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86" w:rsidRPr="00451D1B" w:rsidRDefault="00986486" w:rsidP="00054D62">
      <w:pPr>
        <w:suppressAutoHyphens/>
        <w:jc w:val="center"/>
        <w:rPr>
          <w:noProof/>
          <w:sz w:val="28"/>
          <w:szCs w:val="28"/>
        </w:rPr>
      </w:pPr>
      <w:r w:rsidRPr="00451D1B">
        <w:rPr>
          <w:noProof/>
          <w:sz w:val="28"/>
          <w:szCs w:val="28"/>
        </w:rPr>
        <w:t>РОССИЙСКАЯ ФЕДЕРАЦИЯ</w:t>
      </w:r>
      <w:r w:rsidRPr="00451D1B">
        <w:rPr>
          <w:noProof/>
          <w:sz w:val="28"/>
          <w:szCs w:val="28"/>
        </w:rPr>
        <w:br/>
        <w:t>РОСТОВСКАЯ ОБЛАСТЬ</w:t>
      </w:r>
      <w:r w:rsidRPr="00451D1B">
        <w:rPr>
          <w:noProof/>
          <w:sz w:val="28"/>
          <w:szCs w:val="28"/>
        </w:rPr>
        <w:br/>
        <w:t>КАШАРСКИЙ РАЙОН</w:t>
      </w:r>
    </w:p>
    <w:p w:rsidR="00986486" w:rsidRPr="00451D1B" w:rsidRDefault="00986486" w:rsidP="00054D62">
      <w:pPr>
        <w:suppressAutoHyphens/>
        <w:jc w:val="center"/>
        <w:rPr>
          <w:noProof/>
          <w:sz w:val="28"/>
          <w:szCs w:val="28"/>
        </w:rPr>
      </w:pPr>
      <w:r w:rsidRPr="00451D1B">
        <w:rPr>
          <w:noProof/>
          <w:sz w:val="28"/>
          <w:szCs w:val="28"/>
        </w:rPr>
        <w:t>МУНИЦИПАЛЬНОЕ ОБРАЗОВАНИЕ</w:t>
      </w:r>
    </w:p>
    <w:p w:rsidR="00986486" w:rsidRPr="00451D1B" w:rsidRDefault="00986486" w:rsidP="00054D62">
      <w:pPr>
        <w:suppressAutoHyphens/>
        <w:jc w:val="center"/>
        <w:rPr>
          <w:sz w:val="28"/>
          <w:szCs w:val="28"/>
          <w:lang w:eastAsia="ar-SA"/>
        </w:rPr>
      </w:pPr>
      <w:r w:rsidRPr="00451D1B">
        <w:rPr>
          <w:noProof/>
          <w:sz w:val="28"/>
          <w:szCs w:val="28"/>
        </w:rPr>
        <w:t>«ТАЛЛОВЕРОВСКОЕ СЕЛЬСКОЕ ПОСЕЛЕНИЕ»</w:t>
      </w:r>
    </w:p>
    <w:p w:rsidR="00986486" w:rsidRPr="00451D1B" w:rsidRDefault="00986486" w:rsidP="00054D62">
      <w:pPr>
        <w:suppressAutoHyphens/>
        <w:jc w:val="center"/>
        <w:rPr>
          <w:sz w:val="32"/>
          <w:szCs w:val="32"/>
          <w:lang w:eastAsia="ar-SA"/>
        </w:rPr>
      </w:pPr>
    </w:p>
    <w:p w:rsidR="00986486" w:rsidRDefault="00986486" w:rsidP="00054D62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  <w:r w:rsidRPr="00451D1B">
        <w:rPr>
          <w:sz w:val="28"/>
          <w:szCs w:val="28"/>
          <w:lang w:eastAsia="ar-SA"/>
        </w:rPr>
        <w:t>АДМИНИСТРАЦИЯ ТАЛЛОВЕРОВСКОГО СЕЛЬСКОГО ПОСЕЛЕНИЯ</w:t>
      </w:r>
    </w:p>
    <w:p w:rsidR="00986486" w:rsidRDefault="00986486" w:rsidP="00054D62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</w:p>
    <w:p w:rsidR="00986486" w:rsidRPr="00444AD2" w:rsidRDefault="00986486" w:rsidP="00054D62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  <w:r w:rsidRPr="00444AD2">
        <w:rPr>
          <w:spacing w:val="24"/>
          <w:sz w:val="28"/>
        </w:rPr>
        <w:t>ПОСТАНОВЛЕНИЕ</w:t>
      </w:r>
    </w:p>
    <w:p w:rsidR="00986486" w:rsidRPr="00606E17" w:rsidRDefault="00986486" w:rsidP="00054D62">
      <w:pPr>
        <w:jc w:val="center"/>
        <w:rPr>
          <w:sz w:val="16"/>
        </w:rPr>
      </w:pPr>
    </w:p>
    <w:p w:rsidR="00986486" w:rsidRPr="00606E17" w:rsidRDefault="00986486" w:rsidP="00054D62">
      <w:pPr>
        <w:jc w:val="center"/>
        <w:rPr>
          <w:sz w:val="28"/>
        </w:rPr>
      </w:pPr>
      <w:r>
        <w:rPr>
          <w:sz w:val="28"/>
        </w:rPr>
        <w:t xml:space="preserve"> 18.03.2026г                                                                                   </w:t>
      </w:r>
      <w:r w:rsidRPr="00606E17">
        <w:rPr>
          <w:sz w:val="28"/>
        </w:rPr>
        <w:t xml:space="preserve">  </w:t>
      </w:r>
      <w:r w:rsidRPr="00606E17">
        <w:rPr>
          <w:sz w:val="28"/>
          <w:lang w:val="en-US"/>
        </w:rPr>
        <w:t>N</w:t>
      </w:r>
      <w:r w:rsidRPr="00606E17">
        <w:rPr>
          <w:sz w:val="28"/>
        </w:rPr>
        <w:t xml:space="preserve"> </w:t>
      </w:r>
      <w:r>
        <w:rPr>
          <w:sz w:val="28"/>
        </w:rPr>
        <w:t>63.1</w:t>
      </w:r>
    </w:p>
    <w:p w:rsidR="00986486" w:rsidRPr="00606E17" w:rsidRDefault="00986486" w:rsidP="00054D62">
      <w:pPr>
        <w:jc w:val="center"/>
        <w:rPr>
          <w:sz w:val="28"/>
        </w:rPr>
      </w:pPr>
      <w:r>
        <w:rPr>
          <w:sz w:val="28"/>
        </w:rPr>
        <w:t>х.Талловеров</w:t>
      </w:r>
    </w:p>
    <w:p w:rsidR="00986486" w:rsidRPr="00520D69" w:rsidRDefault="00986486" w:rsidP="00396588">
      <w:pPr>
        <w:jc w:val="both"/>
        <w:rPr>
          <w:sz w:val="22"/>
          <w:szCs w:val="22"/>
        </w:rPr>
      </w:pPr>
    </w:p>
    <w:p w:rsidR="00986486" w:rsidRDefault="00986486"/>
    <w:tbl>
      <w:tblPr>
        <w:tblW w:w="9180" w:type="dxa"/>
        <w:tblLook w:val="01E0"/>
      </w:tblPr>
      <w:tblGrid>
        <w:gridCol w:w="5920"/>
        <w:gridCol w:w="3260"/>
      </w:tblGrid>
      <w:tr w:rsidR="00986486" w:rsidRPr="00A352E3" w:rsidTr="006A4457">
        <w:tc>
          <w:tcPr>
            <w:tcW w:w="5920" w:type="dxa"/>
          </w:tcPr>
          <w:p w:rsidR="00986486" w:rsidRPr="00054D62" w:rsidRDefault="00986486" w:rsidP="00054D62">
            <w:pPr>
              <w:jc w:val="both"/>
              <w:rPr>
                <w:spacing w:val="-6"/>
                <w:sz w:val="28"/>
              </w:rPr>
            </w:pPr>
            <w:r w:rsidRPr="00A352E3">
              <w:rPr>
                <w:spacing w:val="-6"/>
                <w:sz w:val="28"/>
              </w:rPr>
              <w:t xml:space="preserve">Об утверждении Плана мероприятий по реализации соглашения </w:t>
            </w:r>
            <w:r w:rsidRPr="00A352E3">
              <w:rPr>
                <w:sz w:val="28"/>
              </w:rPr>
              <w:t xml:space="preserve">о мерах по социально-экономическому развитию </w:t>
            </w:r>
            <w:r w:rsidRPr="00A352E3">
              <w:rPr>
                <w:bCs/>
                <w:color w:val="000000"/>
                <w:sz w:val="28"/>
                <w:szCs w:val="28"/>
              </w:rPr>
              <w:t xml:space="preserve">и оздоровлению муниципальных финансов </w:t>
            </w:r>
            <w:r>
              <w:rPr>
                <w:bCs/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spacing w:val="-6"/>
                <w:sz w:val="28"/>
              </w:rPr>
              <w:t xml:space="preserve"> в 2026 году</w:t>
            </w:r>
          </w:p>
        </w:tc>
        <w:tc>
          <w:tcPr>
            <w:tcW w:w="3260" w:type="dxa"/>
          </w:tcPr>
          <w:p w:rsidR="00986486" w:rsidRPr="00A352E3" w:rsidRDefault="00986486" w:rsidP="00A352E3">
            <w:pPr>
              <w:jc w:val="both"/>
              <w:rPr>
                <w:sz w:val="28"/>
                <w:szCs w:val="28"/>
              </w:rPr>
            </w:pPr>
          </w:p>
        </w:tc>
      </w:tr>
    </w:tbl>
    <w:p w:rsidR="00986486" w:rsidRPr="00A352E3" w:rsidRDefault="00986486" w:rsidP="00A352E3">
      <w:pPr>
        <w:jc w:val="both"/>
        <w:rPr>
          <w:sz w:val="16"/>
          <w:szCs w:val="16"/>
        </w:rPr>
      </w:pPr>
    </w:p>
    <w:p w:rsidR="00986486" w:rsidRPr="00A352E3" w:rsidRDefault="00986486" w:rsidP="00A352E3">
      <w:pPr>
        <w:jc w:val="both"/>
        <w:outlineLvl w:val="0"/>
        <w:rPr>
          <w:b/>
          <w:kern w:val="2"/>
          <w:sz w:val="28"/>
          <w:szCs w:val="28"/>
        </w:rPr>
      </w:pPr>
      <w:r w:rsidRPr="00A352E3">
        <w:rPr>
          <w:kern w:val="2"/>
          <w:sz w:val="28"/>
          <w:szCs w:val="28"/>
        </w:rPr>
        <w:tab/>
      </w:r>
      <w:r w:rsidRPr="00A352E3">
        <w:rPr>
          <w:sz w:val="28"/>
        </w:rPr>
        <w:t>В соответствии с постановлением Правительства Ростовской области от 22.01.2020 №</w:t>
      </w:r>
      <w:r>
        <w:rPr>
          <w:sz w:val="28"/>
        </w:rPr>
        <w:t xml:space="preserve"> </w:t>
      </w:r>
      <w:r w:rsidRPr="00A352E3">
        <w:rPr>
          <w:sz w:val="28"/>
        </w:rPr>
        <w:t>38 "О соглашениях, которые предусматривают меры по социально-экономическому развитию и оздоровлению муниципальных финансов муниципального района (городского округа)</w:t>
      </w:r>
      <w:r w:rsidRPr="00A352E3">
        <w:rPr>
          <w:sz w:val="28"/>
          <w:szCs w:val="28"/>
        </w:rPr>
        <w:t>, поселения в Ростовской области"</w:t>
      </w:r>
      <w:r w:rsidRPr="00A352E3">
        <w:rPr>
          <w:bCs/>
          <w:spacing w:val="-4"/>
          <w:kern w:val="2"/>
          <w:sz w:val="28"/>
          <w:szCs w:val="28"/>
        </w:rPr>
        <w:t xml:space="preserve">, </w:t>
      </w:r>
      <w:r w:rsidRPr="00A352E3">
        <w:rPr>
          <w:sz w:val="28"/>
        </w:rPr>
        <w:t>и в целях реализации соглашения о мерах по социально-экономическому развитию и оздоровлению</w:t>
      </w:r>
      <w:r w:rsidRPr="00A352E3">
        <w:rPr>
          <w:kern w:val="2"/>
          <w:sz w:val="28"/>
          <w:szCs w:val="28"/>
        </w:rPr>
        <w:t xml:space="preserve"> </w:t>
      </w:r>
      <w:r w:rsidRPr="00A352E3">
        <w:rPr>
          <w:bCs/>
          <w:color w:val="000000"/>
          <w:sz w:val="28"/>
          <w:szCs w:val="28"/>
        </w:rPr>
        <w:t xml:space="preserve">муниципальных финансов </w:t>
      </w:r>
      <w:r>
        <w:rPr>
          <w:bCs/>
          <w:color w:val="000000"/>
          <w:sz w:val="28"/>
          <w:szCs w:val="28"/>
        </w:rPr>
        <w:t>Талловеровского сельского поселения</w:t>
      </w:r>
      <w:r>
        <w:rPr>
          <w:kern w:val="2"/>
          <w:sz w:val="28"/>
          <w:szCs w:val="28"/>
        </w:rPr>
        <w:t xml:space="preserve"> Кашарского района от 30.12.2025 № 9, постановляю:</w:t>
      </w:r>
      <w:r w:rsidRPr="00A352E3">
        <w:rPr>
          <w:kern w:val="2"/>
          <w:sz w:val="28"/>
          <w:szCs w:val="28"/>
        </w:rPr>
        <w:t xml:space="preserve">    </w:t>
      </w:r>
    </w:p>
    <w:p w:rsidR="00986486" w:rsidRPr="00A352E3" w:rsidRDefault="00986486" w:rsidP="00A352E3">
      <w:pPr>
        <w:ind w:firstLine="709"/>
        <w:jc w:val="both"/>
        <w:rPr>
          <w:sz w:val="28"/>
        </w:rPr>
      </w:pPr>
      <w:r w:rsidRPr="00A352E3">
        <w:rPr>
          <w:sz w:val="28"/>
        </w:rPr>
        <w:t>1. Утвердить План мероприятий</w:t>
      </w:r>
      <w:r>
        <w:rPr>
          <w:sz w:val="28"/>
        </w:rPr>
        <w:t xml:space="preserve"> по</w:t>
      </w:r>
      <w:r w:rsidRPr="00A352E3">
        <w:rPr>
          <w:sz w:val="28"/>
        </w:rPr>
        <w:t xml:space="preserve"> </w:t>
      </w:r>
      <w:r w:rsidRPr="00A352E3">
        <w:rPr>
          <w:spacing w:val="-6"/>
          <w:sz w:val="28"/>
        </w:rPr>
        <w:t xml:space="preserve">реализации соглашения </w:t>
      </w:r>
      <w:r w:rsidRPr="00A352E3">
        <w:rPr>
          <w:sz w:val="28"/>
        </w:rPr>
        <w:t xml:space="preserve">о мерах по социально-экономическому развитию </w:t>
      </w:r>
      <w:r w:rsidRPr="00A352E3">
        <w:rPr>
          <w:bCs/>
          <w:color w:val="000000"/>
          <w:sz w:val="28"/>
          <w:szCs w:val="28"/>
        </w:rPr>
        <w:t xml:space="preserve">и оздоровлению муниципальных финансов </w:t>
      </w:r>
      <w:r>
        <w:rPr>
          <w:bCs/>
          <w:color w:val="000000"/>
          <w:sz w:val="28"/>
          <w:szCs w:val="28"/>
        </w:rPr>
        <w:t>Талловеровского сельского поселения Кашарского района</w:t>
      </w:r>
      <w:r w:rsidRPr="00A352E3">
        <w:rPr>
          <w:spacing w:val="-6"/>
          <w:sz w:val="28"/>
        </w:rPr>
        <w:t xml:space="preserve"> в 2026 году</w:t>
      </w:r>
      <w:r w:rsidRPr="00A352E3">
        <w:rPr>
          <w:sz w:val="28"/>
        </w:rPr>
        <w:t xml:space="preserve"> согласно приложению.</w:t>
      </w:r>
    </w:p>
    <w:p w:rsidR="00986486" w:rsidRPr="00A352E3" w:rsidRDefault="00986486" w:rsidP="00A352E3">
      <w:pPr>
        <w:ind w:firstLine="709"/>
        <w:jc w:val="both"/>
        <w:rPr>
          <w:sz w:val="28"/>
        </w:rPr>
      </w:pPr>
      <w:r w:rsidRPr="00A352E3">
        <w:rPr>
          <w:sz w:val="28"/>
        </w:rPr>
        <w:t xml:space="preserve">2. Закрепить за </w:t>
      </w:r>
      <w:r>
        <w:rPr>
          <w:sz w:val="28"/>
        </w:rPr>
        <w:t xml:space="preserve">специалистами </w:t>
      </w:r>
      <w:r w:rsidRPr="00A352E3">
        <w:rPr>
          <w:sz w:val="28"/>
        </w:rPr>
        <w:t xml:space="preserve"> Администрации </w:t>
      </w:r>
      <w:r>
        <w:rPr>
          <w:sz w:val="28"/>
        </w:rPr>
        <w:t>Талловеровского сельского поселения</w:t>
      </w:r>
      <w:r w:rsidRPr="00A352E3">
        <w:rPr>
          <w:sz w:val="28"/>
        </w:rPr>
        <w:t xml:space="preserve"> обязанность по осуществлению контроля за исполнением мероприятий, предусмотренных Планом мероприятий по реализации соглашения о мерах по социально-экономическому развитию </w:t>
      </w:r>
      <w:r w:rsidRPr="00A352E3">
        <w:rPr>
          <w:bCs/>
          <w:color w:val="000000"/>
          <w:sz w:val="28"/>
          <w:szCs w:val="28"/>
        </w:rPr>
        <w:t xml:space="preserve">и оздоровлению муниципальных финансов </w:t>
      </w:r>
      <w:r>
        <w:rPr>
          <w:bCs/>
          <w:color w:val="000000"/>
          <w:sz w:val="28"/>
          <w:szCs w:val="28"/>
        </w:rPr>
        <w:t>Талловеровского сельского поселения Кашарского района</w:t>
      </w:r>
      <w:r w:rsidRPr="00A352E3">
        <w:rPr>
          <w:spacing w:val="-6"/>
          <w:sz w:val="28"/>
        </w:rPr>
        <w:t xml:space="preserve"> в 2026 году</w:t>
      </w:r>
      <w:r w:rsidRPr="00A352E3">
        <w:rPr>
          <w:sz w:val="28"/>
        </w:rPr>
        <w:t xml:space="preserve"> (далее – План).</w:t>
      </w:r>
    </w:p>
    <w:p w:rsidR="00986486" w:rsidRPr="00A352E3" w:rsidRDefault="00986486" w:rsidP="00A352E3">
      <w:pPr>
        <w:ind w:firstLine="709"/>
        <w:jc w:val="both"/>
        <w:rPr>
          <w:sz w:val="28"/>
        </w:rPr>
      </w:pPr>
      <w:r w:rsidRPr="00A352E3">
        <w:rPr>
          <w:sz w:val="28"/>
        </w:rPr>
        <w:t>3. Установить, что в качестве меры ответственности за невыполнение Плана к должностным лицам, указанным в пункте 2 настоящего распоряжения, применяются меры дисциплинарной ответственности в соответствии с законодательством Российской Федерации.</w:t>
      </w:r>
    </w:p>
    <w:p w:rsidR="00986486" w:rsidRPr="00A352E3" w:rsidRDefault="00986486" w:rsidP="00E37C0A">
      <w:pPr>
        <w:ind w:firstLine="709"/>
        <w:jc w:val="both"/>
        <w:rPr>
          <w:sz w:val="28"/>
        </w:rPr>
      </w:pPr>
      <w:r w:rsidRPr="00A352E3">
        <w:rPr>
          <w:sz w:val="28"/>
        </w:rPr>
        <w:t>4</w:t>
      </w:r>
      <w:r>
        <w:rPr>
          <w:sz w:val="28"/>
        </w:rPr>
        <w:t>. Сектору экономики и финансов Администрации Талловеровского сельского поселения:</w:t>
      </w:r>
    </w:p>
    <w:p w:rsidR="00986486" w:rsidRPr="00A352E3" w:rsidRDefault="00986486" w:rsidP="00A352E3">
      <w:pPr>
        <w:ind w:firstLine="709"/>
        <w:jc w:val="both"/>
        <w:rPr>
          <w:sz w:val="28"/>
        </w:rPr>
      </w:pPr>
      <w:r w:rsidRPr="00A352E3">
        <w:rPr>
          <w:sz w:val="28"/>
        </w:rPr>
        <w:t>4.</w:t>
      </w:r>
      <w:r>
        <w:rPr>
          <w:sz w:val="28"/>
        </w:rPr>
        <w:t>1</w:t>
      </w:r>
      <w:r w:rsidRPr="00A352E3">
        <w:rPr>
          <w:sz w:val="28"/>
        </w:rPr>
        <w:t>. Принимать исчерпывающие меры, направленные на ликвидацию просроченной кредиторской задолженности.</w:t>
      </w:r>
    </w:p>
    <w:p w:rsidR="00986486" w:rsidRDefault="00986486" w:rsidP="00F506D1">
      <w:pPr>
        <w:ind w:firstLine="709"/>
        <w:jc w:val="both"/>
        <w:rPr>
          <w:sz w:val="28"/>
        </w:rPr>
      </w:pPr>
      <w:r>
        <w:rPr>
          <w:sz w:val="28"/>
        </w:rPr>
        <w:t>4.2</w:t>
      </w:r>
      <w:r w:rsidRPr="00A352E3">
        <w:rPr>
          <w:sz w:val="28"/>
        </w:rPr>
        <w:t>. В случае образования в местн</w:t>
      </w:r>
      <w:r>
        <w:rPr>
          <w:sz w:val="28"/>
        </w:rPr>
        <w:t>ом</w:t>
      </w:r>
      <w:r w:rsidRPr="00A352E3">
        <w:rPr>
          <w:sz w:val="28"/>
        </w:rPr>
        <w:t xml:space="preserve"> бюдже</w:t>
      </w:r>
      <w:r>
        <w:rPr>
          <w:sz w:val="28"/>
        </w:rPr>
        <w:t>те</w:t>
      </w:r>
      <w:r w:rsidRPr="00A352E3">
        <w:rPr>
          <w:sz w:val="28"/>
        </w:rPr>
        <w:t xml:space="preserve"> и по муниципальн</w:t>
      </w:r>
      <w:r>
        <w:rPr>
          <w:sz w:val="28"/>
        </w:rPr>
        <w:t>о</w:t>
      </w:r>
      <w:r w:rsidRPr="00A352E3">
        <w:rPr>
          <w:sz w:val="28"/>
        </w:rPr>
        <w:t>м</w:t>
      </w:r>
      <w:r>
        <w:rPr>
          <w:sz w:val="28"/>
        </w:rPr>
        <w:t>у</w:t>
      </w:r>
      <w:r w:rsidRPr="00A352E3">
        <w:rPr>
          <w:sz w:val="28"/>
        </w:rPr>
        <w:t xml:space="preserve"> бюджетн</w:t>
      </w:r>
      <w:r>
        <w:rPr>
          <w:sz w:val="28"/>
        </w:rPr>
        <w:t>о</w:t>
      </w:r>
      <w:r w:rsidRPr="00A352E3">
        <w:rPr>
          <w:sz w:val="28"/>
        </w:rPr>
        <w:t>м</w:t>
      </w:r>
      <w:r>
        <w:rPr>
          <w:sz w:val="28"/>
        </w:rPr>
        <w:t>у</w:t>
      </w:r>
      <w:r w:rsidRPr="00A352E3">
        <w:rPr>
          <w:sz w:val="28"/>
        </w:rPr>
        <w:t xml:space="preserve"> учреж</w:t>
      </w:r>
      <w:r>
        <w:rPr>
          <w:sz w:val="28"/>
        </w:rPr>
        <w:t>дению</w:t>
      </w:r>
      <w:r w:rsidRPr="00A352E3">
        <w:rPr>
          <w:sz w:val="28"/>
        </w:rPr>
        <w:t xml:space="preserve"> просроченной кредиторской задолженности направлять в адрес Финансового отдела в течение 1 рабочего дня информацию о причинах образования просроченной кредиторской задолженности и принимаемых мерах по ее ликвидации.</w:t>
      </w:r>
    </w:p>
    <w:p w:rsidR="00986486" w:rsidRPr="00F506D1" w:rsidRDefault="00986486" w:rsidP="00F506D1">
      <w:pPr>
        <w:ind w:firstLine="709"/>
        <w:jc w:val="both"/>
        <w:rPr>
          <w:sz w:val="28"/>
        </w:rPr>
      </w:pPr>
      <w:r w:rsidRPr="00A352E3">
        <w:rPr>
          <w:sz w:val="28"/>
        </w:rPr>
        <w:t xml:space="preserve">5. Контроль за исполнением настоящего </w:t>
      </w:r>
      <w:r>
        <w:rPr>
          <w:sz w:val="28"/>
        </w:rPr>
        <w:t>постановления оставляю за собой.</w:t>
      </w:r>
    </w:p>
    <w:p w:rsidR="00986486" w:rsidRDefault="00986486" w:rsidP="00A352E3">
      <w:pPr>
        <w:rPr>
          <w:sz w:val="28"/>
          <w:szCs w:val="28"/>
        </w:rPr>
      </w:pPr>
    </w:p>
    <w:p w:rsidR="00986486" w:rsidRDefault="00986486" w:rsidP="00A352E3">
      <w:pPr>
        <w:rPr>
          <w:sz w:val="28"/>
          <w:szCs w:val="28"/>
        </w:rPr>
      </w:pPr>
    </w:p>
    <w:p w:rsidR="00986486" w:rsidRPr="00A352E3" w:rsidRDefault="00986486" w:rsidP="00A352E3">
      <w:pPr>
        <w:rPr>
          <w:sz w:val="28"/>
          <w:szCs w:val="28"/>
        </w:rPr>
      </w:pPr>
    </w:p>
    <w:p w:rsidR="00986486" w:rsidRPr="00A352E3" w:rsidRDefault="00986486" w:rsidP="00A352E3">
      <w:pPr>
        <w:rPr>
          <w:sz w:val="28"/>
          <w:szCs w:val="28"/>
        </w:rPr>
      </w:pPr>
      <w:r w:rsidRPr="00A352E3">
        <w:rPr>
          <w:sz w:val="28"/>
          <w:szCs w:val="28"/>
        </w:rPr>
        <w:t xml:space="preserve">Глава Администрации   </w:t>
      </w:r>
    </w:p>
    <w:p w:rsidR="00986486" w:rsidRPr="00A352E3" w:rsidRDefault="00986486" w:rsidP="00A352E3">
      <w:pPr>
        <w:rPr>
          <w:sz w:val="28"/>
          <w:szCs w:val="28"/>
        </w:rPr>
      </w:pPr>
      <w:r>
        <w:rPr>
          <w:sz w:val="28"/>
          <w:szCs w:val="28"/>
        </w:rPr>
        <w:t>Талловеровского сельского поселения</w:t>
      </w:r>
      <w:r w:rsidRPr="00A352E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Pr="00A352E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Ю.И.Соколов                     </w:t>
      </w:r>
    </w:p>
    <w:p w:rsidR="00986486" w:rsidRPr="00A352E3" w:rsidRDefault="00986486" w:rsidP="00A352E3"/>
    <w:p w:rsidR="00986486" w:rsidRPr="00A352E3" w:rsidRDefault="00986486" w:rsidP="00A352E3"/>
    <w:p w:rsidR="00986486" w:rsidRPr="00A352E3" w:rsidRDefault="00986486" w:rsidP="00A352E3">
      <w:pPr>
        <w:sectPr w:rsidR="00986486" w:rsidRPr="00A352E3" w:rsidSect="00054D62">
          <w:pgSz w:w="11905" w:h="16837"/>
          <w:pgMar w:top="1134" w:right="745" w:bottom="1134" w:left="1701" w:header="720" w:footer="720" w:gutter="0"/>
          <w:cols w:space="720"/>
          <w:docGrid w:linePitch="326"/>
        </w:sectPr>
      </w:pPr>
    </w:p>
    <w:p w:rsidR="00986486" w:rsidRPr="00A352E3" w:rsidRDefault="00986486" w:rsidP="00A352E3">
      <w:pPr>
        <w:ind w:left="9639"/>
        <w:jc w:val="center"/>
        <w:rPr>
          <w:sz w:val="28"/>
          <w:szCs w:val="28"/>
        </w:rPr>
      </w:pPr>
      <w:r w:rsidRPr="00A352E3">
        <w:rPr>
          <w:sz w:val="28"/>
          <w:szCs w:val="28"/>
        </w:rPr>
        <w:t>Приложение</w:t>
      </w:r>
    </w:p>
    <w:p w:rsidR="00986486" w:rsidRPr="00A352E3" w:rsidRDefault="00986486" w:rsidP="00A352E3">
      <w:pPr>
        <w:ind w:left="9639"/>
        <w:jc w:val="center"/>
        <w:rPr>
          <w:sz w:val="28"/>
          <w:szCs w:val="28"/>
        </w:rPr>
      </w:pPr>
      <w:r w:rsidRPr="00A352E3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986486" w:rsidRPr="00A352E3" w:rsidRDefault="00986486" w:rsidP="00A352E3">
      <w:pPr>
        <w:ind w:left="9639"/>
        <w:jc w:val="center"/>
        <w:rPr>
          <w:sz w:val="28"/>
          <w:szCs w:val="28"/>
        </w:rPr>
      </w:pPr>
      <w:r w:rsidRPr="00A352E3">
        <w:rPr>
          <w:sz w:val="28"/>
          <w:szCs w:val="28"/>
        </w:rPr>
        <w:t>Администрации</w:t>
      </w:r>
    </w:p>
    <w:p w:rsidR="00986486" w:rsidRPr="00A352E3" w:rsidRDefault="00986486" w:rsidP="00A352E3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Талловеровского сельского поселения</w:t>
      </w:r>
      <w:r w:rsidRPr="00A352E3">
        <w:rPr>
          <w:sz w:val="28"/>
          <w:szCs w:val="28"/>
        </w:rPr>
        <w:t xml:space="preserve"> </w:t>
      </w:r>
    </w:p>
    <w:p w:rsidR="00986486" w:rsidRPr="00A352E3" w:rsidRDefault="00986486" w:rsidP="00A352E3">
      <w:pPr>
        <w:ind w:left="9639"/>
        <w:jc w:val="center"/>
        <w:rPr>
          <w:sz w:val="28"/>
          <w:szCs w:val="28"/>
        </w:rPr>
      </w:pPr>
      <w:r w:rsidRPr="00054D62">
        <w:rPr>
          <w:sz w:val="28"/>
          <w:szCs w:val="28"/>
        </w:rPr>
        <w:t>от 18.03.2026 № 63</w:t>
      </w:r>
      <w:r>
        <w:rPr>
          <w:sz w:val="28"/>
          <w:szCs w:val="28"/>
        </w:rPr>
        <w:t>.1</w:t>
      </w:r>
    </w:p>
    <w:p w:rsidR="00986486" w:rsidRPr="00A352E3" w:rsidRDefault="00986486" w:rsidP="00A352E3"/>
    <w:p w:rsidR="00986486" w:rsidRPr="00A352E3" w:rsidRDefault="00986486" w:rsidP="00A352E3"/>
    <w:p w:rsidR="00986486" w:rsidRPr="00A352E3" w:rsidRDefault="00986486" w:rsidP="00A352E3">
      <w:pPr>
        <w:jc w:val="center"/>
        <w:rPr>
          <w:b/>
          <w:spacing w:val="-6"/>
          <w:sz w:val="28"/>
        </w:rPr>
      </w:pPr>
      <w:r w:rsidRPr="00A352E3">
        <w:rPr>
          <w:b/>
          <w:spacing w:val="-6"/>
          <w:sz w:val="28"/>
        </w:rPr>
        <w:t xml:space="preserve">Плана мероприятий по реализации соглашения </w:t>
      </w:r>
      <w:r w:rsidRPr="00A352E3">
        <w:rPr>
          <w:b/>
          <w:sz w:val="28"/>
        </w:rPr>
        <w:t xml:space="preserve">о мерах по социально-экономическому развитию </w:t>
      </w:r>
      <w:r w:rsidRPr="00A352E3">
        <w:rPr>
          <w:b/>
          <w:bCs/>
          <w:color w:val="000000"/>
          <w:sz w:val="28"/>
          <w:szCs w:val="28"/>
        </w:rPr>
        <w:t xml:space="preserve">и оздоровлению муниципальных финансов </w:t>
      </w:r>
      <w:r>
        <w:rPr>
          <w:b/>
          <w:bCs/>
          <w:color w:val="000000"/>
          <w:sz w:val="28"/>
          <w:szCs w:val="28"/>
        </w:rPr>
        <w:t>Талловеровского сельского поселения</w:t>
      </w:r>
      <w:r w:rsidRPr="00A352E3">
        <w:rPr>
          <w:b/>
          <w:spacing w:val="-6"/>
          <w:sz w:val="28"/>
        </w:rPr>
        <w:t xml:space="preserve"> в 2026 году</w:t>
      </w:r>
    </w:p>
    <w:p w:rsidR="00986486" w:rsidRPr="00A352E3" w:rsidRDefault="00986486" w:rsidP="00A352E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093" w:tblpY="13"/>
        <w:tblW w:w="14850" w:type="dxa"/>
        <w:tblLayout w:type="fixed"/>
        <w:tblLook w:val="00A0"/>
      </w:tblPr>
      <w:tblGrid>
        <w:gridCol w:w="704"/>
        <w:gridCol w:w="10319"/>
        <w:gridCol w:w="3827"/>
      </w:tblGrid>
      <w:tr w:rsidR="00986486" w:rsidRPr="00A352E3" w:rsidTr="001F3BCF">
        <w:trPr>
          <w:trHeight w:val="112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ind w:left="-30" w:hanging="81"/>
              <w:jc w:val="center"/>
              <w:rPr>
                <w:bCs/>
                <w:color w:val="000000"/>
                <w:sz w:val="28"/>
                <w:szCs w:val="28"/>
              </w:rPr>
            </w:pPr>
            <w:r w:rsidRPr="00A352E3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352E3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352E3">
              <w:rPr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986486" w:rsidRPr="00A352E3" w:rsidTr="001F3BCF">
        <w:trPr>
          <w:trHeight w:val="21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 xml:space="preserve">Обеспечение прироста налоговых и неналоговых доходов бюджета </w:t>
            </w:r>
            <w:r>
              <w:rPr>
                <w:color w:val="000000"/>
                <w:sz w:val="28"/>
                <w:szCs w:val="28"/>
              </w:rPr>
              <w:t>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 по итогам 2026 года  по сравнению с уровнем исполнения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52E3">
              <w:rPr>
                <w:color w:val="000000"/>
                <w:sz w:val="28"/>
                <w:szCs w:val="28"/>
              </w:rPr>
              <w:t>2025 году не ниже уровня индекса потребительских цен на товары и услуги (в процентах)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A352E3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 А</w:t>
            </w:r>
            <w:r w:rsidRPr="00A352E3">
              <w:rPr>
                <w:color w:val="000000"/>
                <w:sz w:val="28"/>
                <w:szCs w:val="28"/>
              </w:rPr>
              <w:t>дминистраци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352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Талловеровского сельского поселения, начальник сектора экономики и финансов, ведущий специалист (по земельным и имущественным отношениям)</w:t>
            </w:r>
          </w:p>
        </w:tc>
      </w:tr>
      <w:tr w:rsidR="00986486" w:rsidRPr="00A352E3" w:rsidTr="001F3BCF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pStyle w:val="NoSpacing"/>
              <w:rPr>
                <w:lang w:eastAsia="ru-RU"/>
              </w:rPr>
            </w:pPr>
            <w:r w:rsidRPr="00A352E3">
              <w:rPr>
                <w:sz w:val="28"/>
                <w:szCs w:val="28"/>
              </w:rPr>
              <w:t xml:space="preserve">Направление до 1 ноября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A352E3">
                <w:rPr>
                  <w:sz w:val="28"/>
                  <w:szCs w:val="28"/>
                </w:rPr>
                <w:t>2026 г</w:t>
              </w:r>
            </w:smartTag>
            <w:r w:rsidRPr="00A352E3">
              <w:rPr>
                <w:sz w:val="28"/>
                <w:szCs w:val="28"/>
              </w:rPr>
              <w:t xml:space="preserve">. в </w:t>
            </w:r>
            <w:r>
              <w:rPr>
                <w:sz w:val="28"/>
                <w:szCs w:val="28"/>
              </w:rPr>
              <w:t>Финансовый отдел</w:t>
            </w:r>
            <w:r w:rsidRPr="00A352E3">
              <w:rPr>
                <w:sz w:val="28"/>
                <w:szCs w:val="28"/>
              </w:rPr>
              <w:t xml:space="preserve"> на согласование проекта решения о бюджете </w:t>
            </w:r>
            <w:r>
              <w:rPr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sz w:val="28"/>
                <w:szCs w:val="28"/>
              </w:rPr>
              <w:t xml:space="preserve"> на 2027 год и плановый период 2028 и 2029 годов, в соответствии требованиям бюджетного законодательства Российской Федерации, об обеспечении в полном объеме первоочередных расходов бюджета </w:t>
            </w:r>
            <w:r>
              <w:rPr>
                <w:sz w:val="28"/>
                <w:szCs w:val="28"/>
              </w:rPr>
              <w:t>Талловеровского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986486" w:rsidRPr="00A352E3" w:rsidTr="001F3BCF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0"/>
                <w:szCs w:val="20"/>
              </w:rPr>
            </w:pPr>
            <w:r w:rsidRPr="00A352E3">
              <w:rPr>
                <w:color w:val="000000"/>
                <w:sz w:val="28"/>
                <w:szCs w:val="28"/>
              </w:rPr>
              <w:t xml:space="preserve">Недопущение принятия проекта решения о бюджете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 без учета рекомендаций </w:t>
            </w:r>
            <w:r>
              <w:rPr>
                <w:color w:val="000000"/>
                <w:sz w:val="28"/>
                <w:szCs w:val="28"/>
              </w:rPr>
              <w:t>Финансового отдела</w:t>
            </w:r>
            <w:r w:rsidRPr="00A352E3">
              <w:rPr>
                <w:color w:val="000000"/>
                <w:sz w:val="28"/>
                <w:szCs w:val="28"/>
              </w:rPr>
              <w:t>, а также предоставление не позднее 1 января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A352E3">
                <w:rPr>
                  <w:color w:val="000000"/>
                  <w:sz w:val="28"/>
                  <w:szCs w:val="28"/>
                </w:rPr>
                <w:t>2027 г</w:t>
              </w:r>
            </w:smartTag>
            <w:r w:rsidRPr="00A352E3">
              <w:rPr>
                <w:color w:val="000000"/>
                <w:sz w:val="28"/>
                <w:szCs w:val="28"/>
              </w:rPr>
              <w:t xml:space="preserve">. в </w:t>
            </w:r>
            <w:r>
              <w:rPr>
                <w:color w:val="000000"/>
                <w:sz w:val="28"/>
                <w:szCs w:val="28"/>
              </w:rPr>
              <w:t>Финансовый отдел</w:t>
            </w:r>
            <w:r w:rsidRPr="00A352E3">
              <w:rPr>
                <w:color w:val="000000"/>
                <w:sz w:val="28"/>
                <w:szCs w:val="28"/>
              </w:rPr>
              <w:t xml:space="preserve"> утвержденного решения о бюджете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 на 2027  год и плановый период 2028 и 2029 годов с учетом рекомендаций </w:t>
            </w:r>
            <w:r>
              <w:rPr>
                <w:color w:val="000000"/>
                <w:sz w:val="28"/>
                <w:szCs w:val="28"/>
              </w:rPr>
              <w:t>Финансового отдела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986486" w:rsidRPr="00A352E3" w:rsidTr="001F3BCF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 xml:space="preserve">Направление в </w:t>
            </w:r>
            <w:r>
              <w:rPr>
                <w:color w:val="000000"/>
                <w:sz w:val="28"/>
                <w:szCs w:val="28"/>
              </w:rPr>
              <w:t xml:space="preserve">Финансовый отдел </w:t>
            </w:r>
            <w:r w:rsidRPr="00A352E3">
              <w:rPr>
                <w:color w:val="000000"/>
                <w:sz w:val="28"/>
                <w:szCs w:val="28"/>
              </w:rPr>
              <w:t xml:space="preserve"> на согласование проектов решений о внесении изменений в решение Собрания депутатов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 от 26</w:t>
            </w:r>
            <w:r w:rsidRPr="00A352E3">
              <w:rPr>
                <w:color w:val="000000"/>
                <w:sz w:val="28"/>
                <w:szCs w:val="28"/>
              </w:rPr>
              <w:t xml:space="preserve">.12.2025 года № </w:t>
            </w:r>
            <w:r>
              <w:rPr>
                <w:color w:val="000000"/>
                <w:sz w:val="28"/>
                <w:szCs w:val="28"/>
              </w:rPr>
              <w:t>171</w:t>
            </w:r>
            <w:r w:rsidRPr="00A352E3">
              <w:rPr>
                <w:color w:val="000000"/>
                <w:sz w:val="28"/>
                <w:szCs w:val="28"/>
              </w:rPr>
              <w:t xml:space="preserve"> "О бюджете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 Кашарского района</w:t>
            </w:r>
            <w:r w:rsidRPr="00A352E3">
              <w:rPr>
                <w:color w:val="000000"/>
                <w:sz w:val="28"/>
                <w:szCs w:val="28"/>
              </w:rPr>
              <w:t xml:space="preserve"> на 2026 год и плановый период 2027 и 2028 годов"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52E3">
              <w:rPr>
                <w:color w:val="000000"/>
                <w:sz w:val="28"/>
                <w:szCs w:val="28"/>
              </w:rPr>
              <w:t xml:space="preserve">до внесения указанных проектов в Собрание депутатов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986486" w:rsidRPr="00A352E3" w:rsidTr="001F3BCF">
        <w:trPr>
          <w:trHeight w:val="8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 xml:space="preserve">Недопущение внесения в Собрание депутатов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 проектов решений, указанных в пункте 4 настоящего Плана, без учета рекомендаций </w:t>
            </w:r>
            <w:r>
              <w:rPr>
                <w:color w:val="000000"/>
                <w:sz w:val="28"/>
                <w:szCs w:val="28"/>
              </w:rPr>
              <w:t>Финансового отдела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986486" w:rsidRPr="00A352E3" w:rsidTr="001F3BCF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645B74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645B74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645B74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0"/>
                <w:szCs w:val="20"/>
              </w:rPr>
            </w:pPr>
            <w:r w:rsidRPr="00645B74">
              <w:rPr>
                <w:color w:val="000000"/>
                <w:sz w:val="28"/>
                <w:szCs w:val="28"/>
              </w:rPr>
              <w:t>Обеспечение актуализации (при необходимости)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5B74">
              <w:rPr>
                <w:color w:val="000000"/>
                <w:sz w:val="28"/>
                <w:szCs w:val="28"/>
              </w:rPr>
              <w:t xml:space="preserve">до 1 апреля 2026 года Плана ("дорожной карты") по взысканию дебиторской задолженности по платежам в бюджет </w:t>
            </w:r>
            <w:r>
              <w:rPr>
                <w:color w:val="000000"/>
                <w:sz w:val="28"/>
                <w:szCs w:val="28"/>
              </w:rPr>
              <w:t>Талловеровского</w:t>
            </w:r>
            <w:r w:rsidRPr="00645B74">
              <w:rPr>
                <w:color w:val="000000"/>
                <w:sz w:val="28"/>
                <w:szCs w:val="28"/>
              </w:rPr>
              <w:t xml:space="preserve"> сельского поселения, пеням и штрафам по ним, </w:t>
            </w:r>
            <w:r w:rsidRPr="00367F75">
              <w:rPr>
                <w:color w:val="000000"/>
                <w:sz w:val="28"/>
                <w:szCs w:val="28"/>
              </w:rPr>
              <w:t>утвержденного постановлением Администрации  Талловеровского сельского поселения от 29.03.2024 № 33, и его реализации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A352E3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 А</w:t>
            </w:r>
            <w:r w:rsidRPr="00A352E3">
              <w:rPr>
                <w:color w:val="000000"/>
                <w:sz w:val="28"/>
                <w:szCs w:val="28"/>
              </w:rPr>
              <w:t>дминистраци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352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Талловеровского сельского поселения, начальник сектора экономики и финансов, ведущий специалист (по земельным и имущественным отношениям)</w:t>
            </w:r>
          </w:p>
        </w:tc>
      </w:tr>
      <w:tr w:rsidR="00986486" w:rsidRPr="00A352E3" w:rsidTr="001F3BCF">
        <w:trPr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jc w:val="both"/>
            </w:pPr>
            <w:r w:rsidRPr="00A352E3">
              <w:rPr>
                <w:color w:val="000000"/>
                <w:sz w:val="28"/>
                <w:szCs w:val="28"/>
              </w:rPr>
              <w:t xml:space="preserve">Обеспечение утверждения до 1 апреля 2026 года плана мероприятий по росту доходного потенциала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 и оптимизации расходов бюджета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 на 2026-2028 годы, предусматривающего, в том числе мероприятия по повышению эффективности расходов на содержание бюджетной сети, и его реализацию</w:t>
            </w:r>
          </w:p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A352E3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 А</w:t>
            </w:r>
            <w:r w:rsidRPr="00A352E3">
              <w:rPr>
                <w:color w:val="000000"/>
                <w:sz w:val="28"/>
                <w:szCs w:val="28"/>
              </w:rPr>
              <w:t>дминистраци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352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Талловеровского сельского поселения, начальник сектора экономики и финансов, ведущий специалист (по земельным и имущественным отношениям)</w:t>
            </w:r>
          </w:p>
        </w:tc>
      </w:tr>
      <w:tr w:rsidR="00986486" w:rsidRPr="00A352E3" w:rsidTr="001F3BCF">
        <w:trPr>
          <w:trHeight w:val="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Не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52E3">
              <w:rPr>
                <w:color w:val="000000"/>
                <w:sz w:val="28"/>
                <w:szCs w:val="28"/>
              </w:rPr>
              <w:t xml:space="preserve">снижение объемов расходов бюджета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, утвержденных решением Собрания депутатов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  от 26</w:t>
            </w:r>
            <w:r w:rsidRPr="00A352E3">
              <w:rPr>
                <w:color w:val="000000"/>
                <w:sz w:val="28"/>
                <w:szCs w:val="28"/>
              </w:rPr>
              <w:t xml:space="preserve">.12.2025 года № </w:t>
            </w:r>
            <w:r>
              <w:rPr>
                <w:color w:val="000000"/>
                <w:sz w:val="28"/>
                <w:szCs w:val="28"/>
              </w:rPr>
              <w:t>171</w:t>
            </w:r>
            <w:r w:rsidRPr="00A352E3">
              <w:rPr>
                <w:color w:val="000000"/>
                <w:sz w:val="28"/>
                <w:szCs w:val="28"/>
              </w:rPr>
              <w:t xml:space="preserve"> "О бюджете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 Кашарского района</w:t>
            </w:r>
            <w:r w:rsidRPr="00A352E3">
              <w:rPr>
                <w:color w:val="000000"/>
                <w:sz w:val="28"/>
                <w:szCs w:val="28"/>
              </w:rPr>
              <w:t xml:space="preserve"> на 2026 год и плановый период 2027 и 2028 годов",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гражданам, путем внесения изменений в решение о бюджете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 и (или) в показатели сводной бюджетной росписи местного бюджета (за исключением случаев экономии средств местного бюджета, реорганизации муниципальных учреждений)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A352E3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 А</w:t>
            </w:r>
            <w:r w:rsidRPr="00A352E3">
              <w:rPr>
                <w:color w:val="000000"/>
                <w:sz w:val="28"/>
                <w:szCs w:val="28"/>
              </w:rPr>
              <w:t>дминистраци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352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Талловеровского сельского поселения;</w:t>
            </w:r>
          </w:p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начальник сектора экономики и финансов</w:t>
            </w:r>
          </w:p>
        </w:tc>
      </w:tr>
      <w:tr w:rsidR="00986486" w:rsidRPr="00A352E3" w:rsidTr="00054D62">
        <w:trPr>
          <w:trHeight w:val="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Соблюдение нормативов формирования расходов на содержание органов местного самоуправления, установленных Правительством Ростовской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A352E3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 А</w:t>
            </w:r>
            <w:r w:rsidRPr="00A352E3">
              <w:rPr>
                <w:color w:val="000000"/>
                <w:sz w:val="28"/>
                <w:szCs w:val="28"/>
              </w:rPr>
              <w:t>дминистраци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352E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Талловеровского сельского поселения;</w:t>
            </w:r>
          </w:p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начальник сектора экономики и финансов</w:t>
            </w:r>
          </w:p>
        </w:tc>
      </w:tr>
      <w:tr w:rsidR="00986486" w:rsidRPr="00A352E3" w:rsidTr="001F3BCF">
        <w:trPr>
          <w:trHeight w:val="1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645B74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645B74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645B74">
              <w:rPr>
                <w:color w:val="000000"/>
                <w:sz w:val="28"/>
                <w:szCs w:val="28"/>
              </w:rPr>
              <w:t>Обеспечение утверждения и (или) акт</w:t>
            </w:r>
            <w:r>
              <w:rPr>
                <w:color w:val="000000"/>
                <w:sz w:val="28"/>
                <w:szCs w:val="28"/>
              </w:rPr>
              <w:t>уализации (при необходимости) не позднее</w:t>
            </w:r>
            <w:r w:rsidRPr="00645B74">
              <w:rPr>
                <w:color w:val="000000"/>
                <w:sz w:val="28"/>
                <w:szCs w:val="28"/>
              </w:rPr>
              <w:t xml:space="preserve"> 1 апреля 2026 года Плана ("дорожной карты") по погашению (реструктуризации) просроченной кредиторской </w:t>
            </w:r>
            <w:r>
              <w:rPr>
                <w:color w:val="000000"/>
                <w:sz w:val="28"/>
                <w:szCs w:val="28"/>
              </w:rPr>
              <w:t xml:space="preserve">задолженности </w:t>
            </w:r>
            <w:r w:rsidRPr="00645B74">
              <w:rPr>
                <w:color w:val="000000"/>
                <w:sz w:val="28"/>
                <w:szCs w:val="28"/>
              </w:rPr>
              <w:t xml:space="preserve"> бюджета </w:t>
            </w:r>
            <w:r>
              <w:rPr>
                <w:color w:val="000000"/>
                <w:sz w:val="28"/>
                <w:szCs w:val="28"/>
              </w:rPr>
              <w:t>Талловеровского</w:t>
            </w:r>
            <w:r w:rsidRPr="00645B74">
              <w:rPr>
                <w:color w:val="000000"/>
                <w:sz w:val="28"/>
                <w:szCs w:val="28"/>
              </w:rPr>
              <w:t xml:space="preserve"> сельского поселения,  бюджет</w:t>
            </w:r>
            <w:r>
              <w:rPr>
                <w:color w:val="000000"/>
                <w:sz w:val="28"/>
                <w:szCs w:val="28"/>
              </w:rPr>
              <w:t>ных (</w:t>
            </w:r>
            <w:r w:rsidRPr="00645B74">
              <w:rPr>
                <w:color w:val="000000"/>
                <w:sz w:val="28"/>
                <w:szCs w:val="28"/>
              </w:rPr>
              <w:t>автономных</w:t>
            </w:r>
            <w:r>
              <w:rPr>
                <w:color w:val="000000"/>
                <w:sz w:val="28"/>
                <w:szCs w:val="28"/>
              </w:rPr>
              <w:t>)</w:t>
            </w:r>
            <w:r w:rsidRPr="00645B74">
              <w:rPr>
                <w:color w:val="000000"/>
                <w:sz w:val="28"/>
                <w:szCs w:val="28"/>
              </w:rPr>
              <w:t xml:space="preserve"> учреждений (без учета объема просроченной кредиторской задолженности за счет средств от приносящей доход деятельности) с установлением ежеквартальных целевых показателей по снижению (неувеличению) просроченн</w:t>
            </w:r>
            <w:r>
              <w:rPr>
                <w:color w:val="000000"/>
                <w:sz w:val="28"/>
                <w:szCs w:val="28"/>
              </w:rPr>
              <w:t xml:space="preserve">ой кредиторской задолженности  бюджета поселения, бюджетных </w:t>
            </w:r>
          </w:p>
          <w:p w:rsidR="00986486" w:rsidRPr="00645B74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645B74">
              <w:rPr>
                <w:color w:val="000000"/>
                <w:sz w:val="28"/>
                <w:szCs w:val="28"/>
              </w:rPr>
              <w:t>автономных</w:t>
            </w:r>
            <w:r>
              <w:rPr>
                <w:color w:val="000000"/>
                <w:sz w:val="28"/>
                <w:szCs w:val="28"/>
              </w:rPr>
              <w:t>)</w:t>
            </w:r>
            <w:r w:rsidRPr="00645B74">
              <w:rPr>
                <w:color w:val="000000"/>
                <w:sz w:val="28"/>
                <w:szCs w:val="28"/>
              </w:rPr>
              <w:t xml:space="preserve"> учреждений, образовавшейся  по состоянию на 1 января 2026 года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7574C4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Талловеровского сельского поселения;</w:t>
            </w:r>
          </w:p>
          <w:p w:rsidR="00986486" w:rsidRPr="00A352E3" w:rsidRDefault="00986486" w:rsidP="007574C4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45B74">
              <w:rPr>
                <w:color w:val="000000"/>
                <w:sz w:val="28"/>
                <w:szCs w:val="28"/>
              </w:rPr>
              <w:t>ачальник сектора экономики и финансов</w:t>
            </w:r>
            <w:r>
              <w:rPr>
                <w:color w:val="000000"/>
                <w:sz w:val="28"/>
                <w:szCs w:val="28"/>
              </w:rPr>
              <w:t>; Ведущий специалист (главный бухгалтер)</w:t>
            </w:r>
          </w:p>
        </w:tc>
      </w:tr>
      <w:tr w:rsidR="00986486" w:rsidRPr="00A352E3" w:rsidTr="001F3BCF">
        <w:trPr>
          <w:trHeight w:val="1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 xml:space="preserve">Обеспечение реализации в 2026 году Плана ("дорожной карты") на 2026 год по погашению (реструктуризации) просроченной кредиторской </w:t>
            </w:r>
            <w:r>
              <w:rPr>
                <w:color w:val="000000"/>
                <w:sz w:val="28"/>
                <w:szCs w:val="28"/>
              </w:rPr>
              <w:t xml:space="preserve">задолженности </w:t>
            </w:r>
            <w:r w:rsidRPr="00A352E3">
              <w:rPr>
                <w:color w:val="000000"/>
                <w:sz w:val="28"/>
                <w:szCs w:val="28"/>
              </w:rPr>
              <w:t xml:space="preserve"> бюджета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поселения,  бюджетных (</w:t>
            </w:r>
            <w:r w:rsidRPr="00A352E3">
              <w:rPr>
                <w:color w:val="000000"/>
                <w:sz w:val="28"/>
                <w:szCs w:val="28"/>
              </w:rPr>
              <w:t>автономных</w:t>
            </w:r>
            <w:r>
              <w:rPr>
                <w:color w:val="000000"/>
                <w:sz w:val="28"/>
                <w:szCs w:val="28"/>
              </w:rPr>
              <w:t>)</w:t>
            </w:r>
            <w:r w:rsidRPr="00A352E3">
              <w:rPr>
                <w:color w:val="000000"/>
                <w:sz w:val="28"/>
                <w:szCs w:val="28"/>
              </w:rPr>
              <w:t xml:space="preserve"> учреждений (без учета объема просроченной кредиторской задолженности за счет средств от приносящей доход деятельности) с установлением ежеквартальных целевых показателей по снижению (неувеличению) просроченной кредиторской задолже</w:t>
            </w:r>
            <w:r>
              <w:rPr>
                <w:color w:val="000000"/>
                <w:sz w:val="28"/>
                <w:szCs w:val="28"/>
              </w:rPr>
              <w:t>нности  бюджета  поселения, бюджетных (</w:t>
            </w:r>
            <w:r w:rsidRPr="00A352E3">
              <w:rPr>
                <w:color w:val="000000"/>
                <w:sz w:val="28"/>
                <w:szCs w:val="28"/>
              </w:rPr>
              <w:t xml:space="preserve">автономных 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A352E3">
              <w:rPr>
                <w:color w:val="000000"/>
                <w:sz w:val="28"/>
                <w:szCs w:val="28"/>
              </w:rPr>
              <w:t xml:space="preserve">учреждений, образовавшейся  по состоянию на 1 января 2026 </w:t>
            </w:r>
            <w:r w:rsidRPr="00054D62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Талловеровского сельского поселения;</w:t>
            </w:r>
          </w:p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45B74">
              <w:rPr>
                <w:color w:val="000000"/>
                <w:sz w:val="28"/>
                <w:szCs w:val="28"/>
              </w:rPr>
              <w:t>ачальник сектора экономики и финансов</w:t>
            </w:r>
            <w:r>
              <w:rPr>
                <w:color w:val="000000"/>
                <w:sz w:val="28"/>
                <w:szCs w:val="28"/>
              </w:rPr>
              <w:t>; Ведущий специалист (главный бухгалтер)</w:t>
            </w:r>
          </w:p>
        </w:tc>
      </w:tr>
      <w:tr w:rsidR="00986486" w:rsidRPr="00A352E3" w:rsidTr="001D3533">
        <w:trPr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 xml:space="preserve">Отсутствие по состоянию на 1-е число каждого месяца просроченной кредиторской задолженности бюджета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, бюджетных и автономных учреждений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>, источником финансового обеспечения деятельности которых явля</w:t>
            </w:r>
            <w:r>
              <w:rPr>
                <w:color w:val="000000"/>
                <w:sz w:val="28"/>
                <w:szCs w:val="28"/>
              </w:rPr>
              <w:t xml:space="preserve">ются средства </w:t>
            </w:r>
            <w:r w:rsidRPr="00A352E3">
              <w:rPr>
                <w:color w:val="000000"/>
                <w:sz w:val="28"/>
                <w:szCs w:val="28"/>
              </w:rPr>
              <w:t xml:space="preserve"> бюджета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7574C4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Талловеровского сельского поселения;</w:t>
            </w:r>
          </w:p>
          <w:p w:rsidR="00986486" w:rsidRPr="00A352E3" w:rsidRDefault="00986486" w:rsidP="007574C4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45B74">
              <w:rPr>
                <w:color w:val="000000"/>
                <w:sz w:val="28"/>
                <w:szCs w:val="28"/>
              </w:rPr>
              <w:t>ачальник сектора экономики и финансов</w:t>
            </w:r>
            <w:r>
              <w:rPr>
                <w:color w:val="000000"/>
                <w:sz w:val="28"/>
                <w:szCs w:val="28"/>
              </w:rPr>
              <w:t>; Ведущий специалист (главный бухгалтер)</w:t>
            </w:r>
          </w:p>
        </w:tc>
      </w:tr>
      <w:tr w:rsidR="00986486" w:rsidRPr="00A352E3" w:rsidTr="00CC39DB">
        <w:trPr>
          <w:trHeight w:val="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CB18F6" w:rsidRDefault="00986486" w:rsidP="00CB18F6">
            <w:pPr>
              <w:jc w:val="both"/>
            </w:pPr>
            <w:r w:rsidRPr="00A352E3">
              <w:rPr>
                <w:color w:val="000000"/>
                <w:sz w:val="28"/>
                <w:szCs w:val="28"/>
              </w:rPr>
              <w:t xml:space="preserve">Отсутствие по состоянию на конец 2026 отчетного финансового года просроченной кредиторской задолженности местного бюджета по оплате коммунальных услуг, исполнению публичных нормативных обязательств и просроченной задолженности по долговым обязательствам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7574C4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Талловеровского сельского поселения;</w:t>
            </w:r>
          </w:p>
          <w:p w:rsidR="00986486" w:rsidRPr="00A352E3" w:rsidRDefault="00986486" w:rsidP="007574C4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45B74">
              <w:rPr>
                <w:color w:val="000000"/>
                <w:sz w:val="28"/>
                <w:szCs w:val="28"/>
              </w:rPr>
              <w:t>ачальник сектора экономики и финансов</w:t>
            </w:r>
            <w:r>
              <w:rPr>
                <w:color w:val="000000"/>
                <w:sz w:val="28"/>
                <w:szCs w:val="28"/>
              </w:rPr>
              <w:t>; Ведущий специалист (главный бухгалтер)</w:t>
            </w:r>
          </w:p>
        </w:tc>
      </w:tr>
      <w:tr w:rsidR="00986486" w:rsidRPr="00A352E3" w:rsidTr="001F3BCF">
        <w:trPr>
          <w:trHeight w:val="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 xml:space="preserve">Обеспечение утверждения и (или) актуализации (при необходимости) не позднее 1 </w:t>
            </w:r>
            <w:r>
              <w:rPr>
                <w:color w:val="000000"/>
                <w:sz w:val="28"/>
                <w:szCs w:val="28"/>
              </w:rPr>
              <w:t>апреля</w:t>
            </w:r>
            <w:r w:rsidRPr="00A352E3">
              <w:rPr>
                <w:color w:val="000000"/>
                <w:sz w:val="28"/>
                <w:szCs w:val="28"/>
              </w:rPr>
              <w:t xml:space="preserve"> 2026 года Плана мероприятий по инвентаризации и оценке эффективности мер социальной поддержки граждан, финансовое обеспечение которых осуществляется за</w:t>
            </w:r>
            <w:r>
              <w:rPr>
                <w:color w:val="000000"/>
                <w:sz w:val="28"/>
                <w:szCs w:val="28"/>
              </w:rPr>
              <w:t xml:space="preserve"> счет средств </w:t>
            </w:r>
            <w:r w:rsidRPr="00A352E3">
              <w:rPr>
                <w:color w:val="000000"/>
                <w:sz w:val="28"/>
                <w:szCs w:val="28"/>
              </w:rPr>
              <w:t xml:space="preserve"> бюджета </w:t>
            </w:r>
            <w:r>
              <w:rPr>
                <w:color w:val="000000"/>
                <w:sz w:val="28"/>
                <w:szCs w:val="28"/>
              </w:rPr>
              <w:t>Талловеровского сельского поселения</w:t>
            </w:r>
            <w:r w:rsidRPr="00A352E3">
              <w:rPr>
                <w:color w:val="000000"/>
                <w:sz w:val="28"/>
                <w:szCs w:val="28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бюджета,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986486" w:rsidRPr="00A352E3" w:rsidTr="001F3BCF">
        <w:trPr>
          <w:trHeight w:val="10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 w:rsidRPr="00A352E3">
              <w:rPr>
                <w:color w:val="000000"/>
                <w:sz w:val="28"/>
                <w:szCs w:val="28"/>
              </w:rPr>
              <w:t xml:space="preserve">Направление </w:t>
            </w:r>
            <w:r w:rsidRPr="00CB18F6">
              <w:rPr>
                <w:color w:val="000000"/>
                <w:sz w:val="28"/>
                <w:szCs w:val="28"/>
              </w:rPr>
              <w:t>до 1 марта 2027 года</w:t>
            </w:r>
            <w:r w:rsidRPr="00A352E3">
              <w:rPr>
                <w:color w:val="000000"/>
                <w:sz w:val="28"/>
                <w:szCs w:val="28"/>
              </w:rPr>
              <w:t xml:space="preserve"> в </w:t>
            </w:r>
            <w:r>
              <w:rPr>
                <w:color w:val="000000"/>
                <w:sz w:val="28"/>
                <w:szCs w:val="28"/>
              </w:rPr>
              <w:t xml:space="preserve">Финансовый отдел </w:t>
            </w:r>
            <w:r w:rsidRPr="00A352E3">
              <w:rPr>
                <w:color w:val="000000"/>
                <w:sz w:val="28"/>
                <w:szCs w:val="28"/>
              </w:rPr>
              <w:t>отчет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A352E3">
              <w:rPr>
                <w:color w:val="000000"/>
                <w:sz w:val="28"/>
                <w:szCs w:val="28"/>
              </w:rPr>
              <w:t xml:space="preserve"> об исполнении обязательств, предусмотренных </w:t>
            </w:r>
            <w:r>
              <w:rPr>
                <w:color w:val="000000"/>
                <w:sz w:val="28"/>
                <w:szCs w:val="28"/>
              </w:rPr>
              <w:t xml:space="preserve">подпунктами 2.1.1,2.1.2 пункта 2.1 раздела 2 </w:t>
            </w:r>
            <w:r w:rsidRPr="00A352E3">
              <w:rPr>
                <w:color w:val="000000"/>
                <w:sz w:val="28"/>
                <w:szCs w:val="28"/>
              </w:rPr>
              <w:t>настоящ</w:t>
            </w:r>
            <w:r>
              <w:rPr>
                <w:color w:val="000000"/>
                <w:sz w:val="28"/>
                <w:szCs w:val="28"/>
              </w:rPr>
              <w:t>его</w:t>
            </w:r>
            <w:r w:rsidRPr="00A352E3">
              <w:rPr>
                <w:color w:val="000000"/>
                <w:sz w:val="28"/>
                <w:szCs w:val="28"/>
              </w:rPr>
              <w:t xml:space="preserve"> План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986486" w:rsidRPr="00A352E3" w:rsidTr="001F3BCF">
        <w:trPr>
          <w:trHeight w:val="5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86" w:rsidRPr="00A352E3" w:rsidRDefault="00986486" w:rsidP="001F3B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CB18F6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Направление до 10-го числа месяца</w:t>
            </w:r>
            <w:r w:rsidRPr="005F3D75">
              <w:rPr>
                <w:color w:val="000000"/>
                <w:sz w:val="28"/>
                <w:szCs w:val="28"/>
              </w:rPr>
              <w:t>, следующего за отчетным кварталом</w:t>
            </w:r>
            <w:r>
              <w:rPr>
                <w:color w:val="000000"/>
                <w:sz w:val="28"/>
                <w:szCs w:val="28"/>
              </w:rPr>
              <w:t xml:space="preserve">, начиная с апреля 2026 года в Финансовый отдел отчета об исполнении обязательств, предусмотренных подпунктами 2.1.1.4, 2.1.1.5, 2.1.2.1, 2.1.2.3 -2.1.2.5, 2.1.2.7 пункта 2.1 раздела 2 </w:t>
            </w:r>
            <w:r w:rsidRPr="00A352E3">
              <w:rPr>
                <w:color w:val="000000"/>
                <w:sz w:val="28"/>
                <w:szCs w:val="28"/>
              </w:rPr>
              <w:t>настоящ</w:t>
            </w:r>
            <w:r>
              <w:rPr>
                <w:color w:val="000000"/>
                <w:sz w:val="28"/>
                <w:szCs w:val="28"/>
              </w:rPr>
              <w:t>его</w:t>
            </w:r>
            <w:r w:rsidRPr="00A352E3">
              <w:rPr>
                <w:color w:val="000000"/>
                <w:sz w:val="28"/>
                <w:szCs w:val="28"/>
              </w:rPr>
              <w:t xml:space="preserve"> План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986486" w:rsidRPr="005F3D75" w:rsidRDefault="00986486" w:rsidP="001F3BCF">
            <w:pPr>
              <w:widowControl w:val="0"/>
              <w:tabs>
                <w:tab w:val="left" w:pos="1238"/>
              </w:tabs>
              <w:autoSpaceDE w:val="0"/>
              <w:autoSpaceDN w:val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486" w:rsidRDefault="00986486" w:rsidP="001F3BC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сектора экономики и финансов</w:t>
            </w:r>
          </w:p>
        </w:tc>
      </w:tr>
    </w:tbl>
    <w:p w:rsidR="00986486" w:rsidRPr="00A352E3" w:rsidRDefault="00986486" w:rsidP="00A352E3">
      <w:pPr>
        <w:tabs>
          <w:tab w:val="left" w:pos="1248"/>
        </w:tabs>
        <w:rPr>
          <w:sz w:val="28"/>
          <w:szCs w:val="28"/>
        </w:rPr>
      </w:pPr>
    </w:p>
    <w:p w:rsidR="00986486" w:rsidRPr="00155BDD" w:rsidRDefault="00986486" w:rsidP="00645B74">
      <w:pPr>
        <w:pStyle w:val="NoSpacing"/>
        <w:rPr>
          <w:sz w:val="28"/>
          <w:szCs w:val="28"/>
        </w:rPr>
      </w:pPr>
      <w:r w:rsidRPr="00A352E3">
        <w:tab/>
      </w:r>
    </w:p>
    <w:sectPr w:rsidR="00986486" w:rsidRPr="00155BDD" w:rsidSect="00CB18F6">
      <w:pgSz w:w="16837" w:h="11905" w:orient="landscape"/>
      <w:pgMar w:top="540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86" w:rsidRDefault="00986486">
      <w:r>
        <w:separator/>
      </w:r>
    </w:p>
  </w:endnote>
  <w:endnote w:type="continuationSeparator" w:id="0">
    <w:p w:rsidR="00986486" w:rsidRDefault="0098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86" w:rsidRDefault="00986486">
      <w:r>
        <w:separator/>
      </w:r>
    </w:p>
  </w:footnote>
  <w:footnote w:type="continuationSeparator" w:id="0">
    <w:p w:rsidR="00986486" w:rsidRDefault="00986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1066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DE113F1"/>
    <w:multiLevelType w:val="multilevel"/>
    <w:tmpl w:val="7FBCAC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F4E"/>
    <w:rsid w:val="00000387"/>
    <w:rsid w:val="0000134D"/>
    <w:rsid w:val="00001914"/>
    <w:rsid w:val="00001C6D"/>
    <w:rsid w:val="00002114"/>
    <w:rsid w:val="000021F1"/>
    <w:rsid w:val="000028BB"/>
    <w:rsid w:val="00003750"/>
    <w:rsid w:val="000039DB"/>
    <w:rsid w:val="000061D7"/>
    <w:rsid w:val="00013C07"/>
    <w:rsid w:val="0001514E"/>
    <w:rsid w:val="00016A9D"/>
    <w:rsid w:val="000206D7"/>
    <w:rsid w:val="000212D0"/>
    <w:rsid w:val="00021CDE"/>
    <w:rsid w:val="00022354"/>
    <w:rsid w:val="00022B98"/>
    <w:rsid w:val="000234BA"/>
    <w:rsid w:val="00024A62"/>
    <w:rsid w:val="00026473"/>
    <w:rsid w:val="00026E89"/>
    <w:rsid w:val="0002754A"/>
    <w:rsid w:val="00027B1F"/>
    <w:rsid w:val="000321E6"/>
    <w:rsid w:val="000329A9"/>
    <w:rsid w:val="00032D58"/>
    <w:rsid w:val="000330EA"/>
    <w:rsid w:val="000338D2"/>
    <w:rsid w:val="0003412A"/>
    <w:rsid w:val="000353D2"/>
    <w:rsid w:val="00035591"/>
    <w:rsid w:val="00036D54"/>
    <w:rsid w:val="00037E5C"/>
    <w:rsid w:val="000427BC"/>
    <w:rsid w:val="000433A0"/>
    <w:rsid w:val="00051C63"/>
    <w:rsid w:val="0005390E"/>
    <w:rsid w:val="000547AB"/>
    <w:rsid w:val="00054D62"/>
    <w:rsid w:val="000558A4"/>
    <w:rsid w:val="00057CBE"/>
    <w:rsid w:val="00061CC8"/>
    <w:rsid w:val="0006557D"/>
    <w:rsid w:val="00066506"/>
    <w:rsid w:val="00070DAA"/>
    <w:rsid w:val="00073B3C"/>
    <w:rsid w:val="00074303"/>
    <w:rsid w:val="00075544"/>
    <w:rsid w:val="00082F99"/>
    <w:rsid w:val="00083A45"/>
    <w:rsid w:val="0009122D"/>
    <w:rsid w:val="000922BD"/>
    <w:rsid w:val="00092F4C"/>
    <w:rsid w:val="000A1F6F"/>
    <w:rsid w:val="000A67D7"/>
    <w:rsid w:val="000B0361"/>
    <w:rsid w:val="000B1609"/>
    <w:rsid w:val="000B3970"/>
    <w:rsid w:val="000B4503"/>
    <w:rsid w:val="000B5201"/>
    <w:rsid w:val="000B54B2"/>
    <w:rsid w:val="000B716D"/>
    <w:rsid w:val="000B7EDB"/>
    <w:rsid w:val="000C286F"/>
    <w:rsid w:val="000C29F0"/>
    <w:rsid w:val="000C5919"/>
    <w:rsid w:val="000D0C4A"/>
    <w:rsid w:val="000D3BEB"/>
    <w:rsid w:val="000D5250"/>
    <w:rsid w:val="000D73CB"/>
    <w:rsid w:val="000D75D7"/>
    <w:rsid w:val="000D7E14"/>
    <w:rsid w:val="000E00F0"/>
    <w:rsid w:val="000E10D7"/>
    <w:rsid w:val="000E4EEE"/>
    <w:rsid w:val="000E5D2D"/>
    <w:rsid w:val="000F1922"/>
    <w:rsid w:val="000F4E89"/>
    <w:rsid w:val="000F7274"/>
    <w:rsid w:val="00100215"/>
    <w:rsid w:val="00100757"/>
    <w:rsid w:val="001014A1"/>
    <w:rsid w:val="00102AE0"/>
    <w:rsid w:val="0010621C"/>
    <w:rsid w:val="00110F39"/>
    <w:rsid w:val="0011497E"/>
    <w:rsid w:val="00115008"/>
    <w:rsid w:val="00116728"/>
    <w:rsid w:val="001167F3"/>
    <w:rsid w:val="00117173"/>
    <w:rsid w:val="001178DA"/>
    <w:rsid w:val="00121C1B"/>
    <w:rsid w:val="00121F94"/>
    <w:rsid w:val="0012209C"/>
    <w:rsid w:val="00124471"/>
    <w:rsid w:val="00124958"/>
    <w:rsid w:val="0012733B"/>
    <w:rsid w:val="001277A4"/>
    <w:rsid w:val="00127CFC"/>
    <w:rsid w:val="00132D55"/>
    <w:rsid w:val="00132D8A"/>
    <w:rsid w:val="0013541A"/>
    <w:rsid w:val="001363FF"/>
    <w:rsid w:val="00137A53"/>
    <w:rsid w:val="00141103"/>
    <w:rsid w:val="001424B9"/>
    <w:rsid w:val="00142C31"/>
    <w:rsid w:val="00150DA0"/>
    <w:rsid w:val="00153BD5"/>
    <w:rsid w:val="00155BDD"/>
    <w:rsid w:val="001562F0"/>
    <w:rsid w:val="00157704"/>
    <w:rsid w:val="001609B4"/>
    <w:rsid w:val="00160FAA"/>
    <w:rsid w:val="001653AF"/>
    <w:rsid w:val="001715DE"/>
    <w:rsid w:val="00171739"/>
    <w:rsid w:val="00176E3C"/>
    <w:rsid w:val="001770C8"/>
    <w:rsid w:val="001824DF"/>
    <w:rsid w:val="001863C7"/>
    <w:rsid w:val="00186FFE"/>
    <w:rsid w:val="0018769A"/>
    <w:rsid w:val="00191132"/>
    <w:rsid w:val="00191C89"/>
    <w:rsid w:val="00195E69"/>
    <w:rsid w:val="00196548"/>
    <w:rsid w:val="001A130B"/>
    <w:rsid w:val="001A40CE"/>
    <w:rsid w:val="001A4EDC"/>
    <w:rsid w:val="001A63EF"/>
    <w:rsid w:val="001A7491"/>
    <w:rsid w:val="001A7F16"/>
    <w:rsid w:val="001B2841"/>
    <w:rsid w:val="001B421E"/>
    <w:rsid w:val="001B5975"/>
    <w:rsid w:val="001B6E8B"/>
    <w:rsid w:val="001C0681"/>
    <w:rsid w:val="001C1275"/>
    <w:rsid w:val="001C19CF"/>
    <w:rsid w:val="001C29DD"/>
    <w:rsid w:val="001C3754"/>
    <w:rsid w:val="001C482A"/>
    <w:rsid w:val="001C4B9C"/>
    <w:rsid w:val="001D3533"/>
    <w:rsid w:val="001D3BDF"/>
    <w:rsid w:val="001D52E7"/>
    <w:rsid w:val="001D633E"/>
    <w:rsid w:val="001D7FE6"/>
    <w:rsid w:val="001E0134"/>
    <w:rsid w:val="001E0963"/>
    <w:rsid w:val="001E0E98"/>
    <w:rsid w:val="001E361B"/>
    <w:rsid w:val="001E3E11"/>
    <w:rsid w:val="001E4EB6"/>
    <w:rsid w:val="001E531C"/>
    <w:rsid w:val="001E73F5"/>
    <w:rsid w:val="001F229E"/>
    <w:rsid w:val="001F3BCF"/>
    <w:rsid w:val="001F3CE4"/>
    <w:rsid w:val="001F4194"/>
    <w:rsid w:val="001F677A"/>
    <w:rsid w:val="001F77A1"/>
    <w:rsid w:val="001F78A7"/>
    <w:rsid w:val="001F7E16"/>
    <w:rsid w:val="002005E3"/>
    <w:rsid w:val="002022B3"/>
    <w:rsid w:val="002026A6"/>
    <w:rsid w:val="00202A9D"/>
    <w:rsid w:val="0020474C"/>
    <w:rsid w:val="00204796"/>
    <w:rsid w:val="00205AB0"/>
    <w:rsid w:val="0020756F"/>
    <w:rsid w:val="00212EC1"/>
    <w:rsid w:val="00213198"/>
    <w:rsid w:val="00213636"/>
    <w:rsid w:val="00213B74"/>
    <w:rsid w:val="002204AE"/>
    <w:rsid w:val="00220853"/>
    <w:rsid w:val="0022272E"/>
    <w:rsid w:val="00223180"/>
    <w:rsid w:val="00223804"/>
    <w:rsid w:val="002242E8"/>
    <w:rsid w:val="00224957"/>
    <w:rsid w:val="00225D6F"/>
    <w:rsid w:val="0022666F"/>
    <w:rsid w:val="00226724"/>
    <w:rsid w:val="00227314"/>
    <w:rsid w:val="00233143"/>
    <w:rsid w:val="0023470D"/>
    <w:rsid w:val="00236202"/>
    <w:rsid w:val="00240B0B"/>
    <w:rsid w:val="00243943"/>
    <w:rsid w:val="002449C0"/>
    <w:rsid w:val="00244A45"/>
    <w:rsid w:val="00251C3E"/>
    <w:rsid w:val="00253518"/>
    <w:rsid w:val="00253802"/>
    <w:rsid w:val="00253A5C"/>
    <w:rsid w:val="0025799B"/>
    <w:rsid w:val="00260406"/>
    <w:rsid w:val="00264062"/>
    <w:rsid w:val="00265DA6"/>
    <w:rsid w:val="00267521"/>
    <w:rsid w:val="00270DED"/>
    <w:rsid w:val="00273EA3"/>
    <w:rsid w:val="00275633"/>
    <w:rsid w:val="00275B68"/>
    <w:rsid w:val="00277AFE"/>
    <w:rsid w:val="00277D9E"/>
    <w:rsid w:val="002806B0"/>
    <w:rsid w:val="002807F6"/>
    <w:rsid w:val="002810B1"/>
    <w:rsid w:val="00281990"/>
    <w:rsid w:val="00282A97"/>
    <w:rsid w:val="002910D3"/>
    <w:rsid w:val="00291642"/>
    <w:rsid w:val="00292E71"/>
    <w:rsid w:val="00293356"/>
    <w:rsid w:val="00294404"/>
    <w:rsid w:val="002960D7"/>
    <w:rsid w:val="0029785E"/>
    <w:rsid w:val="00297F51"/>
    <w:rsid w:val="002A24C4"/>
    <w:rsid w:val="002A2A68"/>
    <w:rsid w:val="002A3319"/>
    <w:rsid w:val="002A3CDD"/>
    <w:rsid w:val="002A4081"/>
    <w:rsid w:val="002A465A"/>
    <w:rsid w:val="002A48EE"/>
    <w:rsid w:val="002A68CA"/>
    <w:rsid w:val="002B39C3"/>
    <w:rsid w:val="002B5465"/>
    <w:rsid w:val="002B6889"/>
    <w:rsid w:val="002C024F"/>
    <w:rsid w:val="002C0EEE"/>
    <w:rsid w:val="002C1403"/>
    <w:rsid w:val="002C649E"/>
    <w:rsid w:val="002C68AE"/>
    <w:rsid w:val="002D0CBB"/>
    <w:rsid w:val="002D0CFB"/>
    <w:rsid w:val="002D15A1"/>
    <w:rsid w:val="002D2454"/>
    <w:rsid w:val="002D2ECD"/>
    <w:rsid w:val="002D449F"/>
    <w:rsid w:val="002D5DCF"/>
    <w:rsid w:val="002D703D"/>
    <w:rsid w:val="002D7EE2"/>
    <w:rsid w:val="002E116D"/>
    <w:rsid w:val="002E1F0B"/>
    <w:rsid w:val="002E2127"/>
    <w:rsid w:val="002E24FB"/>
    <w:rsid w:val="002E47F1"/>
    <w:rsid w:val="002E63E5"/>
    <w:rsid w:val="002E6E73"/>
    <w:rsid w:val="002F1B86"/>
    <w:rsid w:val="002F3903"/>
    <w:rsid w:val="002F3D0C"/>
    <w:rsid w:val="002F45B5"/>
    <w:rsid w:val="002F5865"/>
    <w:rsid w:val="002F6706"/>
    <w:rsid w:val="002F6D46"/>
    <w:rsid w:val="00300133"/>
    <w:rsid w:val="003016E2"/>
    <w:rsid w:val="00302BC8"/>
    <w:rsid w:val="00307712"/>
    <w:rsid w:val="0031019E"/>
    <w:rsid w:val="003101BE"/>
    <w:rsid w:val="003106E8"/>
    <w:rsid w:val="00314053"/>
    <w:rsid w:val="00317866"/>
    <w:rsid w:val="00317FBD"/>
    <w:rsid w:val="00320006"/>
    <w:rsid w:val="00322684"/>
    <w:rsid w:val="0032322B"/>
    <w:rsid w:val="003301B0"/>
    <w:rsid w:val="00330222"/>
    <w:rsid w:val="003313FC"/>
    <w:rsid w:val="0033304D"/>
    <w:rsid w:val="003332A3"/>
    <w:rsid w:val="00334646"/>
    <w:rsid w:val="003364E3"/>
    <w:rsid w:val="003408F6"/>
    <w:rsid w:val="00341AE3"/>
    <w:rsid w:val="0034217C"/>
    <w:rsid w:val="003426D3"/>
    <w:rsid w:val="00344809"/>
    <w:rsid w:val="0034500F"/>
    <w:rsid w:val="00346F9F"/>
    <w:rsid w:val="0034711E"/>
    <w:rsid w:val="003475D7"/>
    <w:rsid w:val="00347FCB"/>
    <w:rsid w:val="003504C9"/>
    <w:rsid w:val="00350B86"/>
    <w:rsid w:val="0035195E"/>
    <w:rsid w:val="0035212C"/>
    <w:rsid w:val="003531DB"/>
    <w:rsid w:val="00354736"/>
    <w:rsid w:val="00356D84"/>
    <w:rsid w:val="00357D39"/>
    <w:rsid w:val="00361A6B"/>
    <w:rsid w:val="00361BFD"/>
    <w:rsid w:val="00363FCE"/>
    <w:rsid w:val="00364A13"/>
    <w:rsid w:val="0036504C"/>
    <w:rsid w:val="00366D73"/>
    <w:rsid w:val="00367113"/>
    <w:rsid w:val="00367F75"/>
    <w:rsid w:val="0037190C"/>
    <w:rsid w:val="003743E7"/>
    <w:rsid w:val="0037551C"/>
    <w:rsid w:val="0037557B"/>
    <w:rsid w:val="003758AD"/>
    <w:rsid w:val="00380984"/>
    <w:rsid w:val="00384B4D"/>
    <w:rsid w:val="003925FB"/>
    <w:rsid w:val="00393AA1"/>
    <w:rsid w:val="00393C89"/>
    <w:rsid w:val="0039433C"/>
    <w:rsid w:val="00394B1D"/>
    <w:rsid w:val="00396244"/>
    <w:rsid w:val="00396588"/>
    <w:rsid w:val="00397014"/>
    <w:rsid w:val="00397E22"/>
    <w:rsid w:val="003A205B"/>
    <w:rsid w:val="003A3178"/>
    <w:rsid w:val="003A351D"/>
    <w:rsid w:val="003A36C0"/>
    <w:rsid w:val="003A41EE"/>
    <w:rsid w:val="003A58EF"/>
    <w:rsid w:val="003B09D8"/>
    <w:rsid w:val="003B55AC"/>
    <w:rsid w:val="003C211F"/>
    <w:rsid w:val="003C21A4"/>
    <w:rsid w:val="003C4549"/>
    <w:rsid w:val="003C4C79"/>
    <w:rsid w:val="003C64A5"/>
    <w:rsid w:val="003D0BAA"/>
    <w:rsid w:val="003D25B6"/>
    <w:rsid w:val="003D3468"/>
    <w:rsid w:val="003D5245"/>
    <w:rsid w:val="003D541F"/>
    <w:rsid w:val="003D664E"/>
    <w:rsid w:val="003D6FFD"/>
    <w:rsid w:val="003D7B0D"/>
    <w:rsid w:val="003E04A8"/>
    <w:rsid w:val="003E1F32"/>
    <w:rsid w:val="003E2650"/>
    <w:rsid w:val="003E3499"/>
    <w:rsid w:val="003E3C2B"/>
    <w:rsid w:val="003E52A5"/>
    <w:rsid w:val="003F0A64"/>
    <w:rsid w:val="003F33FC"/>
    <w:rsid w:val="003F3C23"/>
    <w:rsid w:val="003F4388"/>
    <w:rsid w:val="003F588A"/>
    <w:rsid w:val="003F5E26"/>
    <w:rsid w:val="00400B0F"/>
    <w:rsid w:val="00401807"/>
    <w:rsid w:val="00401D8B"/>
    <w:rsid w:val="0040258A"/>
    <w:rsid w:val="00403379"/>
    <w:rsid w:val="00403952"/>
    <w:rsid w:val="00404367"/>
    <w:rsid w:val="004043F3"/>
    <w:rsid w:val="00405F03"/>
    <w:rsid w:val="004066A7"/>
    <w:rsid w:val="004108FC"/>
    <w:rsid w:val="00411277"/>
    <w:rsid w:val="00413ACE"/>
    <w:rsid w:val="004148AD"/>
    <w:rsid w:val="00414EFC"/>
    <w:rsid w:val="00415F34"/>
    <w:rsid w:val="00416BC9"/>
    <w:rsid w:val="004223AA"/>
    <w:rsid w:val="004227A5"/>
    <w:rsid w:val="00422B57"/>
    <w:rsid w:val="00423C01"/>
    <w:rsid w:val="00424BA2"/>
    <w:rsid w:val="004251AA"/>
    <w:rsid w:val="00425288"/>
    <w:rsid w:val="004261A1"/>
    <w:rsid w:val="004267B0"/>
    <w:rsid w:val="0043133F"/>
    <w:rsid w:val="0043265B"/>
    <w:rsid w:val="004342E0"/>
    <w:rsid w:val="004349CB"/>
    <w:rsid w:val="00435F48"/>
    <w:rsid w:val="00436679"/>
    <w:rsid w:val="00440A55"/>
    <w:rsid w:val="00443D3E"/>
    <w:rsid w:val="00444AD2"/>
    <w:rsid w:val="00445404"/>
    <w:rsid w:val="004454E1"/>
    <w:rsid w:val="00445A63"/>
    <w:rsid w:val="00445CA0"/>
    <w:rsid w:val="00446EF8"/>
    <w:rsid w:val="00447943"/>
    <w:rsid w:val="0044798F"/>
    <w:rsid w:val="00447CAC"/>
    <w:rsid w:val="0045001B"/>
    <w:rsid w:val="0045062E"/>
    <w:rsid w:val="00450636"/>
    <w:rsid w:val="00450DD6"/>
    <w:rsid w:val="00451D1B"/>
    <w:rsid w:val="00453B92"/>
    <w:rsid w:val="0045479F"/>
    <w:rsid w:val="00454DBA"/>
    <w:rsid w:val="00455DE5"/>
    <w:rsid w:val="00460CBB"/>
    <w:rsid w:val="004619E9"/>
    <w:rsid w:val="0046238B"/>
    <w:rsid w:val="00463A77"/>
    <w:rsid w:val="004642AA"/>
    <w:rsid w:val="0046495E"/>
    <w:rsid w:val="004716A3"/>
    <w:rsid w:val="00471C6F"/>
    <w:rsid w:val="00471D0D"/>
    <w:rsid w:val="00472FF3"/>
    <w:rsid w:val="004733AA"/>
    <w:rsid w:val="004745F9"/>
    <w:rsid w:val="00474F07"/>
    <w:rsid w:val="00476506"/>
    <w:rsid w:val="00476C96"/>
    <w:rsid w:val="0047725D"/>
    <w:rsid w:val="0047733E"/>
    <w:rsid w:val="00481562"/>
    <w:rsid w:val="00482D1B"/>
    <w:rsid w:val="00483E00"/>
    <w:rsid w:val="004844B0"/>
    <w:rsid w:val="0048608F"/>
    <w:rsid w:val="00487643"/>
    <w:rsid w:val="0048792A"/>
    <w:rsid w:val="00487C30"/>
    <w:rsid w:val="00487E4A"/>
    <w:rsid w:val="00491608"/>
    <w:rsid w:val="0049182C"/>
    <w:rsid w:val="00492A4A"/>
    <w:rsid w:val="00492DFE"/>
    <w:rsid w:val="0049322F"/>
    <w:rsid w:val="004964CC"/>
    <w:rsid w:val="00496545"/>
    <w:rsid w:val="004A18BE"/>
    <w:rsid w:val="004A3476"/>
    <w:rsid w:val="004A39A0"/>
    <w:rsid w:val="004A4DC5"/>
    <w:rsid w:val="004A6D9B"/>
    <w:rsid w:val="004A7AE3"/>
    <w:rsid w:val="004B0040"/>
    <w:rsid w:val="004B009D"/>
    <w:rsid w:val="004B29A2"/>
    <w:rsid w:val="004B3E13"/>
    <w:rsid w:val="004B40AE"/>
    <w:rsid w:val="004B7DB5"/>
    <w:rsid w:val="004C0DC5"/>
    <w:rsid w:val="004C45CF"/>
    <w:rsid w:val="004C45D8"/>
    <w:rsid w:val="004C5F91"/>
    <w:rsid w:val="004D05CC"/>
    <w:rsid w:val="004D2738"/>
    <w:rsid w:val="004D2773"/>
    <w:rsid w:val="004D3853"/>
    <w:rsid w:val="004D3D0F"/>
    <w:rsid w:val="004E0E86"/>
    <w:rsid w:val="004E3024"/>
    <w:rsid w:val="004E4674"/>
    <w:rsid w:val="004F2C69"/>
    <w:rsid w:val="004F411B"/>
    <w:rsid w:val="004F48B1"/>
    <w:rsid w:val="004F769F"/>
    <w:rsid w:val="005019BC"/>
    <w:rsid w:val="0050481A"/>
    <w:rsid w:val="00504E98"/>
    <w:rsid w:val="00507462"/>
    <w:rsid w:val="00510737"/>
    <w:rsid w:val="00510EFC"/>
    <w:rsid w:val="005114C2"/>
    <w:rsid w:val="00513260"/>
    <w:rsid w:val="00514805"/>
    <w:rsid w:val="00515D8A"/>
    <w:rsid w:val="00520D69"/>
    <w:rsid w:val="00521806"/>
    <w:rsid w:val="00521F70"/>
    <w:rsid w:val="005221FA"/>
    <w:rsid w:val="00522729"/>
    <w:rsid w:val="00522759"/>
    <w:rsid w:val="00523E97"/>
    <w:rsid w:val="005301DE"/>
    <w:rsid w:val="00530A31"/>
    <w:rsid w:val="005319BE"/>
    <w:rsid w:val="00534808"/>
    <w:rsid w:val="0053736F"/>
    <w:rsid w:val="005415A5"/>
    <w:rsid w:val="005438ED"/>
    <w:rsid w:val="005443B2"/>
    <w:rsid w:val="00545195"/>
    <w:rsid w:val="00547E9F"/>
    <w:rsid w:val="00547F6C"/>
    <w:rsid w:val="0055007D"/>
    <w:rsid w:val="005507D0"/>
    <w:rsid w:val="00551C84"/>
    <w:rsid w:val="00555416"/>
    <w:rsid w:val="00555559"/>
    <w:rsid w:val="00555F1E"/>
    <w:rsid w:val="00557E12"/>
    <w:rsid w:val="005607AB"/>
    <w:rsid w:val="00560D72"/>
    <w:rsid w:val="00560E99"/>
    <w:rsid w:val="0056199E"/>
    <w:rsid w:val="00567955"/>
    <w:rsid w:val="005702F6"/>
    <w:rsid w:val="005710DE"/>
    <w:rsid w:val="00571AB4"/>
    <w:rsid w:val="005722E1"/>
    <w:rsid w:val="005732A6"/>
    <w:rsid w:val="00573B60"/>
    <w:rsid w:val="00573E82"/>
    <w:rsid w:val="00576636"/>
    <w:rsid w:val="00576F3F"/>
    <w:rsid w:val="00577F50"/>
    <w:rsid w:val="00580CBD"/>
    <w:rsid w:val="00586A4F"/>
    <w:rsid w:val="00590D52"/>
    <w:rsid w:val="005943CC"/>
    <w:rsid w:val="00596A5C"/>
    <w:rsid w:val="00596D3A"/>
    <w:rsid w:val="00597703"/>
    <w:rsid w:val="00597C3A"/>
    <w:rsid w:val="00597D1E"/>
    <w:rsid w:val="005A0AC1"/>
    <w:rsid w:val="005A0FE0"/>
    <w:rsid w:val="005A1D73"/>
    <w:rsid w:val="005A3D58"/>
    <w:rsid w:val="005A5AB6"/>
    <w:rsid w:val="005A5E9F"/>
    <w:rsid w:val="005A6CC8"/>
    <w:rsid w:val="005B07D7"/>
    <w:rsid w:val="005B51CB"/>
    <w:rsid w:val="005C000C"/>
    <w:rsid w:val="005C21F4"/>
    <w:rsid w:val="005C732E"/>
    <w:rsid w:val="005D2099"/>
    <w:rsid w:val="005D30CD"/>
    <w:rsid w:val="005D39AD"/>
    <w:rsid w:val="005D5351"/>
    <w:rsid w:val="005D5CEB"/>
    <w:rsid w:val="005D6A7E"/>
    <w:rsid w:val="005E671B"/>
    <w:rsid w:val="005E7C1E"/>
    <w:rsid w:val="005F0A2E"/>
    <w:rsid w:val="005F13EB"/>
    <w:rsid w:val="005F3D75"/>
    <w:rsid w:val="005F51DA"/>
    <w:rsid w:val="005F6337"/>
    <w:rsid w:val="0060034F"/>
    <w:rsid w:val="00600E9E"/>
    <w:rsid w:val="00601652"/>
    <w:rsid w:val="006039E9"/>
    <w:rsid w:val="00606E17"/>
    <w:rsid w:val="006106EA"/>
    <w:rsid w:val="006117B0"/>
    <w:rsid w:val="00612DD3"/>
    <w:rsid w:val="006131EA"/>
    <w:rsid w:val="0061401F"/>
    <w:rsid w:val="00617290"/>
    <w:rsid w:val="00620F61"/>
    <w:rsid w:val="00621283"/>
    <w:rsid w:val="00621A29"/>
    <w:rsid w:val="0062469B"/>
    <w:rsid w:val="0063120E"/>
    <w:rsid w:val="006318A6"/>
    <w:rsid w:val="00633AAB"/>
    <w:rsid w:val="0063426A"/>
    <w:rsid w:val="00634A8C"/>
    <w:rsid w:val="0063720D"/>
    <w:rsid w:val="00637EB2"/>
    <w:rsid w:val="00640C5F"/>
    <w:rsid w:val="0064564D"/>
    <w:rsid w:val="00645B74"/>
    <w:rsid w:val="00646F08"/>
    <w:rsid w:val="00646F62"/>
    <w:rsid w:val="00651923"/>
    <w:rsid w:val="00653B7E"/>
    <w:rsid w:val="00654D23"/>
    <w:rsid w:val="0065720A"/>
    <w:rsid w:val="006612FC"/>
    <w:rsid w:val="0066153D"/>
    <w:rsid w:val="00662B08"/>
    <w:rsid w:val="006655BF"/>
    <w:rsid w:val="00666370"/>
    <w:rsid w:val="006664E3"/>
    <w:rsid w:val="00666EA1"/>
    <w:rsid w:val="006706E2"/>
    <w:rsid w:val="006709DB"/>
    <w:rsid w:val="00670B57"/>
    <w:rsid w:val="006719CD"/>
    <w:rsid w:val="00671BA8"/>
    <w:rsid w:val="00672176"/>
    <w:rsid w:val="0067280B"/>
    <w:rsid w:val="00672C44"/>
    <w:rsid w:val="00676D3C"/>
    <w:rsid w:val="00677BE7"/>
    <w:rsid w:val="00680E6E"/>
    <w:rsid w:val="00681009"/>
    <w:rsid w:val="0068309A"/>
    <w:rsid w:val="00686E30"/>
    <w:rsid w:val="00694E48"/>
    <w:rsid w:val="00695848"/>
    <w:rsid w:val="006A1844"/>
    <w:rsid w:val="006A1BE3"/>
    <w:rsid w:val="006A2D4A"/>
    <w:rsid w:val="006A2E44"/>
    <w:rsid w:val="006A40D0"/>
    <w:rsid w:val="006A4457"/>
    <w:rsid w:val="006A4F06"/>
    <w:rsid w:val="006A66B9"/>
    <w:rsid w:val="006A6722"/>
    <w:rsid w:val="006A6C17"/>
    <w:rsid w:val="006A6D47"/>
    <w:rsid w:val="006A7067"/>
    <w:rsid w:val="006A7B22"/>
    <w:rsid w:val="006A7FE0"/>
    <w:rsid w:val="006B01A2"/>
    <w:rsid w:val="006B05B6"/>
    <w:rsid w:val="006B0BA9"/>
    <w:rsid w:val="006B1747"/>
    <w:rsid w:val="006B441D"/>
    <w:rsid w:val="006B57C2"/>
    <w:rsid w:val="006B6819"/>
    <w:rsid w:val="006B68C1"/>
    <w:rsid w:val="006B7783"/>
    <w:rsid w:val="006C21EE"/>
    <w:rsid w:val="006C482E"/>
    <w:rsid w:val="006C752F"/>
    <w:rsid w:val="006D0347"/>
    <w:rsid w:val="006D0FE3"/>
    <w:rsid w:val="006D5839"/>
    <w:rsid w:val="006D6E05"/>
    <w:rsid w:val="006E0104"/>
    <w:rsid w:val="006E0C1E"/>
    <w:rsid w:val="006E1B1B"/>
    <w:rsid w:val="006E2050"/>
    <w:rsid w:val="006E47B0"/>
    <w:rsid w:val="006E52A3"/>
    <w:rsid w:val="006F040F"/>
    <w:rsid w:val="006F0CB9"/>
    <w:rsid w:val="006F0CEB"/>
    <w:rsid w:val="006F10AE"/>
    <w:rsid w:val="006F2A84"/>
    <w:rsid w:val="006F53AC"/>
    <w:rsid w:val="006F6401"/>
    <w:rsid w:val="006F6D78"/>
    <w:rsid w:val="006F77E5"/>
    <w:rsid w:val="006F7EC4"/>
    <w:rsid w:val="00701EF1"/>
    <w:rsid w:val="00702C39"/>
    <w:rsid w:val="0070438B"/>
    <w:rsid w:val="00704F04"/>
    <w:rsid w:val="007054C9"/>
    <w:rsid w:val="0070560E"/>
    <w:rsid w:val="007058D4"/>
    <w:rsid w:val="007065AF"/>
    <w:rsid w:val="00706DE7"/>
    <w:rsid w:val="00710991"/>
    <w:rsid w:val="00712827"/>
    <w:rsid w:val="00712C97"/>
    <w:rsid w:val="0071524A"/>
    <w:rsid w:val="00716C07"/>
    <w:rsid w:val="007171F9"/>
    <w:rsid w:val="00717E53"/>
    <w:rsid w:val="0072178A"/>
    <w:rsid w:val="00723F4D"/>
    <w:rsid w:val="00724510"/>
    <w:rsid w:val="00725E85"/>
    <w:rsid w:val="007269D9"/>
    <w:rsid w:val="00733034"/>
    <w:rsid w:val="007332B8"/>
    <w:rsid w:val="007361D5"/>
    <w:rsid w:val="00737B21"/>
    <w:rsid w:val="00737DB8"/>
    <w:rsid w:val="007402C7"/>
    <w:rsid w:val="00740794"/>
    <w:rsid w:val="00740EAA"/>
    <w:rsid w:val="00743635"/>
    <w:rsid w:val="00746958"/>
    <w:rsid w:val="00747E21"/>
    <w:rsid w:val="007528FE"/>
    <w:rsid w:val="0075399A"/>
    <w:rsid w:val="00753AC9"/>
    <w:rsid w:val="007552A7"/>
    <w:rsid w:val="00755611"/>
    <w:rsid w:val="00756EBA"/>
    <w:rsid w:val="007574C4"/>
    <w:rsid w:val="00761A8F"/>
    <w:rsid w:val="00764526"/>
    <w:rsid w:val="00764AE2"/>
    <w:rsid w:val="0076631B"/>
    <w:rsid w:val="0077341E"/>
    <w:rsid w:val="00773629"/>
    <w:rsid w:val="0077397C"/>
    <w:rsid w:val="0077620F"/>
    <w:rsid w:val="007764CF"/>
    <w:rsid w:val="007769B7"/>
    <w:rsid w:val="007819DE"/>
    <w:rsid w:val="00781B9D"/>
    <w:rsid w:val="00784F78"/>
    <w:rsid w:val="00787BB7"/>
    <w:rsid w:val="00787C2B"/>
    <w:rsid w:val="00791D83"/>
    <w:rsid w:val="0079283E"/>
    <w:rsid w:val="00794ED1"/>
    <w:rsid w:val="0079504D"/>
    <w:rsid w:val="007A2F13"/>
    <w:rsid w:val="007A387D"/>
    <w:rsid w:val="007A4CF8"/>
    <w:rsid w:val="007A5D76"/>
    <w:rsid w:val="007A7EF3"/>
    <w:rsid w:val="007B0AC6"/>
    <w:rsid w:val="007B16B2"/>
    <w:rsid w:val="007B3592"/>
    <w:rsid w:val="007B4975"/>
    <w:rsid w:val="007B5286"/>
    <w:rsid w:val="007B573D"/>
    <w:rsid w:val="007C160D"/>
    <w:rsid w:val="007C34FB"/>
    <w:rsid w:val="007C3CBC"/>
    <w:rsid w:val="007C44C4"/>
    <w:rsid w:val="007C46FE"/>
    <w:rsid w:val="007C48C6"/>
    <w:rsid w:val="007C519E"/>
    <w:rsid w:val="007D050D"/>
    <w:rsid w:val="007D4FE1"/>
    <w:rsid w:val="007D59F7"/>
    <w:rsid w:val="007D6D47"/>
    <w:rsid w:val="007D7216"/>
    <w:rsid w:val="007D7731"/>
    <w:rsid w:val="007D7B30"/>
    <w:rsid w:val="007D7C73"/>
    <w:rsid w:val="007E0146"/>
    <w:rsid w:val="007E0246"/>
    <w:rsid w:val="007E08D9"/>
    <w:rsid w:val="007E0BD5"/>
    <w:rsid w:val="007E45DD"/>
    <w:rsid w:val="007E52EA"/>
    <w:rsid w:val="007E530B"/>
    <w:rsid w:val="007E59D0"/>
    <w:rsid w:val="007E5B5F"/>
    <w:rsid w:val="007E719D"/>
    <w:rsid w:val="007E7AE6"/>
    <w:rsid w:val="007F1AFA"/>
    <w:rsid w:val="007F269D"/>
    <w:rsid w:val="007F46D1"/>
    <w:rsid w:val="007F5B58"/>
    <w:rsid w:val="008030AE"/>
    <w:rsid w:val="0080518E"/>
    <w:rsid w:val="008055BC"/>
    <w:rsid w:val="00805DA0"/>
    <w:rsid w:val="0080696D"/>
    <w:rsid w:val="008073DC"/>
    <w:rsid w:val="0081213D"/>
    <w:rsid w:val="00812B72"/>
    <w:rsid w:val="0081302F"/>
    <w:rsid w:val="008157A7"/>
    <w:rsid w:val="00816857"/>
    <w:rsid w:val="00816EB1"/>
    <w:rsid w:val="00817549"/>
    <w:rsid w:val="00822AD3"/>
    <w:rsid w:val="00823BDF"/>
    <w:rsid w:val="00824C10"/>
    <w:rsid w:val="00825AE2"/>
    <w:rsid w:val="0082620D"/>
    <w:rsid w:val="0083153B"/>
    <w:rsid w:val="00831F4E"/>
    <w:rsid w:val="00833219"/>
    <w:rsid w:val="00834778"/>
    <w:rsid w:val="008347FD"/>
    <w:rsid w:val="008357CF"/>
    <w:rsid w:val="0083731C"/>
    <w:rsid w:val="00840E0B"/>
    <w:rsid w:val="00840F58"/>
    <w:rsid w:val="00844856"/>
    <w:rsid w:val="0084667E"/>
    <w:rsid w:val="0084779F"/>
    <w:rsid w:val="0085732E"/>
    <w:rsid w:val="008575AE"/>
    <w:rsid w:val="00857E4D"/>
    <w:rsid w:val="00862410"/>
    <w:rsid w:val="008628E4"/>
    <w:rsid w:val="00864104"/>
    <w:rsid w:val="00864BCA"/>
    <w:rsid w:val="008662BE"/>
    <w:rsid w:val="00866921"/>
    <w:rsid w:val="008724A2"/>
    <w:rsid w:val="00874941"/>
    <w:rsid w:val="008756A3"/>
    <w:rsid w:val="00875F78"/>
    <w:rsid w:val="008800F9"/>
    <w:rsid w:val="0088398E"/>
    <w:rsid w:val="00883E02"/>
    <w:rsid w:val="00884617"/>
    <w:rsid w:val="0088595F"/>
    <w:rsid w:val="008877E8"/>
    <w:rsid w:val="00893BD5"/>
    <w:rsid w:val="00895242"/>
    <w:rsid w:val="0089544C"/>
    <w:rsid w:val="00896D90"/>
    <w:rsid w:val="00896DC5"/>
    <w:rsid w:val="0089708E"/>
    <w:rsid w:val="008A0483"/>
    <w:rsid w:val="008A05CD"/>
    <w:rsid w:val="008A1C5E"/>
    <w:rsid w:val="008A239B"/>
    <w:rsid w:val="008A3B21"/>
    <w:rsid w:val="008A3B3C"/>
    <w:rsid w:val="008A4AA3"/>
    <w:rsid w:val="008A7D21"/>
    <w:rsid w:val="008A7DF3"/>
    <w:rsid w:val="008A7F83"/>
    <w:rsid w:val="008B28CF"/>
    <w:rsid w:val="008B34FD"/>
    <w:rsid w:val="008B3FB8"/>
    <w:rsid w:val="008B42DE"/>
    <w:rsid w:val="008C0116"/>
    <w:rsid w:val="008C07C1"/>
    <w:rsid w:val="008C2BA9"/>
    <w:rsid w:val="008C38D6"/>
    <w:rsid w:val="008C4D7F"/>
    <w:rsid w:val="008C4FDE"/>
    <w:rsid w:val="008C5434"/>
    <w:rsid w:val="008C6149"/>
    <w:rsid w:val="008D00FC"/>
    <w:rsid w:val="008D07FB"/>
    <w:rsid w:val="008D23D9"/>
    <w:rsid w:val="008D32CF"/>
    <w:rsid w:val="008D6A91"/>
    <w:rsid w:val="008D6F7A"/>
    <w:rsid w:val="008D7833"/>
    <w:rsid w:val="008D7C8A"/>
    <w:rsid w:val="008E0AE4"/>
    <w:rsid w:val="008E1BF2"/>
    <w:rsid w:val="008E1CD9"/>
    <w:rsid w:val="008E2ED6"/>
    <w:rsid w:val="008E43F4"/>
    <w:rsid w:val="008E4EB2"/>
    <w:rsid w:val="008E7771"/>
    <w:rsid w:val="008E7CAB"/>
    <w:rsid w:val="008F0071"/>
    <w:rsid w:val="008F05C3"/>
    <w:rsid w:val="008F235F"/>
    <w:rsid w:val="008F46DC"/>
    <w:rsid w:val="00900C24"/>
    <w:rsid w:val="00901C4B"/>
    <w:rsid w:val="00901C7A"/>
    <w:rsid w:val="009030DC"/>
    <w:rsid w:val="00903491"/>
    <w:rsid w:val="009034F2"/>
    <w:rsid w:val="009061AC"/>
    <w:rsid w:val="009069FF"/>
    <w:rsid w:val="009078ED"/>
    <w:rsid w:val="0091424A"/>
    <w:rsid w:val="009160F8"/>
    <w:rsid w:val="00920050"/>
    <w:rsid w:val="00920ECC"/>
    <w:rsid w:val="009214C4"/>
    <w:rsid w:val="00922FE0"/>
    <w:rsid w:val="00930046"/>
    <w:rsid w:val="009307AA"/>
    <w:rsid w:val="00932BA1"/>
    <w:rsid w:val="00933BEB"/>
    <w:rsid w:val="00933F0F"/>
    <w:rsid w:val="009358DC"/>
    <w:rsid w:val="00935955"/>
    <w:rsid w:val="00940403"/>
    <w:rsid w:val="00941074"/>
    <w:rsid w:val="009411CB"/>
    <w:rsid w:val="00941399"/>
    <w:rsid w:val="00941A1A"/>
    <w:rsid w:val="00941C12"/>
    <w:rsid w:val="00941F1C"/>
    <w:rsid w:val="00942471"/>
    <w:rsid w:val="00942BBD"/>
    <w:rsid w:val="00942C1F"/>
    <w:rsid w:val="00942E5D"/>
    <w:rsid w:val="0094370B"/>
    <w:rsid w:val="00946EA3"/>
    <w:rsid w:val="00947A15"/>
    <w:rsid w:val="00950A1E"/>
    <w:rsid w:val="00950A4E"/>
    <w:rsid w:val="00950DAB"/>
    <w:rsid w:val="00951FB1"/>
    <w:rsid w:val="00953163"/>
    <w:rsid w:val="00955508"/>
    <w:rsid w:val="00956D36"/>
    <w:rsid w:val="009613BB"/>
    <w:rsid w:val="00961F00"/>
    <w:rsid w:val="0097168E"/>
    <w:rsid w:val="00972580"/>
    <w:rsid w:val="00973FDC"/>
    <w:rsid w:val="0097507E"/>
    <w:rsid w:val="00975103"/>
    <w:rsid w:val="00975F52"/>
    <w:rsid w:val="009771E4"/>
    <w:rsid w:val="00977354"/>
    <w:rsid w:val="009773F1"/>
    <w:rsid w:val="00981A86"/>
    <w:rsid w:val="009832BA"/>
    <w:rsid w:val="00983CD9"/>
    <w:rsid w:val="00986486"/>
    <w:rsid w:val="009875D0"/>
    <w:rsid w:val="00990019"/>
    <w:rsid w:val="00992355"/>
    <w:rsid w:val="0099240D"/>
    <w:rsid w:val="00992E32"/>
    <w:rsid w:val="009931D5"/>
    <w:rsid w:val="00993280"/>
    <w:rsid w:val="0099337D"/>
    <w:rsid w:val="00996FD3"/>
    <w:rsid w:val="009A1E46"/>
    <w:rsid w:val="009A2F45"/>
    <w:rsid w:val="009A41BB"/>
    <w:rsid w:val="009A60BC"/>
    <w:rsid w:val="009A6FC8"/>
    <w:rsid w:val="009B12F5"/>
    <w:rsid w:val="009B1ED2"/>
    <w:rsid w:val="009B30D7"/>
    <w:rsid w:val="009B69E8"/>
    <w:rsid w:val="009C0431"/>
    <w:rsid w:val="009C107A"/>
    <w:rsid w:val="009C201A"/>
    <w:rsid w:val="009C2341"/>
    <w:rsid w:val="009C2D01"/>
    <w:rsid w:val="009C30BC"/>
    <w:rsid w:val="009C4043"/>
    <w:rsid w:val="009C511A"/>
    <w:rsid w:val="009C663C"/>
    <w:rsid w:val="009C666B"/>
    <w:rsid w:val="009C6E6F"/>
    <w:rsid w:val="009D083E"/>
    <w:rsid w:val="009D0CEF"/>
    <w:rsid w:val="009D2B0E"/>
    <w:rsid w:val="009D60BD"/>
    <w:rsid w:val="009D6312"/>
    <w:rsid w:val="009D64A2"/>
    <w:rsid w:val="009E217A"/>
    <w:rsid w:val="009F1166"/>
    <w:rsid w:val="009F21D5"/>
    <w:rsid w:val="009F341F"/>
    <w:rsid w:val="009F605D"/>
    <w:rsid w:val="009F6C9D"/>
    <w:rsid w:val="00A013CB"/>
    <w:rsid w:val="00A02E01"/>
    <w:rsid w:val="00A02F6A"/>
    <w:rsid w:val="00A05202"/>
    <w:rsid w:val="00A103F0"/>
    <w:rsid w:val="00A10C33"/>
    <w:rsid w:val="00A1134F"/>
    <w:rsid w:val="00A12492"/>
    <w:rsid w:val="00A12B7B"/>
    <w:rsid w:val="00A12D33"/>
    <w:rsid w:val="00A15B47"/>
    <w:rsid w:val="00A16E82"/>
    <w:rsid w:val="00A20132"/>
    <w:rsid w:val="00A2022B"/>
    <w:rsid w:val="00A206AC"/>
    <w:rsid w:val="00A206FC"/>
    <w:rsid w:val="00A227D5"/>
    <w:rsid w:val="00A23515"/>
    <w:rsid w:val="00A23640"/>
    <w:rsid w:val="00A24699"/>
    <w:rsid w:val="00A24A98"/>
    <w:rsid w:val="00A2694D"/>
    <w:rsid w:val="00A33064"/>
    <w:rsid w:val="00A352E3"/>
    <w:rsid w:val="00A3650B"/>
    <w:rsid w:val="00A37525"/>
    <w:rsid w:val="00A40E60"/>
    <w:rsid w:val="00A4125A"/>
    <w:rsid w:val="00A41B02"/>
    <w:rsid w:val="00A42C9D"/>
    <w:rsid w:val="00A44CEB"/>
    <w:rsid w:val="00A47CC5"/>
    <w:rsid w:val="00A50681"/>
    <w:rsid w:val="00A5102C"/>
    <w:rsid w:val="00A51E37"/>
    <w:rsid w:val="00A5460A"/>
    <w:rsid w:val="00A5517B"/>
    <w:rsid w:val="00A55EC9"/>
    <w:rsid w:val="00A563D8"/>
    <w:rsid w:val="00A641D6"/>
    <w:rsid w:val="00A64315"/>
    <w:rsid w:val="00A65A04"/>
    <w:rsid w:val="00A66EB0"/>
    <w:rsid w:val="00A716B7"/>
    <w:rsid w:val="00A7368E"/>
    <w:rsid w:val="00A7467A"/>
    <w:rsid w:val="00A74F87"/>
    <w:rsid w:val="00A773ED"/>
    <w:rsid w:val="00A77E85"/>
    <w:rsid w:val="00A80170"/>
    <w:rsid w:val="00A81027"/>
    <w:rsid w:val="00A83328"/>
    <w:rsid w:val="00A84927"/>
    <w:rsid w:val="00A84F99"/>
    <w:rsid w:val="00A85089"/>
    <w:rsid w:val="00A85E01"/>
    <w:rsid w:val="00A918ED"/>
    <w:rsid w:val="00A91C72"/>
    <w:rsid w:val="00A92F18"/>
    <w:rsid w:val="00A93080"/>
    <w:rsid w:val="00A93D69"/>
    <w:rsid w:val="00A970E8"/>
    <w:rsid w:val="00AA3B7E"/>
    <w:rsid w:val="00AA418D"/>
    <w:rsid w:val="00AA5CAC"/>
    <w:rsid w:val="00AA7387"/>
    <w:rsid w:val="00AB0171"/>
    <w:rsid w:val="00AB0C99"/>
    <w:rsid w:val="00AB1D08"/>
    <w:rsid w:val="00AB26D4"/>
    <w:rsid w:val="00AB4802"/>
    <w:rsid w:val="00AB502E"/>
    <w:rsid w:val="00AB55FE"/>
    <w:rsid w:val="00AB60EC"/>
    <w:rsid w:val="00AC10D1"/>
    <w:rsid w:val="00AC2415"/>
    <w:rsid w:val="00AC5EAE"/>
    <w:rsid w:val="00AC67D7"/>
    <w:rsid w:val="00AC691F"/>
    <w:rsid w:val="00AC7164"/>
    <w:rsid w:val="00AC7D36"/>
    <w:rsid w:val="00AD2B8E"/>
    <w:rsid w:val="00AD4A97"/>
    <w:rsid w:val="00AD4C9D"/>
    <w:rsid w:val="00AD6469"/>
    <w:rsid w:val="00AD76B2"/>
    <w:rsid w:val="00AE08D7"/>
    <w:rsid w:val="00AE1571"/>
    <w:rsid w:val="00AE2598"/>
    <w:rsid w:val="00AE296A"/>
    <w:rsid w:val="00AE3411"/>
    <w:rsid w:val="00AE6CA8"/>
    <w:rsid w:val="00AF1A63"/>
    <w:rsid w:val="00AF3C2A"/>
    <w:rsid w:val="00AF5362"/>
    <w:rsid w:val="00AF6394"/>
    <w:rsid w:val="00AF6CBA"/>
    <w:rsid w:val="00AF7E3E"/>
    <w:rsid w:val="00B041B5"/>
    <w:rsid w:val="00B05729"/>
    <w:rsid w:val="00B139BD"/>
    <w:rsid w:val="00B14991"/>
    <w:rsid w:val="00B16591"/>
    <w:rsid w:val="00B22ADF"/>
    <w:rsid w:val="00B255E2"/>
    <w:rsid w:val="00B32777"/>
    <w:rsid w:val="00B35541"/>
    <w:rsid w:val="00B35CE6"/>
    <w:rsid w:val="00B36D20"/>
    <w:rsid w:val="00B40EBC"/>
    <w:rsid w:val="00B44919"/>
    <w:rsid w:val="00B4535E"/>
    <w:rsid w:val="00B45BF4"/>
    <w:rsid w:val="00B50AA7"/>
    <w:rsid w:val="00B5260B"/>
    <w:rsid w:val="00B5493F"/>
    <w:rsid w:val="00B5640D"/>
    <w:rsid w:val="00B56D90"/>
    <w:rsid w:val="00B573F1"/>
    <w:rsid w:val="00B60A62"/>
    <w:rsid w:val="00B60F11"/>
    <w:rsid w:val="00B61206"/>
    <w:rsid w:val="00B612DA"/>
    <w:rsid w:val="00B63BCF"/>
    <w:rsid w:val="00B647FB"/>
    <w:rsid w:val="00B648AB"/>
    <w:rsid w:val="00B66C73"/>
    <w:rsid w:val="00B7743C"/>
    <w:rsid w:val="00B81B45"/>
    <w:rsid w:val="00B91FC9"/>
    <w:rsid w:val="00B9270D"/>
    <w:rsid w:val="00B92FF2"/>
    <w:rsid w:val="00B9442E"/>
    <w:rsid w:val="00B94A91"/>
    <w:rsid w:val="00B964EC"/>
    <w:rsid w:val="00B97930"/>
    <w:rsid w:val="00BA1E84"/>
    <w:rsid w:val="00BA7591"/>
    <w:rsid w:val="00BB121B"/>
    <w:rsid w:val="00BB1994"/>
    <w:rsid w:val="00BB5352"/>
    <w:rsid w:val="00BB75A9"/>
    <w:rsid w:val="00BB7D78"/>
    <w:rsid w:val="00BC188C"/>
    <w:rsid w:val="00BC2664"/>
    <w:rsid w:val="00BC623D"/>
    <w:rsid w:val="00BC63C4"/>
    <w:rsid w:val="00BC6483"/>
    <w:rsid w:val="00BC6C00"/>
    <w:rsid w:val="00BC787B"/>
    <w:rsid w:val="00BD0270"/>
    <w:rsid w:val="00BD0A93"/>
    <w:rsid w:val="00BD7DA6"/>
    <w:rsid w:val="00BD7DC9"/>
    <w:rsid w:val="00BE0CAF"/>
    <w:rsid w:val="00BE1183"/>
    <w:rsid w:val="00BE1977"/>
    <w:rsid w:val="00BE1A23"/>
    <w:rsid w:val="00BE4791"/>
    <w:rsid w:val="00BF0A07"/>
    <w:rsid w:val="00BF5AA0"/>
    <w:rsid w:val="00C01F71"/>
    <w:rsid w:val="00C03213"/>
    <w:rsid w:val="00C04655"/>
    <w:rsid w:val="00C05933"/>
    <w:rsid w:val="00C05DDC"/>
    <w:rsid w:val="00C06EBC"/>
    <w:rsid w:val="00C07A23"/>
    <w:rsid w:val="00C07C74"/>
    <w:rsid w:val="00C07F97"/>
    <w:rsid w:val="00C11A49"/>
    <w:rsid w:val="00C11E26"/>
    <w:rsid w:val="00C12B09"/>
    <w:rsid w:val="00C12CEA"/>
    <w:rsid w:val="00C16C95"/>
    <w:rsid w:val="00C17E1B"/>
    <w:rsid w:val="00C2207A"/>
    <w:rsid w:val="00C254BC"/>
    <w:rsid w:val="00C267A8"/>
    <w:rsid w:val="00C26DAE"/>
    <w:rsid w:val="00C27365"/>
    <w:rsid w:val="00C2756E"/>
    <w:rsid w:val="00C310D1"/>
    <w:rsid w:val="00C33F24"/>
    <w:rsid w:val="00C347F4"/>
    <w:rsid w:val="00C35D79"/>
    <w:rsid w:val="00C36740"/>
    <w:rsid w:val="00C36DAB"/>
    <w:rsid w:val="00C400BA"/>
    <w:rsid w:val="00C40DC7"/>
    <w:rsid w:val="00C42867"/>
    <w:rsid w:val="00C43887"/>
    <w:rsid w:val="00C4543A"/>
    <w:rsid w:val="00C4670F"/>
    <w:rsid w:val="00C505C8"/>
    <w:rsid w:val="00C50FF2"/>
    <w:rsid w:val="00C51D27"/>
    <w:rsid w:val="00C56358"/>
    <w:rsid w:val="00C61842"/>
    <w:rsid w:val="00C622EF"/>
    <w:rsid w:val="00C6298D"/>
    <w:rsid w:val="00C67015"/>
    <w:rsid w:val="00C67D03"/>
    <w:rsid w:val="00C711C7"/>
    <w:rsid w:val="00C73099"/>
    <w:rsid w:val="00C733B8"/>
    <w:rsid w:val="00C748EB"/>
    <w:rsid w:val="00C74A7B"/>
    <w:rsid w:val="00C7520E"/>
    <w:rsid w:val="00C75935"/>
    <w:rsid w:val="00C77BDD"/>
    <w:rsid w:val="00C80066"/>
    <w:rsid w:val="00C82EBD"/>
    <w:rsid w:val="00C854C8"/>
    <w:rsid w:val="00C93861"/>
    <w:rsid w:val="00C93CA4"/>
    <w:rsid w:val="00C944C4"/>
    <w:rsid w:val="00C962A7"/>
    <w:rsid w:val="00C96A99"/>
    <w:rsid w:val="00CA22ED"/>
    <w:rsid w:val="00CA3A82"/>
    <w:rsid w:val="00CA54DB"/>
    <w:rsid w:val="00CA68B3"/>
    <w:rsid w:val="00CA7D45"/>
    <w:rsid w:val="00CB053F"/>
    <w:rsid w:val="00CB18F6"/>
    <w:rsid w:val="00CB2126"/>
    <w:rsid w:val="00CB2CFB"/>
    <w:rsid w:val="00CB2DCC"/>
    <w:rsid w:val="00CB352C"/>
    <w:rsid w:val="00CB3EB1"/>
    <w:rsid w:val="00CB50A8"/>
    <w:rsid w:val="00CB5F21"/>
    <w:rsid w:val="00CB63C5"/>
    <w:rsid w:val="00CC054D"/>
    <w:rsid w:val="00CC39DB"/>
    <w:rsid w:val="00CC50A0"/>
    <w:rsid w:val="00CC7469"/>
    <w:rsid w:val="00CD0384"/>
    <w:rsid w:val="00CD1716"/>
    <w:rsid w:val="00CD1944"/>
    <w:rsid w:val="00CD1FC5"/>
    <w:rsid w:val="00CD4934"/>
    <w:rsid w:val="00CD4D5B"/>
    <w:rsid w:val="00CD4FCC"/>
    <w:rsid w:val="00CD75EA"/>
    <w:rsid w:val="00CE10A8"/>
    <w:rsid w:val="00CE14A7"/>
    <w:rsid w:val="00CE352B"/>
    <w:rsid w:val="00CE3D4D"/>
    <w:rsid w:val="00CE48AD"/>
    <w:rsid w:val="00CE4B1D"/>
    <w:rsid w:val="00CF0138"/>
    <w:rsid w:val="00CF015F"/>
    <w:rsid w:val="00CF098E"/>
    <w:rsid w:val="00CF1712"/>
    <w:rsid w:val="00CF1DF7"/>
    <w:rsid w:val="00CF2161"/>
    <w:rsid w:val="00CF25E2"/>
    <w:rsid w:val="00CF2D23"/>
    <w:rsid w:val="00CF34EF"/>
    <w:rsid w:val="00CF365A"/>
    <w:rsid w:val="00CF4A8B"/>
    <w:rsid w:val="00CF52FB"/>
    <w:rsid w:val="00CF66E8"/>
    <w:rsid w:val="00CF774F"/>
    <w:rsid w:val="00CF7982"/>
    <w:rsid w:val="00CF7D5B"/>
    <w:rsid w:val="00CF7DB7"/>
    <w:rsid w:val="00D026B2"/>
    <w:rsid w:val="00D056BB"/>
    <w:rsid w:val="00D06526"/>
    <w:rsid w:val="00D06736"/>
    <w:rsid w:val="00D1090F"/>
    <w:rsid w:val="00D113E3"/>
    <w:rsid w:val="00D116ED"/>
    <w:rsid w:val="00D13D01"/>
    <w:rsid w:val="00D16051"/>
    <w:rsid w:val="00D228D7"/>
    <w:rsid w:val="00D30B9A"/>
    <w:rsid w:val="00D314C1"/>
    <w:rsid w:val="00D35E87"/>
    <w:rsid w:val="00D376D3"/>
    <w:rsid w:val="00D3785F"/>
    <w:rsid w:val="00D4021C"/>
    <w:rsid w:val="00D41FB9"/>
    <w:rsid w:val="00D425EA"/>
    <w:rsid w:val="00D42929"/>
    <w:rsid w:val="00D4419A"/>
    <w:rsid w:val="00D4452B"/>
    <w:rsid w:val="00D44E30"/>
    <w:rsid w:val="00D455CC"/>
    <w:rsid w:val="00D472D3"/>
    <w:rsid w:val="00D5237E"/>
    <w:rsid w:val="00D531F3"/>
    <w:rsid w:val="00D54C41"/>
    <w:rsid w:val="00D55E53"/>
    <w:rsid w:val="00D5673C"/>
    <w:rsid w:val="00D56C60"/>
    <w:rsid w:val="00D635C1"/>
    <w:rsid w:val="00D64624"/>
    <w:rsid w:val="00D66F14"/>
    <w:rsid w:val="00D67B01"/>
    <w:rsid w:val="00D71DDC"/>
    <w:rsid w:val="00D72AFA"/>
    <w:rsid w:val="00D72EE1"/>
    <w:rsid w:val="00D75D5C"/>
    <w:rsid w:val="00D75E21"/>
    <w:rsid w:val="00D812EB"/>
    <w:rsid w:val="00D81C56"/>
    <w:rsid w:val="00D81CC8"/>
    <w:rsid w:val="00D82C30"/>
    <w:rsid w:val="00D8400B"/>
    <w:rsid w:val="00D84BEB"/>
    <w:rsid w:val="00D86AED"/>
    <w:rsid w:val="00D87161"/>
    <w:rsid w:val="00D925FE"/>
    <w:rsid w:val="00D927A9"/>
    <w:rsid w:val="00D9302A"/>
    <w:rsid w:val="00D9578F"/>
    <w:rsid w:val="00D96126"/>
    <w:rsid w:val="00D96D51"/>
    <w:rsid w:val="00D96EE6"/>
    <w:rsid w:val="00DA4354"/>
    <w:rsid w:val="00DA523F"/>
    <w:rsid w:val="00DA574D"/>
    <w:rsid w:val="00DA6D60"/>
    <w:rsid w:val="00DA6E8C"/>
    <w:rsid w:val="00DA7D58"/>
    <w:rsid w:val="00DB136F"/>
    <w:rsid w:val="00DB2CB9"/>
    <w:rsid w:val="00DB3570"/>
    <w:rsid w:val="00DB3621"/>
    <w:rsid w:val="00DB4F7B"/>
    <w:rsid w:val="00DB7092"/>
    <w:rsid w:val="00DB7A14"/>
    <w:rsid w:val="00DC1362"/>
    <w:rsid w:val="00DD0446"/>
    <w:rsid w:val="00DD0639"/>
    <w:rsid w:val="00DD065B"/>
    <w:rsid w:val="00DD29B2"/>
    <w:rsid w:val="00DD3123"/>
    <w:rsid w:val="00DD3DA7"/>
    <w:rsid w:val="00DD5CF3"/>
    <w:rsid w:val="00DD5DD4"/>
    <w:rsid w:val="00DD709E"/>
    <w:rsid w:val="00DE15F4"/>
    <w:rsid w:val="00DE22FC"/>
    <w:rsid w:val="00DE2B64"/>
    <w:rsid w:val="00DE3C4A"/>
    <w:rsid w:val="00DE3FCC"/>
    <w:rsid w:val="00DE5DD2"/>
    <w:rsid w:val="00DE6B10"/>
    <w:rsid w:val="00DE6E09"/>
    <w:rsid w:val="00DE703E"/>
    <w:rsid w:val="00DF05EC"/>
    <w:rsid w:val="00DF3035"/>
    <w:rsid w:val="00DF361A"/>
    <w:rsid w:val="00DF57E2"/>
    <w:rsid w:val="00E020AC"/>
    <w:rsid w:val="00E0516C"/>
    <w:rsid w:val="00E05EBA"/>
    <w:rsid w:val="00E07FAA"/>
    <w:rsid w:val="00E12459"/>
    <w:rsid w:val="00E126FD"/>
    <w:rsid w:val="00E142F7"/>
    <w:rsid w:val="00E14781"/>
    <w:rsid w:val="00E16FBB"/>
    <w:rsid w:val="00E17CC0"/>
    <w:rsid w:val="00E21726"/>
    <w:rsid w:val="00E224C4"/>
    <w:rsid w:val="00E23F0E"/>
    <w:rsid w:val="00E26673"/>
    <w:rsid w:val="00E26AEA"/>
    <w:rsid w:val="00E279E9"/>
    <w:rsid w:val="00E27CDD"/>
    <w:rsid w:val="00E32D3F"/>
    <w:rsid w:val="00E34F66"/>
    <w:rsid w:val="00E37C0A"/>
    <w:rsid w:val="00E41FEA"/>
    <w:rsid w:val="00E42654"/>
    <w:rsid w:val="00E44156"/>
    <w:rsid w:val="00E4654A"/>
    <w:rsid w:val="00E5048C"/>
    <w:rsid w:val="00E5067F"/>
    <w:rsid w:val="00E50968"/>
    <w:rsid w:val="00E50FFB"/>
    <w:rsid w:val="00E51CD4"/>
    <w:rsid w:val="00E553B1"/>
    <w:rsid w:val="00E5608E"/>
    <w:rsid w:val="00E5647C"/>
    <w:rsid w:val="00E57CAC"/>
    <w:rsid w:val="00E626D3"/>
    <w:rsid w:val="00E63CD9"/>
    <w:rsid w:val="00E63DE0"/>
    <w:rsid w:val="00E64099"/>
    <w:rsid w:val="00E70217"/>
    <w:rsid w:val="00E74B4C"/>
    <w:rsid w:val="00E74E07"/>
    <w:rsid w:val="00E762D9"/>
    <w:rsid w:val="00E7681D"/>
    <w:rsid w:val="00E77B07"/>
    <w:rsid w:val="00E80C7E"/>
    <w:rsid w:val="00E8200A"/>
    <w:rsid w:val="00E82129"/>
    <w:rsid w:val="00E8234F"/>
    <w:rsid w:val="00E84164"/>
    <w:rsid w:val="00E85C50"/>
    <w:rsid w:val="00E86BE3"/>
    <w:rsid w:val="00E93071"/>
    <w:rsid w:val="00E94239"/>
    <w:rsid w:val="00E94E7A"/>
    <w:rsid w:val="00E962C9"/>
    <w:rsid w:val="00E96644"/>
    <w:rsid w:val="00EA3C0A"/>
    <w:rsid w:val="00EA4048"/>
    <w:rsid w:val="00EA636F"/>
    <w:rsid w:val="00EA77C7"/>
    <w:rsid w:val="00EB0557"/>
    <w:rsid w:val="00EB05AD"/>
    <w:rsid w:val="00EB0EB6"/>
    <w:rsid w:val="00EB290B"/>
    <w:rsid w:val="00EB3732"/>
    <w:rsid w:val="00EB4C4F"/>
    <w:rsid w:val="00EB5DD1"/>
    <w:rsid w:val="00EB66D7"/>
    <w:rsid w:val="00EB6949"/>
    <w:rsid w:val="00EB7055"/>
    <w:rsid w:val="00EC0186"/>
    <w:rsid w:val="00EC18B0"/>
    <w:rsid w:val="00EC33AC"/>
    <w:rsid w:val="00EC37CF"/>
    <w:rsid w:val="00EC5105"/>
    <w:rsid w:val="00EC5512"/>
    <w:rsid w:val="00EC6C16"/>
    <w:rsid w:val="00EC6DC0"/>
    <w:rsid w:val="00EC76A9"/>
    <w:rsid w:val="00EC7EB8"/>
    <w:rsid w:val="00ED0321"/>
    <w:rsid w:val="00ED32D6"/>
    <w:rsid w:val="00ED57BD"/>
    <w:rsid w:val="00ED658C"/>
    <w:rsid w:val="00ED791D"/>
    <w:rsid w:val="00EE0AB7"/>
    <w:rsid w:val="00EE149A"/>
    <w:rsid w:val="00EE3267"/>
    <w:rsid w:val="00EE43D0"/>
    <w:rsid w:val="00EE5372"/>
    <w:rsid w:val="00EE7713"/>
    <w:rsid w:val="00EF073E"/>
    <w:rsid w:val="00EF0D3F"/>
    <w:rsid w:val="00EF1BB0"/>
    <w:rsid w:val="00EF1C0D"/>
    <w:rsid w:val="00EF1CA1"/>
    <w:rsid w:val="00EF1CF6"/>
    <w:rsid w:val="00F0269A"/>
    <w:rsid w:val="00F05612"/>
    <w:rsid w:val="00F05E97"/>
    <w:rsid w:val="00F0798F"/>
    <w:rsid w:val="00F1039E"/>
    <w:rsid w:val="00F11A43"/>
    <w:rsid w:val="00F12859"/>
    <w:rsid w:val="00F14014"/>
    <w:rsid w:val="00F15ED4"/>
    <w:rsid w:val="00F16AB2"/>
    <w:rsid w:val="00F1749F"/>
    <w:rsid w:val="00F20C15"/>
    <w:rsid w:val="00F20D95"/>
    <w:rsid w:val="00F2307D"/>
    <w:rsid w:val="00F26DFB"/>
    <w:rsid w:val="00F27679"/>
    <w:rsid w:val="00F30640"/>
    <w:rsid w:val="00F31771"/>
    <w:rsid w:val="00F32E65"/>
    <w:rsid w:val="00F33145"/>
    <w:rsid w:val="00F343F0"/>
    <w:rsid w:val="00F357D4"/>
    <w:rsid w:val="00F35D09"/>
    <w:rsid w:val="00F3750B"/>
    <w:rsid w:val="00F37CCA"/>
    <w:rsid w:val="00F400AE"/>
    <w:rsid w:val="00F43A6A"/>
    <w:rsid w:val="00F43BB1"/>
    <w:rsid w:val="00F457B9"/>
    <w:rsid w:val="00F4698F"/>
    <w:rsid w:val="00F47FF6"/>
    <w:rsid w:val="00F506D1"/>
    <w:rsid w:val="00F5238C"/>
    <w:rsid w:val="00F52B42"/>
    <w:rsid w:val="00F52DA5"/>
    <w:rsid w:val="00F53343"/>
    <w:rsid w:val="00F54AB0"/>
    <w:rsid w:val="00F56401"/>
    <w:rsid w:val="00F578C9"/>
    <w:rsid w:val="00F6226A"/>
    <w:rsid w:val="00F623F1"/>
    <w:rsid w:val="00F6398D"/>
    <w:rsid w:val="00F64038"/>
    <w:rsid w:val="00F662A7"/>
    <w:rsid w:val="00F6686F"/>
    <w:rsid w:val="00F673FC"/>
    <w:rsid w:val="00F67FFE"/>
    <w:rsid w:val="00F7097E"/>
    <w:rsid w:val="00F70E58"/>
    <w:rsid w:val="00F71713"/>
    <w:rsid w:val="00F80D26"/>
    <w:rsid w:val="00F8166D"/>
    <w:rsid w:val="00F81686"/>
    <w:rsid w:val="00F81983"/>
    <w:rsid w:val="00F81CA3"/>
    <w:rsid w:val="00F8341F"/>
    <w:rsid w:val="00F83DAF"/>
    <w:rsid w:val="00F85539"/>
    <w:rsid w:val="00F85BAA"/>
    <w:rsid w:val="00F87C5F"/>
    <w:rsid w:val="00F9199A"/>
    <w:rsid w:val="00F92066"/>
    <w:rsid w:val="00F920C2"/>
    <w:rsid w:val="00F947F2"/>
    <w:rsid w:val="00F95A17"/>
    <w:rsid w:val="00F95CEF"/>
    <w:rsid w:val="00F97B0C"/>
    <w:rsid w:val="00FA23F6"/>
    <w:rsid w:val="00FA24D1"/>
    <w:rsid w:val="00FA2750"/>
    <w:rsid w:val="00FA4C6B"/>
    <w:rsid w:val="00FB14C9"/>
    <w:rsid w:val="00FB24A7"/>
    <w:rsid w:val="00FB4AD1"/>
    <w:rsid w:val="00FB553B"/>
    <w:rsid w:val="00FC2195"/>
    <w:rsid w:val="00FC307C"/>
    <w:rsid w:val="00FD065C"/>
    <w:rsid w:val="00FD100C"/>
    <w:rsid w:val="00FD469E"/>
    <w:rsid w:val="00FD64B1"/>
    <w:rsid w:val="00FD6A27"/>
    <w:rsid w:val="00FE0135"/>
    <w:rsid w:val="00FE2709"/>
    <w:rsid w:val="00FE3912"/>
    <w:rsid w:val="00FE46D0"/>
    <w:rsid w:val="00FE55FD"/>
    <w:rsid w:val="00FE6059"/>
    <w:rsid w:val="00FE6CF3"/>
    <w:rsid w:val="00FF0498"/>
    <w:rsid w:val="00FF0851"/>
    <w:rsid w:val="00FF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F87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4F87"/>
    <w:pPr>
      <w:keepNext/>
      <w:jc w:val="center"/>
      <w:outlineLvl w:val="1"/>
    </w:pPr>
    <w:rPr>
      <w:b/>
      <w:sz w:val="4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55B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8055B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5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55BC"/>
    <w:pPr>
      <w:keepNext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55BC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55BC"/>
    <w:rPr>
      <w:rFonts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055BC"/>
    <w:rPr>
      <w:rFonts w:cs="Times New Roman"/>
      <w:b/>
      <w:sz w:val="4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55BC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055BC"/>
    <w:rPr>
      <w:rFonts w:ascii="Arial" w:hAnsi="Arial" w:cs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055BC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055BC"/>
    <w:rPr>
      <w:rFonts w:cs="Times New Roman"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055BC"/>
    <w:rPr>
      <w:rFonts w:cs="Times New Roman"/>
      <w:b/>
      <w:sz w:val="28"/>
    </w:rPr>
  </w:style>
  <w:style w:type="table" w:styleId="TableGrid">
    <w:name w:val="Table Grid"/>
    <w:basedOn w:val="TableNormal"/>
    <w:uiPriority w:val="99"/>
    <w:rsid w:val="000234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6E47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E47B0"/>
    <w:rPr>
      <w:rFonts w:cs="Times New Roman"/>
      <w:sz w:val="16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6E47B0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55BC"/>
    <w:rPr>
      <w:rFonts w:cs="Times New Roman"/>
    </w:rPr>
  </w:style>
  <w:style w:type="paragraph" w:styleId="FootnoteText">
    <w:name w:val="footnote text"/>
    <w:aliases w:val="Текст сноски-FN,Footnote Text Char Знак Знак,Footnote Text Char Знак,Текст сноски Знак"/>
    <w:basedOn w:val="Normal"/>
    <w:link w:val="FootnoteTextChar"/>
    <w:uiPriority w:val="99"/>
    <w:semiHidden/>
    <w:rsid w:val="006E47B0"/>
    <w:rPr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Текст сноски Знак Char"/>
    <w:basedOn w:val="DefaultParagraphFont"/>
    <w:link w:val="FootnoteText"/>
    <w:uiPriority w:val="99"/>
    <w:semiHidden/>
    <w:locked/>
    <w:rsid w:val="006E47B0"/>
    <w:rPr>
      <w:rFonts w:cs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6E47B0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6E4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47B0"/>
    <w:rPr>
      <w:rFonts w:cs="Times New Roman"/>
      <w:lang w:val="ru-RU" w:eastAsia="ru-RU"/>
    </w:rPr>
  </w:style>
  <w:style w:type="paragraph" w:customStyle="1" w:styleId="1">
    <w:name w:val="Без интервала1"/>
    <w:uiPriority w:val="99"/>
    <w:rsid w:val="00487643"/>
    <w:rPr>
      <w:rFonts w:ascii="Calibri" w:hAnsi="Calibri"/>
    </w:rPr>
  </w:style>
  <w:style w:type="character" w:styleId="Hyperlink">
    <w:name w:val="Hyperlink"/>
    <w:basedOn w:val="DefaultParagraphFont"/>
    <w:uiPriority w:val="99"/>
    <w:rsid w:val="00487643"/>
    <w:rPr>
      <w:rFonts w:cs="Times New Roman"/>
      <w:color w:val="0000FF"/>
      <w:u w:val="single"/>
    </w:rPr>
  </w:style>
  <w:style w:type="paragraph" w:customStyle="1" w:styleId="a">
    <w:name w:val="Знак"/>
    <w:basedOn w:val="Normal"/>
    <w:uiPriority w:val="99"/>
    <w:rsid w:val="00B526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55416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tentheader2cols">
    <w:name w:val="contentheader2cols"/>
    <w:basedOn w:val="Normal"/>
    <w:uiPriority w:val="99"/>
    <w:rsid w:val="00555416"/>
    <w:pPr>
      <w:spacing w:before="80"/>
      <w:ind w:left="400"/>
    </w:pPr>
    <w:rPr>
      <w:b/>
      <w:bCs/>
      <w:color w:val="3560A7"/>
      <w:sz w:val="34"/>
      <w:szCs w:val="34"/>
    </w:rPr>
  </w:style>
  <w:style w:type="paragraph" w:customStyle="1" w:styleId="10">
    <w:name w:val="Верхний колонтитул1"/>
    <w:basedOn w:val="Normal"/>
    <w:uiPriority w:val="99"/>
    <w:rsid w:val="00555416"/>
    <w:pPr>
      <w:ind w:left="400"/>
      <w:jc w:val="center"/>
    </w:pPr>
    <w:rPr>
      <w:rFonts w:ascii="Arial" w:hAnsi="Arial" w:cs="Arial"/>
      <w:b/>
      <w:bCs/>
      <w:color w:val="3560A7"/>
      <w:sz w:val="28"/>
      <w:szCs w:val="28"/>
    </w:rPr>
  </w:style>
  <w:style w:type="paragraph" w:customStyle="1" w:styleId="11">
    <w:name w:val="нум список 1"/>
    <w:basedOn w:val="Normal"/>
    <w:uiPriority w:val="99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марк список 1"/>
    <w:basedOn w:val="Normal"/>
    <w:uiPriority w:val="99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Title">
    <w:name w:val="ConsPlusTitle"/>
    <w:uiPriority w:val="99"/>
    <w:rsid w:val="005554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5541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3">
    <w:name w:val="Абзац списка1"/>
    <w:basedOn w:val="Normal"/>
    <w:uiPriority w:val="99"/>
    <w:rsid w:val="00C35D79"/>
    <w:pPr>
      <w:ind w:left="720"/>
    </w:pPr>
  </w:style>
  <w:style w:type="paragraph" w:styleId="ListParagraph">
    <w:name w:val="List Paragraph"/>
    <w:basedOn w:val="Normal"/>
    <w:uiPriority w:val="99"/>
    <w:qFormat/>
    <w:rsid w:val="0001514E"/>
    <w:pPr>
      <w:ind w:left="720"/>
      <w:contextualSpacing/>
    </w:pPr>
  </w:style>
  <w:style w:type="paragraph" w:customStyle="1" w:styleId="ConsPlusCell">
    <w:name w:val="ConsPlusCell"/>
    <w:uiPriority w:val="99"/>
    <w:rsid w:val="003C64A5"/>
    <w:pPr>
      <w:autoSpaceDE w:val="0"/>
      <w:autoSpaceDN w:val="0"/>
      <w:adjustRightInd w:val="0"/>
    </w:pPr>
    <w:rPr>
      <w:sz w:val="28"/>
      <w:szCs w:val="28"/>
    </w:rPr>
  </w:style>
  <w:style w:type="paragraph" w:styleId="NormalWeb">
    <w:name w:val="Normal (Web)"/>
    <w:basedOn w:val="Normal"/>
    <w:uiPriority w:val="99"/>
    <w:rsid w:val="003C64A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8055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5BC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5B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5B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055BC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55BC"/>
    <w:rPr>
      <w:rFonts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8055BC"/>
    <w:pPr>
      <w:ind w:firstLine="709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055BC"/>
    <w:rPr>
      <w:rFonts w:cs="Times New Roman"/>
      <w:sz w:val="28"/>
    </w:rPr>
  </w:style>
  <w:style w:type="paragraph" w:customStyle="1" w:styleId="Postan">
    <w:name w:val="Postan"/>
    <w:basedOn w:val="Normal"/>
    <w:uiPriority w:val="99"/>
    <w:rsid w:val="008055BC"/>
    <w:pPr>
      <w:jc w:val="center"/>
    </w:pPr>
    <w:rPr>
      <w:sz w:val="28"/>
      <w:szCs w:val="20"/>
    </w:rPr>
  </w:style>
  <w:style w:type="character" w:styleId="PageNumber">
    <w:name w:val="page number"/>
    <w:basedOn w:val="DefaultParagraphFont"/>
    <w:uiPriority w:val="99"/>
    <w:rsid w:val="008055BC"/>
    <w:rPr>
      <w:rFonts w:cs="Times New Roman"/>
    </w:rPr>
  </w:style>
  <w:style w:type="paragraph" w:styleId="ListBullet2">
    <w:name w:val="List Bullet 2"/>
    <w:basedOn w:val="Normal"/>
    <w:autoRedefine/>
    <w:uiPriority w:val="99"/>
    <w:rsid w:val="008055BC"/>
    <w:pPr>
      <w:numPr>
        <w:numId w:val="2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8055BC"/>
    <w:rPr>
      <w:b/>
      <w:sz w:val="28"/>
    </w:rPr>
  </w:style>
  <w:style w:type="paragraph" w:styleId="Title">
    <w:name w:val="Title"/>
    <w:basedOn w:val="Normal"/>
    <w:link w:val="TitleChar1"/>
    <w:uiPriority w:val="99"/>
    <w:qFormat/>
    <w:rsid w:val="008055BC"/>
    <w:pPr>
      <w:jc w:val="center"/>
    </w:pPr>
    <w:rPr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8055BC"/>
    <w:rPr>
      <w:rFonts w:ascii="Cambria" w:hAnsi="Cambria" w:cs="Times New Roman"/>
      <w:b/>
      <w:kern w:val="28"/>
      <w:sz w:val="32"/>
    </w:rPr>
  </w:style>
  <w:style w:type="character" w:customStyle="1" w:styleId="14">
    <w:name w:val="Название Знак1"/>
    <w:uiPriority w:val="99"/>
    <w:rsid w:val="008055BC"/>
    <w:rPr>
      <w:rFonts w:ascii="Cambria" w:hAnsi="Cambria"/>
      <w:b/>
      <w:kern w:val="28"/>
      <w:sz w:val="32"/>
    </w:rPr>
  </w:style>
  <w:style w:type="character" w:customStyle="1" w:styleId="SubtitleChar">
    <w:name w:val="Subtitle Char"/>
    <w:uiPriority w:val="99"/>
    <w:locked/>
    <w:rsid w:val="008055BC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1"/>
    <w:uiPriority w:val="99"/>
    <w:qFormat/>
    <w:rsid w:val="008055BC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8055BC"/>
    <w:rPr>
      <w:rFonts w:ascii="Cambria" w:hAnsi="Cambria" w:cs="Times New Roman"/>
      <w:sz w:val="24"/>
    </w:rPr>
  </w:style>
  <w:style w:type="character" w:customStyle="1" w:styleId="15">
    <w:name w:val="Подзаголовок Знак1"/>
    <w:uiPriority w:val="99"/>
    <w:rsid w:val="008055BC"/>
    <w:rPr>
      <w:rFonts w:ascii="Cambria" w:hAnsi="Cambria"/>
      <w:sz w:val="24"/>
    </w:rPr>
  </w:style>
  <w:style w:type="character" w:customStyle="1" w:styleId="21">
    <w:name w:val="Основной текст 2 Знак1"/>
    <w:uiPriority w:val="99"/>
    <w:semiHidden/>
    <w:rsid w:val="008055BC"/>
    <w:rPr>
      <w:rFonts w:ascii="Times New Roman" w:hAnsi="Times New Roman"/>
      <w:sz w:val="20"/>
      <w:lang w:eastAsia="ru-RU"/>
    </w:rPr>
  </w:style>
  <w:style w:type="character" w:customStyle="1" w:styleId="31">
    <w:name w:val="Основной текст 3 Знак1"/>
    <w:uiPriority w:val="99"/>
    <w:semiHidden/>
    <w:rsid w:val="008055BC"/>
    <w:rPr>
      <w:rFonts w:ascii="Times New Roman" w:hAnsi="Times New Roman"/>
      <w:sz w:val="16"/>
      <w:lang w:eastAsia="ru-RU"/>
    </w:rPr>
  </w:style>
  <w:style w:type="character" w:customStyle="1" w:styleId="BodyTextIndent2Char">
    <w:name w:val="Body Text Indent 2 Char"/>
    <w:uiPriority w:val="99"/>
    <w:locked/>
    <w:rsid w:val="008055BC"/>
    <w:rPr>
      <w:sz w:val="28"/>
    </w:rPr>
  </w:style>
  <w:style w:type="paragraph" w:styleId="BodyTextIndent2">
    <w:name w:val="Body Text Indent 2"/>
    <w:basedOn w:val="Normal"/>
    <w:link w:val="BodyTextIndent2Char1"/>
    <w:uiPriority w:val="99"/>
    <w:rsid w:val="008055BC"/>
    <w:pPr>
      <w:ind w:firstLine="567"/>
      <w:jc w:val="both"/>
    </w:pPr>
    <w:rPr>
      <w:sz w:val="28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8055BC"/>
    <w:rPr>
      <w:rFonts w:ascii="Times New Roman" w:hAnsi="Times New Roman" w:cs="Times New Roman"/>
      <w:sz w:val="20"/>
    </w:rPr>
  </w:style>
  <w:style w:type="character" w:customStyle="1" w:styleId="210">
    <w:name w:val="Основной текст с отступом 2 Знак1"/>
    <w:uiPriority w:val="99"/>
    <w:rsid w:val="008055BC"/>
    <w:rPr>
      <w:sz w:val="24"/>
    </w:rPr>
  </w:style>
  <w:style w:type="character" w:customStyle="1" w:styleId="BodyTextIndent3Char">
    <w:name w:val="Body Text Indent 3 Char"/>
    <w:uiPriority w:val="99"/>
    <w:locked/>
    <w:rsid w:val="008055BC"/>
    <w:rPr>
      <w:sz w:val="28"/>
    </w:rPr>
  </w:style>
  <w:style w:type="paragraph" w:styleId="BodyTextIndent3">
    <w:name w:val="Body Text Indent 3"/>
    <w:basedOn w:val="Normal"/>
    <w:link w:val="BodyTextIndent3Char1"/>
    <w:uiPriority w:val="99"/>
    <w:rsid w:val="008055BC"/>
    <w:pPr>
      <w:spacing w:line="360" w:lineRule="auto"/>
      <w:ind w:firstLine="360"/>
      <w:jc w:val="both"/>
    </w:pPr>
    <w:rPr>
      <w:sz w:val="28"/>
      <w:szCs w:val="20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8055BC"/>
    <w:rPr>
      <w:rFonts w:ascii="Times New Roman" w:hAnsi="Times New Roman" w:cs="Times New Roman"/>
      <w:sz w:val="16"/>
    </w:rPr>
  </w:style>
  <w:style w:type="character" w:customStyle="1" w:styleId="310">
    <w:name w:val="Основной текст с отступом 3 Знак1"/>
    <w:uiPriority w:val="99"/>
    <w:rsid w:val="008055BC"/>
    <w:rPr>
      <w:sz w:val="16"/>
    </w:rPr>
  </w:style>
  <w:style w:type="character" w:customStyle="1" w:styleId="DocumentMapChar">
    <w:name w:val="Document Map Char"/>
    <w:uiPriority w:val="99"/>
    <w:locked/>
    <w:rsid w:val="008055BC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1"/>
    <w:uiPriority w:val="99"/>
    <w:rsid w:val="008055B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8055BC"/>
    <w:rPr>
      <w:rFonts w:ascii="Times New Roman" w:hAnsi="Times New Roman" w:cs="Times New Roman"/>
      <w:sz w:val="2"/>
    </w:rPr>
  </w:style>
  <w:style w:type="character" w:customStyle="1" w:styleId="16">
    <w:name w:val="Схема документа Знак1"/>
    <w:uiPriority w:val="99"/>
    <w:rsid w:val="008055BC"/>
    <w:rPr>
      <w:rFonts w:ascii="Tahoma" w:hAnsi="Tahoma"/>
      <w:sz w:val="16"/>
    </w:rPr>
  </w:style>
  <w:style w:type="paragraph" w:customStyle="1" w:styleId="a0">
    <w:name w:val="Внимание: Криминал!!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1">
    <w:name w:val="Внимание: недобросовестность!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2">
    <w:name w:val="Основное меню (преемственное)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7">
    <w:name w:val="Заголовок1"/>
    <w:basedOn w:val="a2"/>
    <w:next w:val="Normal"/>
    <w:uiPriority w:val="99"/>
    <w:rsid w:val="008055BC"/>
    <w:rPr>
      <w:rFonts w:ascii="Arial" w:hAnsi="Arial" w:cs="Arial"/>
      <w:b/>
      <w:bCs/>
      <w:color w:val="C0C0C0"/>
    </w:rPr>
  </w:style>
  <w:style w:type="paragraph" w:customStyle="1" w:styleId="a3">
    <w:name w:val="Заголовок статьи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4">
    <w:name w:val="Интерактивный заголовок"/>
    <w:basedOn w:val="17"/>
    <w:next w:val="Normal"/>
    <w:uiPriority w:val="99"/>
    <w:rsid w:val="008055BC"/>
    <w:rPr>
      <w:b w:val="0"/>
      <w:bCs w:val="0"/>
      <w:color w:val="auto"/>
      <w:u w:val="single"/>
    </w:rPr>
  </w:style>
  <w:style w:type="paragraph" w:customStyle="1" w:styleId="a5">
    <w:name w:val="Интерфейс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6">
    <w:name w:val="Комментарий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7">
    <w:name w:val="Информация об изменениях документа"/>
    <w:basedOn w:val="a6"/>
    <w:next w:val="Normal"/>
    <w:uiPriority w:val="99"/>
    <w:rsid w:val="008055BC"/>
    <w:pPr>
      <w:ind w:left="0"/>
    </w:pPr>
  </w:style>
  <w:style w:type="paragraph" w:customStyle="1" w:styleId="a8">
    <w:name w:val="Текст (лев. подпись)"/>
    <w:basedOn w:val="Normal"/>
    <w:next w:val="Normal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Колонтитул (левый)"/>
    <w:basedOn w:val="a8"/>
    <w:next w:val="Normal"/>
    <w:uiPriority w:val="99"/>
    <w:rsid w:val="008055BC"/>
    <w:pPr>
      <w:jc w:val="both"/>
    </w:pPr>
    <w:rPr>
      <w:sz w:val="16"/>
      <w:szCs w:val="16"/>
    </w:rPr>
  </w:style>
  <w:style w:type="paragraph" w:customStyle="1" w:styleId="aa">
    <w:name w:val="Текст (прав. подпись)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b">
    <w:name w:val="Колонтитул (правый)"/>
    <w:basedOn w:val="aa"/>
    <w:next w:val="Normal"/>
    <w:uiPriority w:val="99"/>
    <w:rsid w:val="008055BC"/>
    <w:pPr>
      <w:jc w:val="both"/>
    </w:pPr>
    <w:rPr>
      <w:sz w:val="16"/>
      <w:szCs w:val="16"/>
    </w:rPr>
  </w:style>
  <w:style w:type="paragraph" w:customStyle="1" w:styleId="ac">
    <w:name w:val="Комментарий пользователя"/>
    <w:basedOn w:val="a6"/>
    <w:next w:val="Normal"/>
    <w:uiPriority w:val="99"/>
    <w:rsid w:val="008055BC"/>
    <w:pPr>
      <w:ind w:left="0"/>
      <w:jc w:val="left"/>
    </w:pPr>
    <w:rPr>
      <w:i w:val="0"/>
      <w:iCs w:val="0"/>
      <w:color w:val="000080"/>
    </w:rPr>
  </w:style>
  <w:style w:type="paragraph" w:customStyle="1" w:styleId="ad">
    <w:name w:val="Куда обратиться?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Моноширинный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">
    <w:name w:val="Необходимые документы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0">
    <w:name w:val="Нормальный (таблица)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Объект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</w:style>
  <w:style w:type="paragraph" w:customStyle="1" w:styleId="af2">
    <w:name w:val="Таблицы (моноширинный)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Normal"/>
    <w:uiPriority w:val="99"/>
    <w:rsid w:val="008055BC"/>
    <w:pPr>
      <w:ind w:left="140"/>
    </w:pPr>
    <w:rPr>
      <w:rFonts w:ascii="Arial" w:hAnsi="Arial" w:cs="Arial"/>
    </w:rPr>
  </w:style>
  <w:style w:type="paragraph" w:customStyle="1" w:styleId="af4">
    <w:name w:val="Переменная часть"/>
    <w:basedOn w:val="a2"/>
    <w:next w:val="Normal"/>
    <w:uiPriority w:val="99"/>
    <w:rsid w:val="008055BC"/>
    <w:rPr>
      <w:rFonts w:ascii="Arial" w:hAnsi="Arial" w:cs="Arial"/>
      <w:sz w:val="20"/>
      <w:szCs w:val="20"/>
    </w:rPr>
  </w:style>
  <w:style w:type="paragraph" w:customStyle="1" w:styleId="af5">
    <w:name w:val="Постоянная часть"/>
    <w:basedOn w:val="a2"/>
    <w:next w:val="Normal"/>
    <w:uiPriority w:val="99"/>
    <w:rsid w:val="008055BC"/>
    <w:rPr>
      <w:rFonts w:ascii="Arial" w:hAnsi="Arial" w:cs="Arial"/>
      <w:sz w:val="22"/>
      <w:szCs w:val="22"/>
    </w:rPr>
  </w:style>
  <w:style w:type="paragraph" w:customStyle="1" w:styleId="af6">
    <w:name w:val="Прижатый влево"/>
    <w:basedOn w:val="Normal"/>
    <w:next w:val="Normal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Пример.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8">
    <w:name w:val="Примечание."/>
    <w:basedOn w:val="a6"/>
    <w:next w:val="Normal"/>
    <w:uiPriority w:val="99"/>
    <w:rsid w:val="008055BC"/>
    <w:pPr>
      <w:ind w:left="0"/>
    </w:pPr>
    <w:rPr>
      <w:i w:val="0"/>
      <w:iCs w:val="0"/>
      <w:color w:val="auto"/>
    </w:rPr>
  </w:style>
  <w:style w:type="paragraph" w:customStyle="1" w:styleId="af9">
    <w:name w:val="Словарная статья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a">
    <w:name w:val="Текст (справка)"/>
    <w:basedOn w:val="Normal"/>
    <w:next w:val="Normal"/>
    <w:uiPriority w:val="99"/>
    <w:rsid w:val="008055B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b">
    <w:name w:val="Текст в таблице"/>
    <w:basedOn w:val="af0"/>
    <w:next w:val="Normal"/>
    <w:uiPriority w:val="99"/>
    <w:rsid w:val="008055BC"/>
    <w:pPr>
      <w:ind w:firstLine="500"/>
    </w:pPr>
  </w:style>
  <w:style w:type="paragraph" w:customStyle="1" w:styleId="afc">
    <w:name w:val="Технический комментарий"/>
    <w:basedOn w:val="Normal"/>
    <w:next w:val="Normal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Центрированный (таблица)"/>
    <w:basedOn w:val="af0"/>
    <w:next w:val="Normal"/>
    <w:uiPriority w:val="99"/>
    <w:rsid w:val="008055BC"/>
    <w:pPr>
      <w:jc w:val="center"/>
    </w:pPr>
  </w:style>
  <w:style w:type="paragraph" w:customStyle="1" w:styleId="Style4">
    <w:name w:val="Style4"/>
    <w:basedOn w:val="Normal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Normal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8055B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8">
    <w:name w:val="Знак1"/>
    <w:basedOn w:val="Normal"/>
    <w:uiPriority w:val="99"/>
    <w:rsid w:val="008055B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Normal"/>
    <w:uiPriority w:val="99"/>
    <w:rsid w:val="008055B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sid w:val="008055BC"/>
    <w:rPr>
      <w:b/>
      <w:color w:val="000080"/>
    </w:rPr>
  </w:style>
  <w:style w:type="character" w:customStyle="1" w:styleId="aff">
    <w:name w:val="Гипертекстовая ссылка"/>
    <w:uiPriority w:val="99"/>
    <w:rsid w:val="008055BC"/>
    <w:rPr>
      <w:color w:val="008000"/>
    </w:rPr>
  </w:style>
  <w:style w:type="character" w:customStyle="1" w:styleId="aff0">
    <w:name w:val="Активная гипертекстовая ссылка"/>
    <w:uiPriority w:val="99"/>
    <w:rsid w:val="008055BC"/>
    <w:rPr>
      <w:b/>
      <w:color w:val="008000"/>
      <w:u w:val="single"/>
    </w:rPr>
  </w:style>
  <w:style w:type="character" w:customStyle="1" w:styleId="aff1">
    <w:name w:val="Заголовок своего сообщения"/>
    <w:uiPriority w:val="99"/>
    <w:rsid w:val="008055BC"/>
    <w:rPr>
      <w:color w:val="000080"/>
    </w:rPr>
  </w:style>
  <w:style w:type="character" w:customStyle="1" w:styleId="aff2">
    <w:name w:val="Заголовок чужого сообщения"/>
    <w:uiPriority w:val="99"/>
    <w:rsid w:val="008055BC"/>
    <w:rPr>
      <w:color w:val="FF0000"/>
    </w:rPr>
  </w:style>
  <w:style w:type="character" w:customStyle="1" w:styleId="aff3">
    <w:name w:val="Найденные слова"/>
    <w:uiPriority w:val="99"/>
    <w:rsid w:val="008055BC"/>
    <w:rPr>
      <w:color w:val="000080"/>
    </w:rPr>
  </w:style>
  <w:style w:type="character" w:customStyle="1" w:styleId="aff4">
    <w:name w:val="Не вступил в силу"/>
    <w:uiPriority w:val="99"/>
    <w:rsid w:val="008055BC"/>
    <w:rPr>
      <w:color w:val="008080"/>
    </w:rPr>
  </w:style>
  <w:style w:type="character" w:customStyle="1" w:styleId="aff5">
    <w:name w:val="Опечатки"/>
    <w:uiPriority w:val="99"/>
    <w:rsid w:val="008055BC"/>
    <w:rPr>
      <w:color w:val="FF0000"/>
    </w:rPr>
  </w:style>
  <w:style w:type="character" w:customStyle="1" w:styleId="aff6">
    <w:name w:val="Продолжение ссылки"/>
    <w:uiPriority w:val="99"/>
    <w:rsid w:val="008055BC"/>
    <w:rPr>
      <w:b/>
      <w:color w:val="008000"/>
    </w:rPr>
  </w:style>
  <w:style w:type="character" w:customStyle="1" w:styleId="aff7">
    <w:name w:val="Сравнение редакций"/>
    <w:uiPriority w:val="99"/>
    <w:rsid w:val="008055BC"/>
    <w:rPr>
      <w:color w:val="000080"/>
    </w:rPr>
  </w:style>
  <w:style w:type="character" w:customStyle="1" w:styleId="aff8">
    <w:name w:val="Сравнение редакций. Добавленный фрагмент"/>
    <w:uiPriority w:val="99"/>
    <w:rsid w:val="008055BC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8055BC"/>
    <w:rPr>
      <w:strike/>
      <w:color w:val="808000"/>
    </w:rPr>
  </w:style>
  <w:style w:type="character" w:customStyle="1" w:styleId="affa">
    <w:name w:val="Утратил силу"/>
    <w:uiPriority w:val="99"/>
    <w:rsid w:val="008055BC"/>
    <w:rPr>
      <w:strike/>
      <w:color w:val="808000"/>
    </w:rPr>
  </w:style>
  <w:style w:type="character" w:customStyle="1" w:styleId="FontStyle11">
    <w:name w:val="Font Style11"/>
    <w:uiPriority w:val="99"/>
    <w:rsid w:val="008055BC"/>
    <w:rPr>
      <w:rFonts w:ascii="Times New Roman" w:hAnsi="Times New Roman"/>
      <w:sz w:val="26"/>
    </w:rPr>
  </w:style>
  <w:style w:type="character" w:styleId="FollowedHyperlink">
    <w:name w:val="FollowedHyperlink"/>
    <w:basedOn w:val="DefaultParagraphFont"/>
    <w:uiPriority w:val="99"/>
    <w:rsid w:val="008055BC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Normal"/>
    <w:uiPriority w:val="99"/>
    <w:rsid w:val="008055BC"/>
    <w:pPr>
      <w:spacing w:before="100" w:beforeAutospacing="1" w:after="100" w:afterAutospacing="1"/>
    </w:pPr>
  </w:style>
  <w:style w:type="paragraph" w:customStyle="1" w:styleId="consplusnormal0">
    <w:name w:val="consplusnormal"/>
    <w:basedOn w:val="Normal"/>
    <w:uiPriority w:val="99"/>
    <w:rsid w:val="008055BC"/>
    <w:pPr>
      <w:spacing w:before="33" w:after="33"/>
    </w:pPr>
  </w:style>
  <w:style w:type="character" w:customStyle="1" w:styleId="19">
    <w:name w:val="Текст выноски Знак1"/>
    <w:uiPriority w:val="99"/>
    <w:semiHidden/>
    <w:rsid w:val="008055BC"/>
    <w:rPr>
      <w:rFonts w:ascii="Tahoma" w:hAnsi="Tahoma"/>
      <w:sz w:val="16"/>
      <w:lang w:eastAsia="ru-RU"/>
    </w:rPr>
  </w:style>
  <w:style w:type="table" w:customStyle="1" w:styleId="1a">
    <w:name w:val="Сетка таблицы1"/>
    <w:uiPriority w:val="99"/>
    <w:rsid w:val="008055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8055BC"/>
    <w:rPr>
      <w:rFonts w:ascii="Times New Roman" w:hAnsi="Times New Roman"/>
      <w:sz w:val="26"/>
    </w:rPr>
  </w:style>
  <w:style w:type="paragraph" w:customStyle="1" w:styleId="Style24">
    <w:name w:val="Style24"/>
    <w:basedOn w:val="Normal"/>
    <w:uiPriority w:val="99"/>
    <w:rsid w:val="008055B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8055BC"/>
    <w:rPr>
      <w:rFonts w:ascii="Times New Roman" w:hAnsi="Times New Roman"/>
      <w:sz w:val="26"/>
    </w:rPr>
  </w:style>
  <w:style w:type="paragraph" w:customStyle="1" w:styleId="Style26">
    <w:name w:val="Style26"/>
    <w:basedOn w:val="Normal"/>
    <w:uiPriority w:val="99"/>
    <w:rsid w:val="008055B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Normal"/>
    <w:uiPriority w:val="99"/>
    <w:rsid w:val="008055B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10">
    <w:name w:val="Абзац списка11"/>
    <w:basedOn w:val="Normal"/>
    <w:uiPriority w:val="99"/>
    <w:rsid w:val="008055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Normal"/>
    <w:uiPriority w:val="99"/>
    <w:rsid w:val="008055B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uiPriority w:val="99"/>
    <w:rsid w:val="008055BC"/>
    <w:pPr>
      <w:spacing w:before="100" w:beforeAutospacing="1" w:after="100" w:afterAutospacing="1"/>
    </w:pPr>
  </w:style>
  <w:style w:type="paragraph" w:customStyle="1" w:styleId="xl71">
    <w:name w:val="xl71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Normal"/>
    <w:uiPriority w:val="99"/>
    <w:rsid w:val="008055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Normal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Normal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8055BC"/>
    <w:rPr>
      <w:rFonts w:ascii="Times New Roman" w:hAnsi="Times New Roman"/>
      <w:sz w:val="22"/>
    </w:rPr>
  </w:style>
  <w:style w:type="paragraph" w:customStyle="1" w:styleId="xl108">
    <w:name w:val="xl108"/>
    <w:basedOn w:val="Normal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Normal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Normal"/>
    <w:uiPriority w:val="99"/>
    <w:rsid w:val="008055B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uiPriority w:val="99"/>
    <w:rsid w:val="008055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Normal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Normal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Normal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Normal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uiPriority w:val="99"/>
    <w:rsid w:val="008055B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Normal"/>
    <w:uiPriority w:val="99"/>
    <w:rsid w:val="008055B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Normal"/>
    <w:uiPriority w:val="99"/>
    <w:rsid w:val="008055B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al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Normal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al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Normal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Normal"/>
    <w:uiPriority w:val="99"/>
    <w:rsid w:val="008055BC"/>
    <w:pPr>
      <w:spacing w:before="100" w:beforeAutospacing="1" w:after="100" w:afterAutospacing="1"/>
    </w:pPr>
  </w:style>
  <w:style w:type="paragraph" w:customStyle="1" w:styleId="consnormal">
    <w:name w:val="consnormal"/>
    <w:basedOn w:val="Normal"/>
    <w:uiPriority w:val="99"/>
    <w:rsid w:val="008055B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8055BC"/>
    <w:pPr>
      <w:jc w:val="center"/>
    </w:pPr>
    <w:rPr>
      <w:b/>
      <w:bCs/>
      <w:sz w:val="28"/>
    </w:rPr>
  </w:style>
  <w:style w:type="paragraph" w:customStyle="1" w:styleId="affb">
    <w:name w:val="Стиль"/>
    <w:uiPriority w:val="99"/>
    <w:rsid w:val="008055BC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styleId="LineNumber">
    <w:name w:val="line number"/>
    <w:basedOn w:val="DefaultParagraphFont"/>
    <w:uiPriority w:val="99"/>
    <w:rsid w:val="008055BC"/>
    <w:rPr>
      <w:rFonts w:cs="Times New Roman"/>
    </w:rPr>
  </w:style>
  <w:style w:type="table" w:customStyle="1" w:styleId="2">
    <w:name w:val="Сетка таблицы2"/>
    <w:uiPriority w:val="99"/>
    <w:rsid w:val="008055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8055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1">
    <w:name w:val="Body Text 2 Char1"/>
    <w:uiPriority w:val="99"/>
    <w:semiHidden/>
    <w:rsid w:val="008055BC"/>
    <w:rPr>
      <w:rFonts w:ascii="Times New Roman" w:hAnsi="Times New Roman"/>
      <w:sz w:val="20"/>
    </w:rPr>
  </w:style>
  <w:style w:type="character" w:customStyle="1" w:styleId="BodyText3Char1">
    <w:name w:val="Body Text 3 Char1"/>
    <w:uiPriority w:val="99"/>
    <w:semiHidden/>
    <w:rsid w:val="008055BC"/>
    <w:rPr>
      <w:rFonts w:ascii="Times New Roman" w:hAnsi="Times New Roman"/>
      <w:sz w:val="16"/>
    </w:rPr>
  </w:style>
  <w:style w:type="paragraph" w:customStyle="1" w:styleId="Style5">
    <w:name w:val="Style5"/>
    <w:basedOn w:val="Normal"/>
    <w:uiPriority w:val="99"/>
    <w:rsid w:val="003332A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Courier New" w:hAnsi="Courier New"/>
    </w:rPr>
  </w:style>
  <w:style w:type="character" w:customStyle="1" w:styleId="FontStyle21">
    <w:name w:val="Font Style21"/>
    <w:uiPriority w:val="99"/>
    <w:rsid w:val="003332A3"/>
    <w:rPr>
      <w:rFonts w:ascii="Times New Roman" w:hAnsi="Times New Roman"/>
      <w:sz w:val="26"/>
    </w:rPr>
  </w:style>
  <w:style w:type="character" w:styleId="Strong">
    <w:name w:val="Strong"/>
    <w:basedOn w:val="DefaultParagraphFont"/>
    <w:uiPriority w:val="99"/>
    <w:qFormat/>
    <w:rsid w:val="003332A3"/>
    <w:rPr>
      <w:rFonts w:cs="Times New Roman"/>
      <w:b/>
    </w:rPr>
  </w:style>
  <w:style w:type="paragraph" w:customStyle="1" w:styleId="ConsNormal0">
    <w:name w:val="ConsNormal"/>
    <w:uiPriority w:val="99"/>
    <w:rsid w:val="003332A3"/>
    <w:pPr>
      <w:widowControl w:val="0"/>
      <w:ind w:right="19772" w:firstLine="720"/>
    </w:pPr>
    <w:rPr>
      <w:rFonts w:ascii="Arial" w:hAnsi="Arial"/>
      <w:szCs w:val="20"/>
    </w:rPr>
  </w:style>
  <w:style w:type="character" w:customStyle="1" w:styleId="butback1">
    <w:name w:val="butback1"/>
    <w:uiPriority w:val="99"/>
    <w:rsid w:val="003332A3"/>
    <w:rPr>
      <w:color w:val="666666"/>
    </w:rPr>
  </w:style>
  <w:style w:type="character" w:customStyle="1" w:styleId="submenu-table">
    <w:name w:val="submenu-table"/>
    <w:uiPriority w:val="99"/>
    <w:rsid w:val="003332A3"/>
  </w:style>
  <w:style w:type="character" w:customStyle="1" w:styleId="NoSpacingChar">
    <w:name w:val="No Spacing Char"/>
    <w:link w:val="NoSpacing"/>
    <w:uiPriority w:val="99"/>
    <w:locked/>
    <w:rsid w:val="001A7F16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1A7F16"/>
    <w:rPr>
      <w:lang w:eastAsia="en-US"/>
    </w:rPr>
  </w:style>
  <w:style w:type="character" w:customStyle="1" w:styleId="affc">
    <w:name w:val="Основной текст_"/>
    <w:link w:val="5"/>
    <w:uiPriority w:val="99"/>
    <w:locked/>
    <w:rsid w:val="001A7F16"/>
    <w:rPr>
      <w:sz w:val="18"/>
      <w:shd w:val="clear" w:color="auto" w:fill="FFFFFF"/>
    </w:rPr>
  </w:style>
  <w:style w:type="paragraph" w:customStyle="1" w:styleId="5">
    <w:name w:val="Основной текст5"/>
    <w:basedOn w:val="Normal"/>
    <w:link w:val="affc"/>
    <w:uiPriority w:val="99"/>
    <w:rsid w:val="001A7F16"/>
    <w:pPr>
      <w:widowControl w:val="0"/>
      <w:shd w:val="clear" w:color="auto" w:fill="FFFFFF"/>
      <w:spacing w:line="202" w:lineRule="exact"/>
    </w:pPr>
    <w:rPr>
      <w:sz w:val="18"/>
      <w:szCs w:val="20"/>
    </w:rPr>
  </w:style>
  <w:style w:type="paragraph" w:customStyle="1" w:styleId="affd">
    <w:name w:val="то что надо"/>
    <w:basedOn w:val="Normal"/>
    <w:link w:val="affe"/>
    <w:uiPriority w:val="99"/>
    <w:rsid w:val="001A7F16"/>
    <w:rPr>
      <w:sz w:val="20"/>
      <w:szCs w:val="20"/>
    </w:rPr>
  </w:style>
  <w:style w:type="character" w:customStyle="1" w:styleId="affe">
    <w:name w:val="то что надо Знак"/>
    <w:link w:val="affd"/>
    <w:uiPriority w:val="99"/>
    <w:locked/>
    <w:rsid w:val="001A7F16"/>
  </w:style>
  <w:style w:type="character" w:customStyle="1" w:styleId="1b">
    <w:name w:val="Заголовок №1_"/>
    <w:link w:val="1c"/>
    <w:uiPriority w:val="99"/>
    <w:locked/>
    <w:rsid w:val="00D376D3"/>
    <w:rPr>
      <w:spacing w:val="-10"/>
      <w:sz w:val="27"/>
      <w:shd w:val="clear" w:color="auto" w:fill="FFFFFF"/>
    </w:rPr>
  </w:style>
  <w:style w:type="paragraph" w:customStyle="1" w:styleId="1c">
    <w:name w:val="Заголовок №1"/>
    <w:basedOn w:val="Normal"/>
    <w:link w:val="1b"/>
    <w:uiPriority w:val="99"/>
    <w:rsid w:val="00D376D3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2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1538</Words>
  <Characters>8769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Имя</dc:creator>
  <cp:keywords/>
  <dc:description/>
  <cp:lastModifiedBy>User</cp:lastModifiedBy>
  <cp:revision>2</cp:revision>
  <cp:lastPrinted>2026-05-18T12:51:00Z</cp:lastPrinted>
  <dcterms:created xsi:type="dcterms:W3CDTF">2026-06-22T12:14:00Z</dcterms:created>
  <dcterms:modified xsi:type="dcterms:W3CDTF">2026-06-22T12:14:00Z</dcterms:modified>
</cp:coreProperties>
</file>