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93" w:type="dxa"/>
        <w:tblLayout w:type="fixed"/>
        <w:tblLook w:val="00A0"/>
      </w:tblPr>
      <w:tblGrid>
        <w:gridCol w:w="10490"/>
        <w:gridCol w:w="5103"/>
      </w:tblGrid>
      <w:tr w:rsidR="00DA53EF" w:rsidRPr="00D219A9" w:rsidTr="00C42F1F">
        <w:trPr>
          <w:trHeight w:val="1281"/>
        </w:trPr>
        <w:tc>
          <w:tcPr>
            <w:tcW w:w="10490" w:type="dxa"/>
            <w:tcBorders>
              <w:top w:val="nil"/>
              <w:left w:val="nil"/>
              <w:bottom w:val="nil"/>
              <w:right w:val="nil"/>
            </w:tcBorders>
          </w:tcPr>
          <w:p w:rsidR="00DA53EF" w:rsidRPr="00A319BA" w:rsidRDefault="00DA53EF" w:rsidP="00A319BA">
            <w:pPr>
              <w:spacing w:after="0" w:line="240" w:lineRule="auto"/>
              <w:jc w:val="right"/>
              <w:rPr>
                <w:rFonts w:ascii="Times New Roman" w:hAnsi="Times New Roman"/>
                <w:sz w:val="24"/>
                <w:szCs w:val="24"/>
                <w:lang w:eastAsia="ru-RU"/>
              </w:rPr>
            </w:pPr>
          </w:p>
        </w:tc>
        <w:tc>
          <w:tcPr>
            <w:tcW w:w="5103" w:type="dxa"/>
            <w:tcBorders>
              <w:top w:val="nil"/>
              <w:left w:val="nil"/>
              <w:bottom w:val="nil"/>
              <w:right w:val="nil"/>
            </w:tcBorders>
          </w:tcPr>
          <w:p w:rsidR="00DA53EF" w:rsidRDefault="00DA53EF" w:rsidP="00F07986">
            <w:pPr>
              <w:spacing w:after="0" w:line="240" w:lineRule="auto"/>
              <w:ind w:left="-410" w:firstLine="410"/>
              <w:rPr>
                <w:rFonts w:ascii="Times New Roman" w:hAnsi="Times New Roman"/>
                <w:sz w:val="24"/>
                <w:szCs w:val="24"/>
                <w:lang w:eastAsia="ru-RU"/>
              </w:rPr>
            </w:pPr>
            <w:r>
              <w:rPr>
                <w:rFonts w:ascii="Times New Roman" w:hAnsi="Times New Roman"/>
                <w:sz w:val="24"/>
                <w:szCs w:val="24"/>
                <w:lang w:eastAsia="ru-RU"/>
              </w:rPr>
              <w:t>Приложение №1</w:t>
            </w:r>
          </w:p>
          <w:p w:rsidR="00DA53EF" w:rsidRDefault="00DA53EF" w:rsidP="00F07986">
            <w:pPr>
              <w:spacing w:after="0" w:line="240" w:lineRule="auto"/>
              <w:ind w:left="-410" w:firstLine="410"/>
              <w:rPr>
                <w:rFonts w:ascii="Times New Roman" w:hAnsi="Times New Roman"/>
                <w:sz w:val="24"/>
                <w:szCs w:val="24"/>
                <w:lang w:eastAsia="ru-RU"/>
              </w:rPr>
            </w:pPr>
            <w:r>
              <w:rPr>
                <w:rFonts w:ascii="Times New Roman" w:hAnsi="Times New Roman"/>
                <w:sz w:val="24"/>
                <w:szCs w:val="24"/>
                <w:lang w:eastAsia="ru-RU"/>
              </w:rPr>
              <w:t xml:space="preserve"> к постановлению №32 от  03.02.2026г</w:t>
            </w:r>
          </w:p>
          <w:p w:rsidR="00DA53EF" w:rsidRDefault="00DA53EF" w:rsidP="00A319BA">
            <w:pPr>
              <w:spacing w:after="0" w:line="240" w:lineRule="auto"/>
              <w:jc w:val="center"/>
              <w:rPr>
                <w:rFonts w:ascii="Times New Roman" w:hAnsi="Times New Roman"/>
                <w:sz w:val="24"/>
                <w:szCs w:val="24"/>
                <w:lang w:eastAsia="ru-RU"/>
              </w:rPr>
            </w:pPr>
          </w:p>
          <w:p w:rsidR="00DA53EF" w:rsidRDefault="00DA53EF" w:rsidP="00A319BA">
            <w:pPr>
              <w:spacing w:after="0" w:line="240" w:lineRule="auto"/>
              <w:jc w:val="center"/>
              <w:rPr>
                <w:rFonts w:ascii="Times New Roman" w:hAnsi="Times New Roman"/>
                <w:sz w:val="24"/>
                <w:szCs w:val="24"/>
                <w:lang w:eastAsia="ru-RU"/>
              </w:rPr>
            </w:pPr>
          </w:p>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УТВЕРЖДЕН</w:t>
            </w:r>
          </w:p>
          <w:p w:rsidR="00DA53EF" w:rsidRDefault="00DA53EF" w:rsidP="00A319B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________________ Соколов Ю.И.</w:t>
            </w:r>
          </w:p>
          <w:p w:rsidR="00DA53EF" w:rsidRPr="00A319BA" w:rsidRDefault="00DA53EF" w:rsidP="00853F7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Г</w:t>
            </w:r>
            <w:r w:rsidRPr="00A319BA">
              <w:rPr>
                <w:rFonts w:ascii="Times New Roman" w:hAnsi="Times New Roman"/>
                <w:sz w:val="24"/>
                <w:szCs w:val="24"/>
                <w:lang w:eastAsia="ru-RU"/>
              </w:rPr>
              <w:t>лава Администрации</w:t>
            </w:r>
          </w:p>
          <w:p w:rsidR="00DA53EF" w:rsidRDefault="00DA53EF" w:rsidP="00A319B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Талловеровского сельского </w:t>
            </w:r>
            <w:r w:rsidRPr="00A319BA">
              <w:rPr>
                <w:rFonts w:ascii="Times New Roman" w:hAnsi="Times New Roman"/>
                <w:sz w:val="24"/>
                <w:szCs w:val="24"/>
                <w:lang w:eastAsia="ru-RU"/>
              </w:rPr>
              <w:t>поселения</w:t>
            </w:r>
          </w:p>
          <w:p w:rsidR="00DA53EF" w:rsidRPr="00A319BA" w:rsidRDefault="00DA53EF" w:rsidP="007A441E">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r>
              <w:rPr>
                <w:rFonts w:ascii="Times New Roman" w:hAnsi="Times New Roman"/>
                <w:sz w:val="24"/>
                <w:szCs w:val="24"/>
                <w:lang w:eastAsia="ru-RU"/>
              </w:rPr>
              <w:t xml:space="preserve">03»  февраля </w:t>
            </w:r>
            <w:r w:rsidRPr="00A319BA">
              <w:rPr>
                <w:rFonts w:ascii="Times New Roman" w:hAnsi="Times New Roman"/>
                <w:sz w:val="24"/>
                <w:szCs w:val="24"/>
                <w:lang w:eastAsia="ru-RU"/>
              </w:rPr>
              <w:t>202</w:t>
            </w:r>
            <w:r>
              <w:rPr>
                <w:rFonts w:ascii="Times New Roman" w:hAnsi="Times New Roman"/>
                <w:sz w:val="24"/>
                <w:szCs w:val="24"/>
                <w:lang w:eastAsia="ru-RU"/>
              </w:rPr>
              <w:t>6г</w:t>
            </w:r>
          </w:p>
        </w:tc>
      </w:tr>
    </w:tbl>
    <w:p w:rsidR="00DA53EF" w:rsidRPr="00A319BA" w:rsidRDefault="00DA53EF" w:rsidP="00C42F1F">
      <w:pPr>
        <w:tabs>
          <w:tab w:val="left" w:pos="12333"/>
        </w:tabs>
        <w:spacing w:after="200" w:line="276" w:lineRule="auto"/>
        <w:contextualSpacing/>
        <w:rPr>
          <w:rFonts w:ascii="Times New Roman" w:hAnsi="Times New Roman"/>
          <w:b/>
          <w:sz w:val="24"/>
          <w:szCs w:val="24"/>
          <w:lang w:eastAsia="ru-RU"/>
        </w:rPr>
      </w:pPr>
      <w:r w:rsidRPr="00A319BA">
        <w:rPr>
          <w:rFonts w:ascii="Times New Roman" w:hAnsi="Times New Roman"/>
          <w:b/>
          <w:sz w:val="24"/>
          <w:szCs w:val="24"/>
          <w:lang w:eastAsia="ru-RU"/>
        </w:rPr>
        <w:t xml:space="preserve">                                                             </w:t>
      </w:r>
      <w:r>
        <w:rPr>
          <w:rFonts w:ascii="Times New Roman" w:hAnsi="Times New Roman"/>
          <w:b/>
          <w:sz w:val="24"/>
          <w:szCs w:val="24"/>
          <w:lang w:eastAsia="ru-RU"/>
        </w:rPr>
        <w:t xml:space="preserve">  </w:t>
      </w:r>
      <w:r w:rsidRPr="00A319BA">
        <w:rPr>
          <w:rFonts w:ascii="Times New Roman" w:hAnsi="Times New Roman"/>
          <w:b/>
          <w:sz w:val="24"/>
          <w:szCs w:val="24"/>
          <w:lang w:eastAsia="ru-RU"/>
        </w:rPr>
        <w:t xml:space="preserve"> </w:t>
      </w:r>
    </w:p>
    <w:p w:rsidR="00DA53EF" w:rsidRPr="00A319BA" w:rsidRDefault="00DA53EF" w:rsidP="00A319BA">
      <w:pPr>
        <w:spacing w:after="200" w:line="276" w:lineRule="auto"/>
        <w:contextualSpacing/>
        <w:jc w:val="center"/>
        <w:rPr>
          <w:rFonts w:ascii="Times New Roman" w:hAnsi="Times New Roman"/>
          <w:b/>
          <w:sz w:val="24"/>
          <w:szCs w:val="24"/>
          <w:lang w:eastAsia="ru-RU"/>
        </w:rPr>
      </w:pPr>
      <w:r w:rsidRPr="00A319BA">
        <w:rPr>
          <w:rFonts w:ascii="Times New Roman" w:hAnsi="Times New Roman"/>
          <w:b/>
          <w:sz w:val="24"/>
          <w:szCs w:val="24"/>
          <w:lang w:eastAsia="ru-RU"/>
        </w:rPr>
        <w:t xml:space="preserve">ОТЧЕТ </w:t>
      </w:r>
    </w:p>
    <w:p w:rsidR="00DA53EF" w:rsidRPr="00A319BA" w:rsidRDefault="00DA53EF" w:rsidP="00A319BA">
      <w:pPr>
        <w:spacing w:after="200" w:line="276" w:lineRule="auto"/>
        <w:contextualSpacing/>
        <w:jc w:val="center"/>
        <w:rPr>
          <w:rFonts w:ascii="Times New Roman" w:hAnsi="Times New Roman"/>
          <w:b/>
          <w:sz w:val="24"/>
          <w:szCs w:val="24"/>
          <w:lang w:eastAsia="ru-RU"/>
        </w:rPr>
      </w:pPr>
      <w:r w:rsidRPr="00A319BA">
        <w:rPr>
          <w:rFonts w:ascii="Times New Roman" w:hAnsi="Times New Roman"/>
          <w:b/>
          <w:sz w:val="24"/>
          <w:szCs w:val="24"/>
          <w:lang w:eastAsia="ru-RU"/>
        </w:rPr>
        <w:t>О ХОДЕ РЕАЛИЗАЦИИ МУНИЦИПАЛЬНОЙ (КОМПЛЕКСНОЙ) ПРОГРАММЫ</w:t>
      </w:r>
    </w:p>
    <w:p w:rsidR="00DA53EF" w:rsidRPr="00A319BA" w:rsidRDefault="00DA53EF" w:rsidP="00A319BA">
      <w:pPr>
        <w:spacing w:after="200" w:line="276" w:lineRule="auto"/>
        <w:contextualSpacing/>
        <w:jc w:val="center"/>
        <w:rPr>
          <w:rFonts w:ascii="Times New Roman" w:hAnsi="Times New Roman"/>
          <w:b/>
          <w:i/>
          <w:sz w:val="28"/>
          <w:szCs w:val="28"/>
          <w:lang w:eastAsia="ru-RU"/>
        </w:rPr>
      </w:pPr>
      <w:r w:rsidRPr="00A319BA">
        <w:rPr>
          <w:rFonts w:ascii="Times New Roman" w:hAnsi="Times New Roman"/>
          <w:b/>
          <w:i/>
          <w:sz w:val="28"/>
          <w:szCs w:val="28"/>
          <w:lang w:eastAsia="ru-RU"/>
        </w:rPr>
        <w:t>«</w:t>
      </w:r>
      <w:r>
        <w:rPr>
          <w:rFonts w:ascii="Times New Roman" w:hAnsi="Times New Roman"/>
          <w:b/>
          <w:bCs/>
          <w:color w:val="000000"/>
          <w:sz w:val="28"/>
          <w:szCs w:val="28"/>
          <w:lang w:eastAsia="ru-RU"/>
        </w:rPr>
        <w:t>Развитие транспортной системы</w:t>
      </w:r>
      <w:r w:rsidRPr="00A319BA">
        <w:rPr>
          <w:rFonts w:ascii="Times New Roman" w:hAnsi="Times New Roman"/>
          <w:b/>
          <w:i/>
          <w:sz w:val="28"/>
          <w:szCs w:val="28"/>
          <w:lang w:eastAsia="ru-RU"/>
        </w:rPr>
        <w:t>»</w:t>
      </w:r>
    </w:p>
    <w:p w:rsidR="00DA53EF" w:rsidRPr="00A319BA" w:rsidRDefault="00DA53EF" w:rsidP="00A319BA">
      <w:pPr>
        <w:spacing w:after="200" w:line="276" w:lineRule="auto"/>
        <w:contextualSpacing/>
        <w:jc w:val="center"/>
        <w:rPr>
          <w:rFonts w:ascii="Times New Roman" w:hAnsi="Times New Roman"/>
          <w:b/>
          <w:sz w:val="24"/>
          <w:szCs w:val="24"/>
          <w:lang w:eastAsia="ru-RU"/>
        </w:rPr>
      </w:pPr>
      <w:r w:rsidRPr="00A319BA">
        <w:rPr>
          <w:rFonts w:ascii="Times New Roman" w:hAnsi="Times New Roman"/>
          <w:b/>
          <w:sz w:val="24"/>
          <w:szCs w:val="24"/>
          <w:lang w:eastAsia="ru-RU"/>
        </w:rPr>
        <w:t xml:space="preserve">за </w:t>
      </w:r>
      <w:smartTag w:uri="urn:schemas-microsoft-com:office:smarttags" w:element="metricconverter">
        <w:smartTagPr>
          <w:attr w:name="ProductID" w:val="2025 г"/>
        </w:smartTagPr>
        <w:r w:rsidRPr="00A319BA">
          <w:rPr>
            <w:rFonts w:ascii="Times New Roman" w:hAnsi="Times New Roman"/>
            <w:b/>
            <w:sz w:val="24"/>
            <w:szCs w:val="24"/>
            <w:lang w:eastAsia="ru-RU"/>
          </w:rPr>
          <w:t>2025 г</w:t>
        </w:r>
      </w:smartTag>
      <w:r w:rsidRPr="00A319BA">
        <w:rPr>
          <w:rFonts w:ascii="Times New Roman" w:hAnsi="Times New Roman"/>
          <w:b/>
          <w:sz w:val="24"/>
          <w:szCs w:val="24"/>
          <w:lang w:eastAsia="ru-RU"/>
        </w:rPr>
        <w:t xml:space="preserve">. </w:t>
      </w:r>
    </w:p>
    <w:p w:rsidR="00DA53EF" w:rsidRPr="00A319BA" w:rsidRDefault="00DA53EF" w:rsidP="00A319BA">
      <w:pPr>
        <w:spacing w:after="200" w:line="276" w:lineRule="auto"/>
        <w:ind w:right="536"/>
        <w:contextualSpacing/>
        <w:rPr>
          <w:rFonts w:ascii="Times New Roman" w:hAnsi="Times New Roman"/>
          <w:sz w:val="24"/>
          <w:szCs w:val="24"/>
          <w:lang w:eastAsia="ru-RU"/>
        </w:rPr>
      </w:pPr>
      <w:r w:rsidRPr="00A319BA">
        <w:rPr>
          <w:rFonts w:ascii="Times New Roman" w:hAnsi="Times New Roman"/>
          <w:sz w:val="24"/>
          <w:szCs w:val="24"/>
          <w:lang w:eastAsia="ru-RU"/>
        </w:rPr>
        <w:t>1. Сведения о достижении показателей муниципальной программы</w:t>
      </w:r>
    </w:p>
    <w:tbl>
      <w:tblPr>
        <w:tblW w:w="16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2"/>
        <w:gridCol w:w="1276"/>
        <w:gridCol w:w="2268"/>
        <w:gridCol w:w="1134"/>
        <w:gridCol w:w="1134"/>
        <w:gridCol w:w="993"/>
        <w:gridCol w:w="992"/>
        <w:gridCol w:w="1134"/>
        <w:gridCol w:w="1134"/>
        <w:gridCol w:w="992"/>
        <w:gridCol w:w="992"/>
        <w:gridCol w:w="993"/>
        <w:gridCol w:w="1275"/>
        <w:gridCol w:w="1276"/>
        <w:gridCol w:w="12"/>
      </w:tblGrid>
      <w:tr w:rsidR="00DA53EF" w:rsidRPr="00D219A9" w:rsidTr="006306E1">
        <w:trPr>
          <w:gridAfter w:val="1"/>
          <w:wAfter w:w="12" w:type="dxa"/>
          <w:jc w:val="center"/>
        </w:trPr>
        <w:tc>
          <w:tcPr>
            <w:tcW w:w="562"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c>
          <w:tcPr>
            <w:tcW w:w="1276"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Статус фактического/ прогнозного значения за отчетный период</w:t>
            </w:r>
            <w:r w:rsidRPr="00A319BA">
              <w:rPr>
                <w:rFonts w:ascii="Times New Roman" w:hAnsi="Times New Roman"/>
                <w:sz w:val="24"/>
                <w:szCs w:val="24"/>
                <w:vertAlign w:val="superscript"/>
                <w:lang w:eastAsia="ru-RU"/>
              </w:rPr>
              <w:footnoteReference w:id="1"/>
            </w:r>
          </w:p>
        </w:tc>
        <w:tc>
          <w:tcPr>
            <w:tcW w:w="2268"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Наименование показателя</w:t>
            </w:r>
          </w:p>
        </w:tc>
        <w:tc>
          <w:tcPr>
            <w:tcW w:w="1134"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Уровень показателя</w:t>
            </w:r>
            <w:bookmarkStart w:id="0" w:name="_Ref129367031"/>
            <w:r w:rsidRPr="00A319BA">
              <w:rPr>
                <w:rFonts w:ascii="Times New Roman" w:hAnsi="Times New Roman"/>
                <w:sz w:val="24"/>
                <w:szCs w:val="24"/>
                <w:vertAlign w:val="superscript"/>
                <w:lang w:eastAsia="ru-RU"/>
              </w:rPr>
              <w:footnoteReference w:id="2"/>
            </w:r>
            <w:bookmarkEnd w:id="0"/>
          </w:p>
        </w:tc>
        <w:tc>
          <w:tcPr>
            <w:tcW w:w="1134"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Признак возрастания/ убывания</w:t>
            </w:r>
            <w:r w:rsidRPr="00A319BA">
              <w:rPr>
                <w:rFonts w:ascii="Times New Roman" w:hAnsi="Times New Roman"/>
                <w:sz w:val="24"/>
                <w:szCs w:val="24"/>
                <w:vertAlign w:val="superscript"/>
                <w:lang w:eastAsia="ru-RU"/>
              </w:rPr>
              <w:footnoteReference w:id="3"/>
            </w:r>
          </w:p>
        </w:tc>
        <w:tc>
          <w:tcPr>
            <w:tcW w:w="993"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Единица измерения (по ОКЕИ)</w:t>
            </w:r>
            <w:r w:rsidRPr="00A319BA">
              <w:rPr>
                <w:rFonts w:ascii="Times New Roman" w:hAnsi="Times New Roman"/>
                <w:sz w:val="24"/>
                <w:szCs w:val="24"/>
                <w:vertAlign w:val="superscript"/>
                <w:lang w:eastAsia="ru-RU"/>
              </w:rPr>
              <w:t>7</w:t>
            </w:r>
          </w:p>
        </w:tc>
        <w:tc>
          <w:tcPr>
            <w:tcW w:w="992"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Плановое значение на конец отчетного периода</w:t>
            </w:r>
            <w:r w:rsidRPr="00A319BA">
              <w:rPr>
                <w:rFonts w:ascii="Times New Roman" w:hAnsi="Times New Roman"/>
                <w:sz w:val="24"/>
                <w:szCs w:val="24"/>
                <w:vertAlign w:val="superscript"/>
                <w:lang w:eastAsia="ru-RU"/>
              </w:rPr>
              <w:t>7</w:t>
            </w:r>
          </w:p>
        </w:tc>
        <w:tc>
          <w:tcPr>
            <w:tcW w:w="1134"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Фактическое значение на конец отчетного периода</w:t>
            </w:r>
            <w:r w:rsidRPr="00A319BA">
              <w:rPr>
                <w:rFonts w:ascii="Times New Roman" w:hAnsi="Times New Roman"/>
                <w:sz w:val="24"/>
                <w:szCs w:val="24"/>
                <w:vertAlign w:val="superscript"/>
                <w:lang w:eastAsia="ru-RU"/>
              </w:rPr>
              <w:t>9</w:t>
            </w:r>
          </w:p>
        </w:tc>
        <w:tc>
          <w:tcPr>
            <w:tcW w:w="1134"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Прогнозное значение на конец отчетного периода</w:t>
            </w:r>
            <w:r w:rsidRPr="00A319BA">
              <w:rPr>
                <w:rFonts w:ascii="Times New Roman" w:hAnsi="Times New Roman"/>
                <w:sz w:val="24"/>
                <w:szCs w:val="24"/>
                <w:vertAlign w:val="superscript"/>
                <w:lang w:eastAsia="ru-RU"/>
              </w:rPr>
              <w:footnoteReference w:id="4"/>
            </w:r>
          </w:p>
        </w:tc>
        <w:tc>
          <w:tcPr>
            <w:tcW w:w="992"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Подтверждающий документ</w:t>
            </w:r>
          </w:p>
        </w:tc>
        <w:tc>
          <w:tcPr>
            <w:tcW w:w="992"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Плановое значение на конец текущего года</w:t>
            </w:r>
            <w:bookmarkStart w:id="1" w:name="_Ref129269405"/>
            <w:r w:rsidRPr="00A319BA">
              <w:rPr>
                <w:rFonts w:ascii="Times New Roman" w:hAnsi="Times New Roman"/>
                <w:sz w:val="24"/>
                <w:szCs w:val="24"/>
                <w:vertAlign w:val="superscript"/>
                <w:lang w:eastAsia="ru-RU"/>
              </w:rPr>
              <w:footnoteReference w:id="5"/>
            </w:r>
            <w:bookmarkEnd w:id="1"/>
          </w:p>
        </w:tc>
        <w:tc>
          <w:tcPr>
            <w:tcW w:w="993"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Прогнозное значение на конец текущего года</w:t>
            </w:r>
            <w:r w:rsidRPr="00A319BA">
              <w:rPr>
                <w:rFonts w:ascii="Times New Roman" w:hAnsi="Times New Roman"/>
                <w:sz w:val="24"/>
                <w:szCs w:val="24"/>
                <w:vertAlign w:val="superscript"/>
                <w:lang w:eastAsia="ru-RU"/>
              </w:rPr>
              <w:t>8</w:t>
            </w:r>
          </w:p>
        </w:tc>
        <w:tc>
          <w:tcPr>
            <w:tcW w:w="1275"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Информационная система</w:t>
            </w:r>
            <w:bookmarkStart w:id="2" w:name="_Ref141720757"/>
            <w:r w:rsidRPr="00A319BA">
              <w:rPr>
                <w:rFonts w:ascii="Times New Roman" w:hAnsi="Times New Roman"/>
                <w:sz w:val="24"/>
                <w:szCs w:val="24"/>
                <w:vertAlign w:val="superscript"/>
                <w:lang w:eastAsia="ru-RU"/>
              </w:rPr>
              <w:footnoteReference w:id="6"/>
            </w:r>
            <w:bookmarkEnd w:id="2"/>
          </w:p>
        </w:tc>
        <w:tc>
          <w:tcPr>
            <w:tcW w:w="1276" w:type="dxa"/>
            <w:vAlign w:val="center"/>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Комментарий</w:t>
            </w:r>
            <w:bookmarkStart w:id="3" w:name="_Ref129269215"/>
            <w:r w:rsidRPr="00A319BA">
              <w:rPr>
                <w:rFonts w:ascii="Times New Roman" w:hAnsi="Times New Roman"/>
                <w:sz w:val="24"/>
                <w:szCs w:val="24"/>
                <w:vertAlign w:val="superscript"/>
                <w:lang w:eastAsia="ru-RU"/>
              </w:rPr>
              <w:footnoteReference w:id="7"/>
            </w:r>
            <w:bookmarkEnd w:id="3"/>
          </w:p>
        </w:tc>
      </w:tr>
      <w:tr w:rsidR="00DA53EF" w:rsidRPr="00D219A9" w:rsidTr="006306E1">
        <w:trPr>
          <w:gridAfter w:val="1"/>
          <w:wAfter w:w="12" w:type="dxa"/>
          <w:jc w:val="center"/>
        </w:trPr>
        <w:tc>
          <w:tcPr>
            <w:tcW w:w="562"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1</w:t>
            </w:r>
          </w:p>
        </w:tc>
        <w:tc>
          <w:tcPr>
            <w:tcW w:w="1276"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2</w:t>
            </w:r>
          </w:p>
        </w:tc>
        <w:tc>
          <w:tcPr>
            <w:tcW w:w="2268"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3</w:t>
            </w:r>
          </w:p>
        </w:tc>
        <w:tc>
          <w:tcPr>
            <w:tcW w:w="1134"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4</w:t>
            </w:r>
          </w:p>
        </w:tc>
        <w:tc>
          <w:tcPr>
            <w:tcW w:w="1134"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5</w:t>
            </w:r>
          </w:p>
        </w:tc>
        <w:tc>
          <w:tcPr>
            <w:tcW w:w="993"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6</w:t>
            </w:r>
          </w:p>
        </w:tc>
        <w:tc>
          <w:tcPr>
            <w:tcW w:w="992"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7</w:t>
            </w:r>
          </w:p>
        </w:tc>
        <w:tc>
          <w:tcPr>
            <w:tcW w:w="1134"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8</w:t>
            </w:r>
          </w:p>
        </w:tc>
        <w:tc>
          <w:tcPr>
            <w:tcW w:w="1134"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9</w:t>
            </w:r>
          </w:p>
        </w:tc>
        <w:tc>
          <w:tcPr>
            <w:tcW w:w="992"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10</w:t>
            </w:r>
          </w:p>
        </w:tc>
        <w:tc>
          <w:tcPr>
            <w:tcW w:w="992"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11</w:t>
            </w:r>
          </w:p>
        </w:tc>
        <w:tc>
          <w:tcPr>
            <w:tcW w:w="993"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12</w:t>
            </w:r>
          </w:p>
        </w:tc>
        <w:tc>
          <w:tcPr>
            <w:tcW w:w="1275"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13</w:t>
            </w:r>
          </w:p>
        </w:tc>
        <w:tc>
          <w:tcPr>
            <w:tcW w:w="1276"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14</w:t>
            </w:r>
          </w:p>
        </w:tc>
      </w:tr>
      <w:tr w:rsidR="00DA53EF" w:rsidRPr="00D219A9" w:rsidTr="006306E1">
        <w:trPr>
          <w:jc w:val="center"/>
        </w:trPr>
        <w:tc>
          <w:tcPr>
            <w:tcW w:w="16167" w:type="dxa"/>
            <w:gridSpan w:val="15"/>
          </w:tcPr>
          <w:p w:rsidR="00DA53EF" w:rsidRPr="00A319BA" w:rsidRDefault="00DA53EF" w:rsidP="001E70CA">
            <w:pPr>
              <w:spacing w:after="0" w:line="240" w:lineRule="auto"/>
              <w:rPr>
                <w:rFonts w:ascii="Times New Roman" w:hAnsi="Times New Roman"/>
                <w:sz w:val="24"/>
                <w:szCs w:val="24"/>
                <w:lang w:eastAsia="ru-RU"/>
              </w:rPr>
            </w:pPr>
            <w:r w:rsidRPr="00A319BA">
              <w:rPr>
                <w:rFonts w:ascii="Times New Roman" w:hAnsi="Times New Roman"/>
                <w:i/>
                <w:sz w:val="24"/>
                <w:szCs w:val="24"/>
                <w:lang w:eastAsia="ru-RU"/>
              </w:rPr>
              <w:t xml:space="preserve"> Цель муниципальной программы «</w:t>
            </w:r>
            <w:r w:rsidRPr="00F71C0E">
              <w:rPr>
                <w:rFonts w:ascii="Times New Roman" w:hAnsi="Times New Roman"/>
                <w:sz w:val="24"/>
                <w:szCs w:val="24"/>
                <w:lang w:eastAsia="ru-RU"/>
              </w:rPr>
              <w:t>Создание условий для устойчивого функционирования</w:t>
            </w:r>
            <w:r>
              <w:rPr>
                <w:rFonts w:ascii="Times New Roman" w:hAnsi="Times New Roman"/>
                <w:sz w:val="24"/>
                <w:szCs w:val="24"/>
                <w:lang w:eastAsia="ru-RU"/>
              </w:rPr>
              <w:t xml:space="preserve"> транспортной системы Талловеровского сельского поселения, повышение уровня безопасности движения</w:t>
            </w:r>
            <w:r w:rsidRPr="00A319BA">
              <w:rPr>
                <w:rFonts w:ascii="Times New Roman" w:hAnsi="Times New Roman"/>
                <w:i/>
                <w:sz w:val="24"/>
                <w:szCs w:val="24"/>
                <w:lang w:eastAsia="ru-RU"/>
              </w:rPr>
              <w:t>»</w:t>
            </w:r>
          </w:p>
        </w:tc>
      </w:tr>
      <w:tr w:rsidR="00DA53EF" w:rsidRPr="00D219A9" w:rsidTr="00BD1C51">
        <w:trPr>
          <w:gridAfter w:val="1"/>
          <w:wAfter w:w="12" w:type="dxa"/>
          <w:jc w:val="center"/>
        </w:trPr>
        <w:tc>
          <w:tcPr>
            <w:tcW w:w="562"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1.</w:t>
            </w:r>
            <w:r>
              <w:rPr>
                <w:rFonts w:ascii="Times New Roman" w:hAnsi="Times New Roman"/>
                <w:sz w:val="24"/>
                <w:szCs w:val="24"/>
                <w:lang w:eastAsia="ru-RU"/>
              </w:rPr>
              <w:t>1</w:t>
            </w:r>
          </w:p>
        </w:tc>
        <w:tc>
          <w:tcPr>
            <w:tcW w:w="1276" w:type="dxa"/>
            <w:shd w:val="clear" w:color="auto" w:fill="00B050"/>
          </w:tcPr>
          <w:p w:rsidR="00DA53EF" w:rsidRPr="00A319BA" w:rsidRDefault="00DA53EF" w:rsidP="00A319BA">
            <w:pPr>
              <w:spacing w:after="0" w:line="240" w:lineRule="auto"/>
              <w:jc w:val="center"/>
              <w:rPr>
                <w:rFonts w:ascii="Times New Roman" w:hAnsi="Times New Roman"/>
                <w:sz w:val="24"/>
                <w:szCs w:val="24"/>
                <w:lang w:eastAsia="ru-RU"/>
              </w:rPr>
            </w:pPr>
          </w:p>
        </w:tc>
        <w:tc>
          <w:tcPr>
            <w:tcW w:w="2268" w:type="dxa"/>
            <w:vAlign w:val="center"/>
          </w:tcPr>
          <w:p w:rsidR="00DA53EF" w:rsidRPr="00A319BA" w:rsidRDefault="00DA53EF" w:rsidP="002949CB">
            <w:pPr>
              <w:spacing w:after="0" w:line="240" w:lineRule="auto"/>
              <w:jc w:val="both"/>
              <w:rPr>
                <w:rFonts w:ascii="Times New Roman" w:hAnsi="Times New Roman"/>
                <w:sz w:val="24"/>
                <w:szCs w:val="24"/>
                <w:lang w:eastAsia="ru-RU"/>
              </w:rPr>
            </w:pPr>
            <w:r w:rsidRPr="00A319BA">
              <w:rPr>
                <w:rFonts w:ascii="Times New Roman" w:hAnsi="Times New Roman"/>
                <w:sz w:val="24"/>
                <w:szCs w:val="24"/>
                <w:lang w:eastAsia="ru-RU"/>
              </w:rPr>
              <w:t>Показатель 1</w:t>
            </w:r>
            <w:r>
              <w:rPr>
                <w:rFonts w:ascii="Times New Roman" w:hAnsi="Times New Roman"/>
                <w:sz w:val="24"/>
                <w:szCs w:val="24"/>
                <w:lang w:eastAsia="ru-RU"/>
              </w:rPr>
              <w:t>.</w:t>
            </w:r>
            <w:r w:rsidRPr="00A319BA">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Количество автомобильных дорог отвечающих нормативным требованиям</w:t>
            </w:r>
          </w:p>
        </w:tc>
        <w:tc>
          <w:tcPr>
            <w:tcW w:w="1134"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МП</w:t>
            </w:r>
          </w:p>
        </w:tc>
        <w:tc>
          <w:tcPr>
            <w:tcW w:w="1134" w:type="dxa"/>
          </w:tcPr>
          <w:p w:rsidR="00DA53EF" w:rsidRPr="00A319BA" w:rsidRDefault="00DA53EF" w:rsidP="00A319B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возраста</w:t>
            </w:r>
            <w:r w:rsidRPr="008B0BF4">
              <w:rPr>
                <w:rFonts w:ascii="Times New Roman" w:hAnsi="Times New Roman"/>
                <w:sz w:val="24"/>
                <w:szCs w:val="24"/>
                <w:lang w:eastAsia="ru-RU"/>
              </w:rPr>
              <w:t>ющий</w:t>
            </w:r>
          </w:p>
        </w:tc>
        <w:tc>
          <w:tcPr>
            <w:tcW w:w="993"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проценты</w:t>
            </w:r>
          </w:p>
        </w:tc>
        <w:tc>
          <w:tcPr>
            <w:tcW w:w="992" w:type="dxa"/>
          </w:tcPr>
          <w:p w:rsidR="00DA53EF" w:rsidRPr="00A319BA" w:rsidRDefault="00DA53EF" w:rsidP="00A319B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c>
          <w:tcPr>
            <w:tcW w:w="1134" w:type="dxa"/>
          </w:tcPr>
          <w:p w:rsidR="00DA53EF" w:rsidRPr="00A319BA" w:rsidRDefault="00DA53EF" w:rsidP="00A319B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c>
          <w:tcPr>
            <w:tcW w:w="1134" w:type="dxa"/>
          </w:tcPr>
          <w:p w:rsidR="00DA53EF" w:rsidRPr="00A319BA" w:rsidRDefault="00DA53EF" w:rsidP="00A319B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c>
          <w:tcPr>
            <w:tcW w:w="992"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c>
          <w:tcPr>
            <w:tcW w:w="992" w:type="dxa"/>
          </w:tcPr>
          <w:p w:rsidR="00DA53EF" w:rsidRPr="00A319BA" w:rsidRDefault="00DA53EF" w:rsidP="00A319B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c>
          <w:tcPr>
            <w:tcW w:w="993" w:type="dxa"/>
          </w:tcPr>
          <w:p w:rsidR="00DA53EF" w:rsidRPr="00A319BA" w:rsidRDefault="00DA53EF" w:rsidP="00A319B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c>
          <w:tcPr>
            <w:tcW w:w="1275"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c>
          <w:tcPr>
            <w:tcW w:w="1276" w:type="dxa"/>
          </w:tcPr>
          <w:p w:rsidR="00DA53EF" w:rsidRPr="00A319BA" w:rsidRDefault="00DA53EF" w:rsidP="00A319BA">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r>
      <w:tr w:rsidR="00DA53EF" w:rsidRPr="00D219A9" w:rsidTr="00BD1C51">
        <w:trPr>
          <w:gridAfter w:val="1"/>
          <w:wAfter w:w="12" w:type="dxa"/>
          <w:jc w:val="center"/>
        </w:trPr>
        <w:tc>
          <w:tcPr>
            <w:tcW w:w="562" w:type="dxa"/>
          </w:tcPr>
          <w:p w:rsidR="00DA53EF" w:rsidRPr="00A319BA" w:rsidRDefault="00DA53EF" w:rsidP="00EE639F">
            <w:pPr>
              <w:spacing w:after="0" w:line="240" w:lineRule="auto"/>
              <w:jc w:val="center"/>
              <w:rPr>
                <w:rFonts w:ascii="Times New Roman" w:hAnsi="Times New Roman"/>
                <w:sz w:val="24"/>
                <w:szCs w:val="24"/>
                <w:lang w:eastAsia="ru-RU"/>
              </w:rPr>
            </w:pPr>
          </w:p>
        </w:tc>
        <w:tc>
          <w:tcPr>
            <w:tcW w:w="1276" w:type="dxa"/>
            <w:shd w:val="clear" w:color="auto" w:fill="00B050"/>
          </w:tcPr>
          <w:p w:rsidR="00DA53EF" w:rsidRPr="00A319BA" w:rsidRDefault="00DA53EF" w:rsidP="00EE639F">
            <w:pPr>
              <w:spacing w:after="0" w:line="240" w:lineRule="auto"/>
              <w:jc w:val="center"/>
              <w:rPr>
                <w:rFonts w:ascii="Times New Roman" w:hAnsi="Times New Roman"/>
                <w:sz w:val="24"/>
                <w:szCs w:val="24"/>
                <w:lang w:eastAsia="ru-RU"/>
              </w:rPr>
            </w:pPr>
          </w:p>
        </w:tc>
        <w:tc>
          <w:tcPr>
            <w:tcW w:w="2268" w:type="dxa"/>
            <w:vAlign w:val="center"/>
          </w:tcPr>
          <w:p w:rsidR="00DA53EF" w:rsidRPr="00A319BA" w:rsidRDefault="00DA53EF" w:rsidP="00EE639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Показатель 2</w:t>
            </w:r>
            <w:r w:rsidRPr="00415BF7">
              <w:rPr>
                <w:rFonts w:ascii="Times New Roman" w:hAnsi="Times New Roman"/>
                <w:sz w:val="24"/>
                <w:szCs w:val="24"/>
                <w:lang w:eastAsia="ru-RU"/>
              </w:rPr>
              <w:t>. Доля</w:t>
            </w:r>
            <w:r>
              <w:rPr>
                <w:rFonts w:ascii="Times New Roman" w:hAnsi="Times New Roman"/>
                <w:sz w:val="24"/>
                <w:szCs w:val="24"/>
                <w:lang w:eastAsia="ru-RU"/>
              </w:rPr>
              <w:t xml:space="preserve"> протяженности </w:t>
            </w:r>
            <w:r w:rsidRPr="00415BF7">
              <w:rPr>
                <w:rFonts w:ascii="Times New Roman" w:hAnsi="Times New Roman"/>
                <w:sz w:val="24"/>
                <w:szCs w:val="24"/>
                <w:lang w:eastAsia="ru-RU"/>
              </w:rPr>
              <w:t>автомобильных дорог общего пользования</w:t>
            </w:r>
            <w:r>
              <w:rPr>
                <w:rFonts w:ascii="Times New Roman" w:hAnsi="Times New Roman"/>
                <w:sz w:val="24"/>
                <w:szCs w:val="24"/>
                <w:lang w:eastAsia="ru-RU"/>
              </w:rPr>
              <w:t xml:space="preserve"> местного значения, содержание</w:t>
            </w:r>
            <w:r w:rsidRPr="00415BF7">
              <w:rPr>
                <w:rFonts w:ascii="Times New Roman" w:hAnsi="Times New Roman"/>
                <w:sz w:val="24"/>
                <w:szCs w:val="24"/>
                <w:lang w:eastAsia="ru-RU"/>
              </w:rPr>
              <w:t xml:space="preserve"> котор</w:t>
            </w:r>
            <w:r>
              <w:rPr>
                <w:rFonts w:ascii="Times New Roman" w:hAnsi="Times New Roman"/>
                <w:sz w:val="24"/>
                <w:szCs w:val="24"/>
                <w:lang w:eastAsia="ru-RU"/>
              </w:rPr>
              <w:t>ых осуществляется круглогодично</w:t>
            </w:r>
            <w:r w:rsidRPr="00415BF7">
              <w:rPr>
                <w:rFonts w:ascii="Times New Roman" w:hAnsi="Times New Roman"/>
                <w:sz w:val="24"/>
                <w:szCs w:val="24"/>
                <w:lang w:eastAsia="ru-RU"/>
              </w:rPr>
              <w:t>, в общей протяженности автомобильных  дорог</w:t>
            </w:r>
            <w:r>
              <w:rPr>
                <w:rFonts w:ascii="Times New Roman" w:hAnsi="Times New Roman"/>
                <w:sz w:val="24"/>
                <w:szCs w:val="24"/>
                <w:lang w:eastAsia="ru-RU"/>
              </w:rPr>
              <w:t xml:space="preserve"> местного значения</w:t>
            </w:r>
          </w:p>
        </w:tc>
        <w:tc>
          <w:tcPr>
            <w:tcW w:w="1134" w:type="dxa"/>
          </w:tcPr>
          <w:p w:rsidR="00DA53EF" w:rsidRPr="00A319BA" w:rsidRDefault="00DA53EF" w:rsidP="00EE639F">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МП</w:t>
            </w:r>
          </w:p>
        </w:tc>
        <w:tc>
          <w:tcPr>
            <w:tcW w:w="1134" w:type="dxa"/>
          </w:tcPr>
          <w:p w:rsidR="00DA53EF" w:rsidRPr="00A319BA" w:rsidRDefault="00DA53EF" w:rsidP="00EE639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возрастающий</w:t>
            </w:r>
          </w:p>
        </w:tc>
        <w:tc>
          <w:tcPr>
            <w:tcW w:w="993" w:type="dxa"/>
          </w:tcPr>
          <w:p w:rsidR="00DA53EF" w:rsidRPr="00A319BA" w:rsidRDefault="00DA53EF" w:rsidP="00EE639F">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проценты</w:t>
            </w:r>
          </w:p>
        </w:tc>
        <w:tc>
          <w:tcPr>
            <w:tcW w:w="992" w:type="dxa"/>
          </w:tcPr>
          <w:p w:rsidR="00DA53EF" w:rsidRPr="00A319BA" w:rsidRDefault="00DA53EF" w:rsidP="00EE639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90</w:t>
            </w:r>
          </w:p>
        </w:tc>
        <w:tc>
          <w:tcPr>
            <w:tcW w:w="1134" w:type="dxa"/>
          </w:tcPr>
          <w:p w:rsidR="00DA53EF" w:rsidRPr="00A319BA" w:rsidRDefault="00DA53EF" w:rsidP="00EE639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90</w:t>
            </w:r>
          </w:p>
        </w:tc>
        <w:tc>
          <w:tcPr>
            <w:tcW w:w="1134" w:type="dxa"/>
          </w:tcPr>
          <w:p w:rsidR="00DA53EF" w:rsidRPr="00A319BA" w:rsidRDefault="00DA53EF" w:rsidP="00EE639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90</w:t>
            </w:r>
          </w:p>
        </w:tc>
        <w:tc>
          <w:tcPr>
            <w:tcW w:w="992" w:type="dxa"/>
          </w:tcPr>
          <w:p w:rsidR="00DA53EF" w:rsidRPr="00A319BA" w:rsidRDefault="00DA53EF" w:rsidP="00EE639F">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c>
          <w:tcPr>
            <w:tcW w:w="992" w:type="dxa"/>
          </w:tcPr>
          <w:p w:rsidR="00DA53EF" w:rsidRPr="00A319BA" w:rsidRDefault="00DA53EF" w:rsidP="00EE639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90</w:t>
            </w:r>
          </w:p>
        </w:tc>
        <w:tc>
          <w:tcPr>
            <w:tcW w:w="993" w:type="dxa"/>
          </w:tcPr>
          <w:p w:rsidR="00DA53EF" w:rsidRPr="00A319BA" w:rsidRDefault="00DA53EF" w:rsidP="00EE639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90</w:t>
            </w:r>
          </w:p>
        </w:tc>
        <w:tc>
          <w:tcPr>
            <w:tcW w:w="1275" w:type="dxa"/>
          </w:tcPr>
          <w:p w:rsidR="00DA53EF" w:rsidRPr="00A319BA" w:rsidRDefault="00DA53EF" w:rsidP="00EE639F">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c>
          <w:tcPr>
            <w:tcW w:w="1276" w:type="dxa"/>
          </w:tcPr>
          <w:p w:rsidR="00DA53EF" w:rsidRPr="00A319BA" w:rsidRDefault="00DA53EF" w:rsidP="00EE639F">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r>
      <w:tr w:rsidR="00DA53EF" w:rsidRPr="00D219A9" w:rsidTr="00BD1C51">
        <w:trPr>
          <w:gridAfter w:val="1"/>
          <w:wAfter w:w="12" w:type="dxa"/>
          <w:jc w:val="center"/>
        </w:trPr>
        <w:tc>
          <w:tcPr>
            <w:tcW w:w="562" w:type="dxa"/>
          </w:tcPr>
          <w:p w:rsidR="00DA53EF" w:rsidRPr="00A319BA" w:rsidRDefault="00DA53EF" w:rsidP="009B67C9">
            <w:pPr>
              <w:spacing w:after="0" w:line="240" w:lineRule="auto"/>
              <w:jc w:val="center"/>
              <w:rPr>
                <w:rFonts w:ascii="Times New Roman" w:hAnsi="Times New Roman"/>
                <w:sz w:val="24"/>
                <w:szCs w:val="24"/>
                <w:lang w:eastAsia="ru-RU"/>
              </w:rPr>
            </w:pPr>
          </w:p>
        </w:tc>
        <w:tc>
          <w:tcPr>
            <w:tcW w:w="1276" w:type="dxa"/>
            <w:shd w:val="clear" w:color="auto" w:fill="00B050"/>
          </w:tcPr>
          <w:p w:rsidR="00DA53EF" w:rsidRPr="00A319BA" w:rsidRDefault="00DA53EF" w:rsidP="009B67C9">
            <w:pPr>
              <w:spacing w:after="0" w:line="240" w:lineRule="auto"/>
              <w:jc w:val="center"/>
              <w:rPr>
                <w:rFonts w:ascii="Times New Roman" w:hAnsi="Times New Roman"/>
                <w:sz w:val="24"/>
                <w:szCs w:val="24"/>
                <w:lang w:eastAsia="ru-RU"/>
              </w:rPr>
            </w:pPr>
          </w:p>
        </w:tc>
        <w:tc>
          <w:tcPr>
            <w:tcW w:w="2268" w:type="dxa"/>
            <w:vAlign w:val="center"/>
          </w:tcPr>
          <w:p w:rsidR="00DA53EF" w:rsidRPr="00A319BA" w:rsidRDefault="00DA53EF" w:rsidP="009B67C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Показатель 3</w:t>
            </w:r>
            <w:r w:rsidRPr="00415BF7">
              <w:rPr>
                <w:rFonts w:ascii="Times New Roman" w:hAnsi="Times New Roman"/>
                <w:sz w:val="24"/>
                <w:szCs w:val="24"/>
                <w:lang w:eastAsia="ru-RU"/>
              </w:rPr>
              <w:t>.</w:t>
            </w:r>
            <w:r w:rsidRPr="00D219A9">
              <w:t xml:space="preserve"> </w:t>
            </w:r>
            <w:r>
              <w:rPr>
                <w:rFonts w:ascii="Times New Roman" w:hAnsi="Times New Roman"/>
                <w:sz w:val="24"/>
                <w:szCs w:val="24"/>
                <w:lang w:eastAsia="ru-RU"/>
              </w:rPr>
              <w:t xml:space="preserve"> Количество</w:t>
            </w:r>
            <w:r w:rsidRPr="00415BF7">
              <w:rPr>
                <w:rFonts w:ascii="Times New Roman" w:hAnsi="Times New Roman"/>
                <w:sz w:val="24"/>
                <w:szCs w:val="24"/>
                <w:lang w:eastAsia="ru-RU"/>
              </w:rPr>
              <w:t xml:space="preserve"> </w:t>
            </w:r>
            <w:r>
              <w:rPr>
                <w:rFonts w:ascii="Times New Roman" w:hAnsi="Times New Roman"/>
                <w:sz w:val="24"/>
                <w:szCs w:val="24"/>
                <w:lang w:eastAsia="ru-RU"/>
              </w:rPr>
              <w:t xml:space="preserve"> дорожно-транспортных происшествий</w:t>
            </w:r>
          </w:p>
        </w:tc>
        <w:tc>
          <w:tcPr>
            <w:tcW w:w="1134" w:type="dxa"/>
          </w:tcPr>
          <w:p w:rsidR="00DA53EF" w:rsidRPr="00A319BA" w:rsidRDefault="00DA53EF" w:rsidP="009B67C9">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МП</w:t>
            </w:r>
          </w:p>
        </w:tc>
        <w:tc>
          <w:tcPr>
            <w:tcW w:w="1134" w:type="dxa"/>
          </w:tcPr>
          <w:p w:rsidR="00DA53EF" w:rsidRPr="00A319BA" w:rsidRDefault="00DA53EF" w:rsidP="009B67C9">
            <w:pPr>
              <w:spacing w:after="0" w:line="240" w:lineRule="auto"/>
              <w:jc w:val="center"/>
              <w:rPr>
                <w:rFonts w:ascii="Times New Roman" w:hAnsi="Times New Roman"/>
                <w:sz w:val="24"/>
                <w:szCs w:val="24"/>
                <w:lang w:eastAsia="ru-RU"/>
              </w:rPr>
            </w:pPr>
            <w:r w:rsidRPr="008B0BF4">
              <w:rPr>
                <w:rFonts w:ascii="Times New Roman" w:hAnsi="Times New Roman"/>
                <w:sz w:val="24"/>
                <w:szCs w:val="24"/>
                <w:lang w:eastAsia="ru-RU"/>
              </w:rPr>
              <w:t>убывающий</w:t>
            </w:r>
          </w:p>
        </w:tc>
        <w:tc>
          <w:tcPr>
            <w:tcW w:w="993" w:type="dxa"/>
          </w:tcPr>
          <w:p w:rsidR="00DA53EF" w:rsidRPr="00A319BA" w:rsidRDefault="00DA53EF" w:rsidP="009B67C9">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проценты</w:t>
            </w:r>
          </w:p>
        </w:tc>
        <w:tc>
          <w:tcPr>
            <w:tcW w:w="992" w:type="dxa"/>
          </w:tcPr>
          <w:p w:rsidR="00DA53EF" w:rsidRPr="00A319BA" w:rsidRDefault="00DA53EF" w:rsidP="009B67C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134" w:type="dxa"/>
          </w:tcPr>
          <w:p w:rsidR="00DA53EF" w:rsidRPr="00A319BA" w:rsidRDefault="00DA53EF" w:rsidP="009B67C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134" w:type="dxa"/>
          </w:tcPr>
          <w:p w:rsidR="00DA53EF" w:rsidRPr="00A319BA" w:rsidRDefault="00DA53EF" w:rsidP="009B67C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992" w:type="dxa"/>
          </w:tcPr>
          <w:p w:rsidR="00DA53EF" w:rsidRPr="00A319BA" w:rsidRDefault="00DA53EF" w:rsidP="009B67C9">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c>
          <w:tcPr>
            <w:tcW w:w="992" w:type="dxa"/>
          </w:tcPr>
          <w:p w:rsidR="00DA53EF" w:rsidRPr="00A319BA" w:rsidRDefault="00DA53EF" w:rsidP="009B67C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993" w:type="dxa"/>
          </w:tcPr>
          <w:p w:rsidR="00DA53EF" w:rsidRPr="00A319BA" w:rsidRDefault="00DA53EF" w:rsidP="009B67C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275" w:type="dxa"/>
          </w:tcPr>
          <w:p w:rsidR="00DA53EF" w:rsidRPr="00A319BA" w:rsidRDefault="00DA53EF" w:rsidP="009B67C9">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c>
          <w:tcPr>
            <w:tcW w:w="1276" w:type="dxa"/>
          </w:tcPr>
          <w:p w:rsidR="00DA53EF" w:rsidRPr="00A319BA" w:rsidRDefault="00DA53EF" w:rsidP="009B67C9">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w:t>
            </w:r>
          </w:p>
        </w:tc>
      </w:tr>
    </w:tbl>
    <w:p w:rsidR="00DA53EF" w:rsidRPr="00A319BA" w:rsidRDefault="00DA53EF" w:rsidP="00A319BA">
      <w:pPr>
        <w:spacing w:after="200" w:line="276" w:lineRule="auto"/>
        <w:ind w:right="536"/>
        <w:contextualSpacing/>
        <w:jc w:val="right"/>
        <w:rPr>
          <w:rFonts w:ascii="Times New Roman" w:hAnsi="Times New Roman"/>
          <w:sz w:val="24"/>
          <w:szCs w:val="24"/>
          <w:lang w:eastAsia="ru-RU"/>
        </w:rPr>
      </w:pPr>
    </w:p>
    <w:p w:rsidR="00DA53EF" w:rsidRPr="00A319BA" w:rsidRDefault="00DA53EF" w:rsidP="00A319BA">
      <w:pPr>
        <w:spacing w:after="0" w:line="264" w:lineRule="auto"/>
        <w:rPr>
          <w:rFonts w:ascii="Times New Roman" w:hAnsi="Times New Roman"/>
          <w:sz w:val="24"/>
          <w:szCs w:val="24"/>
          <w:lang w:eastAsia="ru-RU"/>
        </w:rPr>
      </w:pPr>
    </w:p>
    <w:p w:rsidR="00DA53EF" w:rsidRPr="00A319BA" w:rsidRDefault="00DA53EF" w:rsidP="00A319BA">
      <w:pPr>
        <w:spacing w:after="0" w:line="264" w:lineRule="auto"/>
        <w:ind w:left="357" w:right="539"/>
        <w:jc w:val="right"/>
        <w:rPr>
          <w:rFonts w:ascii="Times New Roman" w:hAnsi="Times New Roman"/>
          <w:color w:val="FF0000"/>
          <w:sz w:val="24"/>
          <w:szCs w:val="24"/>
          <w:lang w:eastAsia="ru-RU"/>
        </w:rPr>
      </w:pPr>
    </w:p>
    <w:p w:rsidR="00DA53EF" w:rsidRPr="00A319BA" w:rsidRDefault="00DA53EF" w:rsidP="0029119A">
      <w:pPr>
        <w:spacing w:line="264" w:lineRule="auto"/>
        <w:rPr>
          <w:rFonts w:ascii="Times New Roman" w:hAnsi="Times New Roman"/>
          <w:sz w:val="24"/>
          <w:szCs w:val="24"/>
          <w:lang w:eastAsia="ru-RU"/>
        </w:rPr>
      </w:pPr>
      <w:r w:rsidRPr="00A319BA">
        <w:rPr>
          <w:rFonts w:ascii="Times New Roman" w:hAnsi="Times New Roman"/>
          <w:sz w:val="24"/>
          <w:szCs w:val="24"/>
          <w:lang w:eastAsia="ru-RU"/>
        </w:rPr>
        <w:br w:type="page"/>
        <w:t>3. Сведения об исполнении бюджетных ассигнований, предусмотренных на финансовое обеспечение реализации муниципальной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62"/>
        <w:gridCol w:w="1283"/>
        <w:gridCol w:w="981"/>
        <w:gridCol w:w="1096"/>
        <w:gridCol w:w="1167"/>
        <w:gridCol w:w="1119"/>
        <w:gridCol w:w="1773"/>
        <w:gridCol w:w="2998"/>
      </w:tblGrid>
      <w:tr w:rsidR="00DA53EF" w:rsidRPr="00D219A9" w:rsidTr="009B67C9">
        <w:trPr>
          <w:trHeight w:val="462"/>
          <w:jc w:val="center"/>
        </w:trPr>
        <w:tc>
          <w:tcPr>
            <w:tcW w:w="5262" w:type="dxa"/>
            <w:vMerge w:val="restart"/>
            <w:vAlign w:val="center"/>
          </w:tcPr>
          <w:p w:rsidR="00DA53EF" w:rsidRPr="00033FF6" w:rsidRDefault="00DA53EF" w:rsidP="00A319BA">
            <w:pPr>
              <w:spacing w:after="0" w:line="240" w:lineRule="auto"/>
              <w:contextualSpacing/>
              <w:jc w:val="center"/>
              <w:rPr>
                <w:rFonts w:ascii="Times New Roman" w:hAnsi="Times New Roman"/>
                <w:lang w:eastAsia="ru-RU"/>
              </w:rPr>
            </w:pPr>
            <w:r w:rsidRPr="00033FF6">
              <w:rPr>
                <w:rFonts w:ascii="Times New Roman" w:hAnsi="Times New Roman"/>
                <w:lang w:eastAsia="ru-RU"/>
              </w:rPr>
              <w:t>Наименование муниципальной программы, структурного элемента и источника финансового обеспечения</w:t>
            </w:r>
          </w:p>
        </w:tc>
        <w:tc>
          <w:tcPr>
            <w:tcW w:w="3360" w:type="dxa"/>
            <w:gridSpan w:val="3"/>
            <w:vAlign w:val="center"/>
          </w:tcPr>
          <w:p w:rsidR="00DA53EF" w:rsidRPr="00033FF6" w:rsidRDefault="00DA53EF" w:rsidP="00A319BA">
            <w:pPr>
              <w:spacing w:after="0" w:line="240" w:lineRule="auto"/>
              <w:contextualSpacing/>
              <w:jc w:val="center"/>
              <w:rPr>
                <w:rFonts w:ascii="Times New Roman" w:hAnsi="Times New Roman"/>
                <w:lang w:eastAsia="ru-RU"/>
              </w:rPr>
            </w:pPr>
            <w:r w:rsidRPr="00033FF6">
              <w:rPr>
                <w:rFonts w:ascii="Times New Roman" w:hAnsi="Times New Roman"/>
                <w:lang w:eastAsia="ru-RU"/>
              </w:rPr>
              <w:t>Объем финансового обеспечения,</w:t>
            </w:r>
          </w:p>
          <w:p w:rsidR="00DA53EF" w:rsidRPr="00033FF6" w:rsidRDefault="00DA53EF" w:rsidP="00A319BA">
            <w:pPr>
              <w:spacing w:after="0" w:line="240" w:lineRule="auto"/>
              <w:contextualSpacing/>
              <w:jc w:val="center"/>
              <w:rPr>
                <w:rFonts w:ascii="Times New Roman" w:hAnsi="Times New Roman"/>
                <w:lang w:eastAsia="ru-RU"/>
              </w:rPr>
            </w:pPr>
            <w:r w:rsidRPr="00033FF6">
              <w:rPr>
                <w:rFonts w:ascii="Times New Roman" w:hAnsi="Times New Roman"/>
                <w:lang w:eastAsia="ru-RU"/>
              </w:rPr>
              <w:t>тыс. рублей</w:t>
            </w:r>
          </w:p>
        </w:tc>
        <w:tc>
          <w:tcPr>
            <w:tcW w:w="2286" w:type="dxa"/>
            <w:gridSpan w:val="2"/>
            <w:vAlign w:val="center"/>
          </w:tcPr>
          <w:p w:rsidR="00DA53EF" w:rsidRPr="00033FF6" w:rsidRDefault="00DA53EF" w:rsidP="00A319BA">
            <w:pPr>
              <w:spacing w:after="0" w:line="240" w:lineRule="auto"/>
              <w:contextualSpacing/>
              <w:jc w:val="center"/>
              <w:rPr>
                <w:rFonts w:ascii="Times New Roman" w:hAnsi="Times New Roman"/>
                <w:lang w:eastAsia="ru-RU"/>
              </w:rPr>
            </w:pPr>
            <w:r w:rsidRPr="00033FF6">
              <w:rPr>
                <w:rFonts w:ascii="Times New Roman" w:hAnsi="Times New Roman"/>
                <w:lang w:eastAsia="ru-RU"/>
              </w:rPr>
              <w:t>Исполнение, тыс. рублей</w:t>
            </w:r>
          </w:p>
        </w:tc>
        <w:tc>
          <w:tcPr>
            <w:tcW w:w="1773" w:type="dxa"/>
            <w:vMerge w:val="restart"/>
            <w:vAlign w:val="center"/>
          </w:tcPr>
          <w:p w:rsidR="00DA53EF" w:rsidRPr="00033FF6" w:rsidRDefault="00DA53EF" w:rsidP="00A319BA">
            <w:pPr>
              <w:spacing w:after="0" w:line="240" w:lineRule="auto"/>
              <w:contextualSpacing/>
              <w:jc w:val="center"/>
              <w:rPr>
                <w:rFonts w:ascii="Times New Roman" w:hAnsi="Times New Roman"/>
                <w:lang w:eastAsia="ru-RU"/>
              </w:rPr>
            </w:pPr>
            <w:r w:rsidRPr="00033FF6">
              <w:rPr>
                <w:rFonts w:ascii="Times New Roman" w:hAnsi="Times New Roman"/>
                <w:lang w:eastAsia="ru-RU"/>
              </w:rPr>
              <w:t>Процент исполнения, (6)/(3)*100</w:t>
            </w:r>
            <w:bookmarkStart w:id="4" w:name="_Ref129269830"/>
            <w:r w:rsidRPr="00033FF6">
              <w:rPr>
                <w:rFonts w:ascii="Times New Roman" w:hAnsi="Times New Roman"/>
                <w:vertAlign w:val="superscript"/>
                <w:lang w:eastAsia="ru-RU"/>
              </w:rPr>
              <w:footnoteReference w:id="8"/>
            </w:r>
            <w:bookmarkEnd w:id="4"/>
          </w:p>
        </w:tc>
        <w:tc>
          <w:tcPr>
            <w:tcW w:w="2998" w:type="dxa"/>
            <w:vMerge w:val="restart"/>
            <w:vAlign w:val="center"/>
          </w:tcPr>
          <w:p w:rsidR="00DA53EF" w:rsidRPr="00033FF6" w:rsidRDefault="00DA53EF" w:rsidP="00A319BA">
            <w:pPr>
              <w:spacing w:after="0" w:line="276" w:lineRule="auto"/>
              <w:contextualSpacing/>
              <w:jc w:val="center"/>
              <w:rPr>
                <w:rFonts w:ascii="Times New Roman" w:hAnsi="Times New Roman"/>
                <w:lang w:eastAsia="ru-RU"/>
              </w:rPr>
            </w:pPr>
            <w:r w:rsidRPr="00033FF6">
              <w:rPr>
                <w:rFonts w:ascii="Times New Roman" w:hAnsi="Times New Roman"/>
                <w:lang w:eastAsia="ru-RU"/>
              </w:rPr>
              <w:t>Комментарий</w:t>
            </w:r>
          </w:p>
          <w:p w:rsidR="00DA53EF" w:rsidRPr="00033FF6" w:rsidRDefault="00DA53EF" w:rsidP="00A319BA">
            <w:pPr>
              <w:spacing w:after="0" w:line="276" w:lineRule="auto"/>
              <w:contextualSpacing/>
              <w:jc w:val="center"/>
              <w:rPr>
                <w:rFonts w:ascii="Times New Roman" w:hAnsi="Times New Roman"/>
                <w:lang w:eastAsia="ru-RU"/>
              </w:rPr>
            </w:pPr>
          </w:p>
        </w:tc>
      </w:tr>
      <w:tr w:rsidR="00DA53EF" w:rsidRPr="00D219A9" w:rsidTr="009B67C9">
        <w:trPr>
          <w:trHeight w:val="652"/>
          <w:jc w:val="center"/>
        </w:trPr>
        <w:tc>
          <w:tcPr>
            <w:tcW w:w="5262" w:type="dxa"/>
            <w:vMerge/>
            <w:vAlign w:val="center"/>
          </w:tcPr>
          <w:p w:rsidR="00DA53EF" w:rsidRPr="00A319BA" w:rsidRDefault="00DA53EF" w:rsidP="00A319BA">
            <w:pPr>
              <w:spacing w:after="200" w:line="276" w:lineRule="auto"/>
              <w:rPr>
                <w:sz w:val="24"/>
                <w:szCs w:val="24"/>
                <w:lang w:eastAsia="ru-RU"/>
              </w:rPr>
            </w:pPr>
          </w:p>
        </w:tc>
        <w:tc>
          <w:tcPr>
            <w:tcW w:w="1283" w:type="dxa"/>
            <w:vAlign w:val="center"/>
          </w:tcPr>
          <w:p w:rsidR="00DA53EF" w:rsidRPr="00033FF6" w:rsidRDefault="00DA53EF" w:rsidP="00A319BA">
            <w:pPr>
              <w:spacing w:after="0" w:line="240" w:lineRule="auto"/>
              <w:contextualSpacing/>
              <w:jc w:val="center"/>
              <w:rPr>
                <w:rFonts w:ascii="Times New Roman" w:hAnsi="Times New Roman"/>
                <w:lang w:eastAsia="ru-RU"/>
              </w:rPr>
            </w:pPr>
            <w:r w:rsidRPr="00033FF6">
              <w:rPr>
                <w:rFonts w:ascii="Times New Roman" w:hAnsi="Times New Roman"/>
                <w:lang w:eastAsia="ru-RU"/>
              </w:rPr>
              <w:t>Предусмотрено паспортом</w:t>
            </w:r>
          </w:p>
        </w:tc>
        <w:tc>
          <w:tcPr>
            <w:tcW w:w="981" w:type="dxa"/>
            <w:vAlign w:val="center"/>
          </w:tcPr>
          <w:p w:rsidR="00DA53EF" w:rsidRPr="00033FF6" w:rsidRDefault="00DA53EF" w:rsidP="00A319BA">
            <w:pPr>
              <w:spacing w:after="0" w:line="240" w:lineRule="auto"/>
              <w:contextualSpacing/>
              <w:jc w:val="center"/>
              <w:rPr>
                <w:rFonts w:ascii="Times New Roman" w:hAnsi="Times New Roman"/>
                <w:lang w:eastAsia="ru-RU"/>
              </w:rPr>
            </w:pPr>
            <w:r w:rsidRPr="00033FF6">
              <w:rPr>
                <w:rFonts w:ascii="Times New Roman" w:hAnsi="Times New Roman"/>
                <w:lang w:eastAsia="ru-RU"/>
              </w:rPr>
              <w:t>Сводная бюджетная роспись</w:t>
            </w:r>
          </w:p>
        </w:tc>
        <w:tc>
          <w:tcPr>
            <w:tcW w:w="1096" w:type="dxa"/>
            <w:vAlign w:val="center"/>
          </w:tcPr>
          <w:p w:rsidR="00DA53EF" w:rsidRPr="00033FF6" w:rsidRDefault="00DA53EF" w:rsidP="00A319BA">
            <w:pPr>
              <w:spacing w:after="200" w:line="276" w:lineRule="auto"/>
              <w:jc w:val="center"/>
              <w:rPr>
                <w:rFonts w:ascii="Times New Roman" w:hAnsi="Times New Roman"/>
                <w:lang w:eastAsia="ru-RU"/>
              </w:rPr>
            </w:pPr>
            <w:r w:rsidRPr="00033FF6">
              <w:rPr>
                <w:rFonts w:ascii="Times New Roman" w:hAnsi="Times New Roman"/>
                <w:lang w:eastAsia="ru-RU"/>
              </w:rPr>
              <w:t>Лимиты бюджетных обязательств</w:t>
            </w:r>
            <w:r w:rsidRPr="00033FF6">
              <w:rPr>
                <w:rFonts w:ascii="Times New Roman" w:hAnsi="Times New Roman"/>
                <w:lang w:eastAsia="ru-RU"/>
              </w:rPr>
              <w:footnoteReference w:id="9"/>
            </w:r>
          </w:p>
        </w:tc>
        <w:tc>
          <w:tcPr>
            <w:tcW w:w="1167" w:type="dxa"/>
            <w:vAlign w:val="center"/>
          </w:tcPr>
          <w:p w:rsidR="00DA53EF" w:rsidRPr="00033FF6" w:rsidRDefault="00DA53EF" w:rsidP="00A319BA">
            <w:pPr>
              <w:spacing w:after="200" w:line="276" w:lineRule="auto"/>
              <w:jc w:val="center"/>
              <w:rPr>
                <w:rFonts w:ascii="Times New Roman" w:hAnsi="Times New Roman"/>
                <w:lang w:eastAsia="ru-RU"/>
              </w:rPr>
            </w:pPr>
            <w:r w:rsidRPr="00033FF6">
              <w:rPr>
                <w:rFonts w:ascii="Times New Roman" w:hAnsi="Times New Roman"/>
                <w:lang w:eastAsia="ru-RU"/>
              </w:rPr>
              <w:t>Принятые бюджетные обязательства</w:t>
            </w:r>
            <w:r w:rsidRPr="00033FF6">
              <w:rPr>
                <w:rFonts w:ascii="Times New Roman" w:hAnsi="Times New Roman"/>
                <w:lang w:eastAsia="ru-RU"/>
              </w:rPr>
              <w:footnoteReference w:id="10"/>
            </w:r>
          </w:p>
        </w:tc>
        <w:tc>
          <w:tcPr>
            <w:tcW w:w="1119" w:type="dxa"/>
            <w:vAlign w:val="center"/>
          </w:tcPr>
          <w:p w:rsidR="00DA53EF" w:rsidRPr="00033FF6" w:rsidRDefault="00DA53EF" w:rsidP="00A319BA">
            <w:pPr>
              <w:spacing w:after="0" w:line="240" w:lineRule="auto"/>
              <w:contextualSpacing/>
              <w:jc w:val="center"/>
              <w:rPr>
                <w:rFonts w:ascii="Times New Roman" w:hAnsi="Times New Roman"/>
                <w:lang w:eastAsia="ru-RU"/>
              </w:rPr>
            </w:pPr>
            <w:r w:rsidRPr="00033FF6">
              <w:rPr>
                <w:rFonts w:ascii="Times New Roman" w:hAnsi="Times New Roman"/>
                <w:lang w:eastAsia="ru-RU"/>
              </w:rPr>
              <w:t>Кассовое исполнение</w:t>
            </w:r>
          </w:p>
        </w:tc>
        <w:tc>
          <w:tcPr>
            <w:tcW w:w="1773" w:type="dxa"/>
            <w:vMerge/>
            <w:vAlign w:val="center"/>
          </w:tcPr>
          <w:p w:rsidR="00DA53EF" w:rsidRPr="00A319BA" w:rsidRDefault="00DA53EF" w:rsidP="00A319BA">
            <w:pPr>
              <w:spacing w:after="200" w:line="276" w:lineRule="auto"/>
              <w:rPr>
                <w:sz w:val="24"/>
                <w:szCs w:val="24"/>
                <w:lang w:eastAsia="ru-RU"/>
              </w:rPr>
            </w:pPr>
          </w:p>
        </w:tc>
        <w:tc>
          <w:tcPr>
            <w:tcW w:w="2998" w:type="dxa"/>
            <w:vMerge/>
            <w:vAlign w:val="center"/>
          </w:tcPr>
          <w:p w:rsidR="00DA53EF" w:rsidRPr="00A319BA" w:rsidRDefault="00DA53EF" w:rsidP="00A319BA">
            <w:pPr>
              <w:spacing w:after="200" w:line="276" w:lineRule="auto"/>
              <w:rPr>
                <w:sz w:val="24"/>
                <w:szCs w:val="24"/>
                <w:lang w:eastAsia="ru-RU"/>
              </w:rPr>
            </w:pPr>
          </w:p>
        </w:tc>
      </w:tr>
      <w:tr w:rsidR="00DA53EF" w:rsidRPr="00D219A9" w:rsidTr="009B67C9">
        <w:trPr>
          <w:trHeight w:val="216"/>
          <w:jc w:val="center"/>
        </w:trPr>
        <w:tc>
          <w:tcPr>
            <w:tcW w:w="5262" w:type="dxa"/>
          </w:tcPr>
          <w:p w:rsidR="00DA53EF" w:rsidRPr="00A319BA" w:rsidRDefault="00DA53EF" w:rsidP="00A319BA">
            <w:pPr>
              <w:spacing w:after="0" w:line="240"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1</w:t>
            </w:r>
          </w:p>
        </w:tc>
        <w:tc>
          <w:tcPr>
            <w:tcW w:w="128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2</w:t>
            </w:r>
          </w:p>
        </w:tc>
        <w:tc>
          <w:tcPr>
            <w:tcW w:w="981" w:type="dxa"/>
          </w:tcPr>
          <w:p w:rsidR="00DA53EF" w:rsidRPr="00A319BA" w:rsidRDefault="00DA53EF" w:rsidP="00A319BA">
            <w:pPr>
              <w:spacing w:after="0" w:line="240"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3</w:t>
            </w:r>
          </w:p>
        </w:tc>
        <w:tc>
          <w:tcPr>
            <w:tcW w:w="1096" w:type="dxa"/>
          </w:tcPr>
          <w:p w:rsidR="00DA53EF" w:rsidRPr="00A319BA" w:rsidRDefault="00DA53EF" w:rsidP="00A319BA">
            <w:pPr>
              <w:spacing w:after="0" w:line="240"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4</w:t>
            </w:r>
          </w:p>
        </w:tc>
        <w:tc>
          <w:tcPr>
            <w:tcW w:w="1167" w:type="dxa"/>
          </w:tcPr>
          <w:p w:rsidR="00DA53EF" w:rsidRPr="00A319BA" w:rsidRDefault="00DA53EF" w:rsidP="00A319BA">
            <w:pPr>
              <w:spacing w:after="0" w:line="240"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5</w:t>
            </w:r>
          </w:p>
        </w:tc>
        <w:tc>
          <w:tcPr>
            <w:tcW w:w="1119" w:type="dxa"/>
          </w:tcPr>
          <w:p w:rsidR="00DA53EF" w:rsidRPr="00A319BA" w:rsidRDefault="00DA53EF" w:rsidP="00A319BA">
            <w:pPr>
              <w:spacing w:after="0" w:line="240"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6</w:t>
            </w:r>
          </w:p>
        </w:tc>
        <w:tc>
          <w:tcPr>
            <w:tcW w:w="177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7</w:t>
            </w:r>
          </w:p>
        </w:tc>
        <w:tc>
          <w:tcPr>
            <w:tcW w:w="2998" w:type="dxa"/>
          </w:tcPr>
          <w:p w:rsidR="00DA53EF" w:rsidRPr="00A319BA" w:rsidRDefault="00DA53EF" w:rsidP="00A319BA">
            <w:pPr>
              <w:spacing w:after="0" w:line="276"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8</w:t>
            </w:r>
          </w:p>
        </w:tc>
      </w:tr>
      <w:tr w:rsidR="00DA53EF" w:rsidRPr="00D219A9" w:rsidTr="009B67C9">
        <w:trPr>
          <w:jc w:val="center"/>
        </w:trPr>
        <w:tc>
          <w:tcPr>
            <w:tcW w:w="5262" w:type="dxa"/>
            <w:vAlign w:val="center"/>
          </w:tcPr>
          <w:p w:rsidR="00DA53EF" w:rsidRPr="00A319BA" w:rsidRDefault="00DA53EF" w:rsidP="00CE290B">
            <w:pPr>
              <w:spacing w:after="0" w:line="240" w:lineRule="auto"/>
              <w:contextualSpacing/>
              <w:jc w:val="both"/>
              <w:rPr>
                <w:rFonts w:ascii="Times New Roman" w:hAnsi="Times New Roman"/>
                <w:i/>
                <w:sz w:val="24"/>
                <w:szCs w:val="24"/>
                <w:lang w:eastAsia="ru-RU"/>
              </w:rPr>
            </w:pPr>
            <w:r w:rsidRPr="005A6301">
              <w:rPr>
                <w:rFonts w:ascii="Times New Roman" w:hAnsi="Times New Roman"/>
                <w:i/>
                <w:sz w:val="24"/>
                <w:szCs w:val="24"/>
                <w:lang w:eastAsia="ru-RU"/>
              </w:rPr>
              <w:t xml:space="preserve">Муниципальная программа </w:t>
            </w:r>
            <w:r>
              <w:rPr>
                <w:rFonts w:ascii="Times New Roman" w:hAnsi="Times New Roman"/>
                <w:i/>
                <w:sz w:val="24"/>
                <w:szCs w:val="24"/>
                <w:lang w:eastAsia="ru-RU"/>
              </w:rPr>
              <w:t>«</w:t>
            </w:r>
            <w:r w:rsidRPr="005A6301">
              <w:rPr>
                <w:rFonts w:ascii="Times New Roman" w:hAnsi="Times New Roman"/>
                <w:b/>
                <w:bCs/>
                <w:i/>
                <w:color w:val="000000"/>
                <w:sz w:val="24"/>
                <w:szCs w:val="24"/>
                <w:lang w:eastAsia="ru-RU"/>
              </w:rPr>
              <w:t>Развитие транспортной системы</w:t>
            </w:r>
            <w:r>
              <w:rPr>
                <w:rFonts w:ascii="Times New Roman" w:hAnsi="Times New Roman"/>
                <w:b/>
                <w:bCs/>
                <w:i/>
                <w:color w:val="000000"/>
                <w:sz w:val="24"/>
                <w:szCs w:val="24"/>
                <w:lang w:eastAsia="ru-RU"/>
              </w:rPr>
              <w:t>»</w:t>
            </w:r>
            <w:r w:rsidRPr="00A319BA">
              <w:rPr>
                <w:rFonts w:ascii="Times New Roman" w:hAnsi="Times New Roman"/>
                <w:i/>
                <w:sz w:val="24"/>
                <w:szCs w:val="24"/>
                <w:lang w:eastAsia="ru-RU"/>
              </w:rPr>
              <w:t xml:space="preserve"> (всего), </w:t>
            </w:r>
            <w:r w:rsidRPr="00A319BA">
              <w:rPr>
                <w:rFonts w:ascii="Times New Roman" w:hAnsi="Times New Roman"/>
                <w:i/>
                <w:sz w:val="24"/>
                <w:szCs w:val="24"/>
                <w:lang w:eastAsia="ru-RU"/>
              </w:rPr>
              <w:br/>
              <w:t>в том числе:</w:t>
            </w:r>
          </w:p>
        </w:tc>
        <w:tc>
          <w:tcPr>
            <w:tcW w:w="1283" w:type="dxa"/>
          </w:tcPr>
          <w:p w:rsidR="00DA53EF" w:rsidRPr="00A319BA" w:rsidRDefault="00DA53EF" w:rsidP="00895138">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981" w:type="dxa"/>
          </w:tcPr>
          <w:p w:rsidR="00DA53EF" w:rsidRPr="00D219A9" w:rsidRDefault="00DA53EF" w:rsidP="00CE290B">
            <w:pPr>
              <w:jc w:val="center"/>
            </w:pPr>
            <w:r>
              <w:rPr>
                <w:rFonts w:ascii="Times New Roman" w:hAnsi="Times New Roman"/>
                <w:sz w:val="24"/>
                <w:szCs w:val="24"/>
                <w:lang w:eastAsia="ru-RU"/>
              </w:rPr>
              <w:t>1169,4</w:t>
            </w:r>
          </w:p>
        </w:tc>
        <w:tc>
          <w:tcPr>
            <w:tcW w:w="1096" w:type="dxa"/>
          </w:tcPr>
          <w:p w:rsidR="00DA53EF" w:rsidRPr="00D219A9" w:rsidRDefault="00DA53EF" w:rsidP="00CE290B">
            <w:pPr>
              <w:jc w:val="center"/>
            </w:pPr>
            <w:r>
              <w:t>1169,4</w:t>
            </w:r>
          </w:p>
        </w:tc>
        <w:tc>
          <w:tcPr>
            <w:tcW w:w="1167" w:type="dxa"/>
          </w:tcPr>
          <w:p w:rsidR="00DA53EF" w:rsidRPr="00A319BA" w:rsidRDefault="00DA53EF" w:rsidP="00CE290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119" w:type="dxa"/>
          </w:tcPr>
          <w:p w:rsidR="00DA53EF" w:rsidRPr="00A319BA" w:rsidRDefault="00DA53EF" w:rsidP="00CE290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773" w:type="dxa"/>
          </w:tcPr>
          <w:p w:rsidR="00DA53EF" w:rsidRPr="00A319BA" w:rsidRDefault="00DA53EF" w:rsidP="00CE290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100</w:t>
            </w:r>
          </w:p>
        </w:tc>
        <w:tc>
          <w:tcPr>
            <w:tcW w:w="2998" w:type="dxa"/>
          </w:tcPr>
          <w:p w:rsidR="00DA53EF" w:rsidRPr="00A319BA" w:rsidRDefault="00DA53EF" w:rsidP="00CE290B">
            <w:pPr>
              <w:spacing w:after="200" w:line="276" w:lineRule="auto"/>
              <w:contextualSpacing/>
              <w:jc w:val="center"/>
              <w:rPr>
                <w:rFonts w:ascii="Times New Roman" w:hAnsi="Times New Roman"/>
                <w:sz w:val="24"/>
                <w:szCs w:val="24"/>
                <w:lang w:eastAsia="ru-RU"/>
              </w:rPr>
            </w:pPr>
          </w:p>
        </w:tc>
      </w:tr>
      <w:tr w:rsidR="00DA53EF" w:rsidRPr="00D219A9" w:rsidTr="009B67C9">
        <w:trPr>
          <w:trHeight w:val="247"/>
          <w:jc w:val="center"/>
        </w:trPr>
        <w:tc>
          <w:tcPr>
            <w:tcW w:w="5262" w:type="dxa"/>
            <w:tcMar>
              <w:top w:w="0" w:type="dxa"/>
              <w:left w:w="108" w:type="dxa"/>
              <w:bottom w:w="0" w:type="dxa"/>
              <w:right w:w="108" w:type="dxa"/>
            </w:tcMar>
            <w:vAlign w:val="center"/>
          </w:tcPr>
          <w:p w:rsidR="00DA53EF" w:rsidRPr="00A319BA" w:rsidRDefault="00DA53EF" w:rsidP="00895138">
            <w:pPr>
              <w:spacing w:after="0" w:line="240" w:lineRule="auto"/>
              <w:contextualSpacing/>
              <w:jc w:val="both"/>
              <w:rPr>
                <w:rFonts w:ascii="Times New Roman" w:hAnsi="Times New Roman"/>
                <w:i/>
                <w:sz w:val="24"/>
                <w:szCs w:val="24"/>
                <w:lang w:eastAsia="ru-RU"/>
              </w:rPr>
            </w:pPr>
            <w:r w:rsidRPr="00A319BA">
              <w:rPr>
                <w:rFonts w:ascii="Times New Roman" w:hAnsi="Times New Roman"/>
                <w:i/>
                <w:sz w:val="24"/>
                <w:szCs w:val="24"/>
                <w:lang w:eastAsia="ru-RU"/>
              </w:rPr>
              <w:t xml:space="preserve">Бюджет </w:t>
            </w:r>
            <w:r>
              <w:rPr>
                <w:rFonts w:ascii="Times New Roman" w:hAnsi="Times New Roman"/>
                <w:i/>
                <w:sz w:val="24"/>
                <w:szCs w:val="24"/>
                <w:lang w:eastAsia="ru-RU"/>
              </w:rPr>
              <w:t>Талловеровского</w:t>
            </w:r>
            <w:r w:rsidRPr="00A319BA">
              <w:rPr>
                <w:rFonts w:ascii="Times New Roman" w:hAnsi="Times New Roman"/>
                <w:i/>
                <w:sz w:val="24"/>
                <w:szCs w:val="24"/>
                <w:lang w:eastAsia="ru-RU"/>
              </w:rPr>
              <w:t xml:space="preserve"> сельского поселения </w:t>
            </w:r>
            <w:r>
              <w:rPr>
                <w:rFonts w:ascii="Times New Roman" w:hAnsi="Times New Roman"/>
                <w:i/>
                <w:sz w:val="24"/>
                <w:szCs w:val="24"/>
                <w:lang w:eastAsia="ru-RU"/>
              </w:rPr>
              <w:t>Кашарского района</w:t>
            </w:r>
            <w:r w:rsidRPr="00A319BA">
              <w:rPr>
                <w:rFonts w:ascii="Times New Roman" w:hAnsi="Times New Roman"/>
                <w:i/>
                <w:sz w:val="24"/>
                <w:szCs w:val="24"/>
                <w:lang w:eastAsia="ru-RU"/>
              </w:rPr>
              <w:t xml:space="preserve"> (всего), из них:</w:t>
            </w:r>
          </w:p>
        </w:tc>
        <w:tc>
          <w:tcPr>
            <w:tcW w:w="1283" w:type="dxa"/>
          </w:tcPr>
          <w:p w:rsidR="00DA53EF" w:rsidRPr="00A319BA" w:rsidRDefault="00DA53EF" w:rsidP="00895138">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981" w:type="dxa"/>
          </w:tcPr>
          <w:p w:rsidR="00DA53EF" w:rsidRPr="00D219A9" w:rsidRDefault="00DA53EF" w:rsidP="00895138">
            <w:pPr>
              <w:jc w:val="center"/>
            </w:pPr>
            <w:r>
              <w:rPr>
                <w:rFonts w:ascii="Times New Roman" w:hAnsi="Times New Roman"/>
                <w:sz w:val="24"/>
                <w:szCs w:val="24"/>
                <w:lang w:eastAsia="ru-RU"/>
              </w:rPr>
              <w:t>1169,4</w:t>
            </w:r>
          </w:p>
        </w:tc>
        <w:tc>
          <w:tcPr>
            <w:tcW w:w="1096" w:type="dxa"/>
          </w:tcPr>
          <w:p w:rsidR="00DA53EF" w:rsidRPr="00D219A9" w:rsidRDefault="00DA53EF" w:rsidP="00895138">
            <w:pPr>
              <w:jc w:val="center"/>
            </w:pPr>
            <w:r>
              <w:rPr>
                <w:rFonts w:ascii="Times New Roman" w:hAnsi="Times New Roman"/>
                <w:sz w:val="24"/>
                <w:szCs w:val="24"/>
                <w:lang w:eastAsia="ru-RU"/>
              </w:rPr>
              <w:t>1169,4</w:t>
            </w:r>
          </w:p>
        </w:tc>
        <w:tc>
          <w:tcPr>
            <w:tcW w:w="1167" w:type="dxa"/>
          </w:tcPr>
          <w:p w:rsidR="00DA53EF" w:rsidRPr="00A319BA" w:rsidRDefault="00DA53EF" w:rsidP="00895138">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119" w:type="dxa"/>
          </w:tcPr>
          <w:p w:rsidR="00DA53EF" w:rsidRPr="00A319BA" w:rsidRDefault="00DA53EF" w:rsidP="00895138">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773" w:type="dxa"/>
          </w:tcPr>
          <w:p w:rsidR="00DA53EF" w:rsidRPr="00A319BA" w:rsidRDefault="00DA53EF" w:rsidP="00895138">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100</w:t>
            </w:r>
          </w:p>
        </w:tc>
        <w:tc>
          <w:tcPr>
            <w:tcW w:w="2998" w:type="dxa"/>
          </w:tcPr>
          <w:p w:rsidR="00DA53EF" w:rsidRPr="00A319BA" w:rsidRDefault="00DA53EF" w:rsidP="00895138">
            <w:pPr>
              <w:spacing w:after="200" w:line="276" w:lineRule="auto"/>
              <w:contextualSpacing/>
              <w:jc w:val="center"/>
              <w:rPr>
                <w:rFonts w:ascii="Times New Roman" w:hAnsi="Times New Roman"/>
                <w:sz w:val="24"/>
                <w:szCs w:val="24"/>
                <w:lang w:eastAsia="ru-RU"/>
              </w:rPr>
            </w:pPr>
          </w:p>
        </w:tc>
      </w:tr>
      <w:tr w:rsidR="00DA53EF" w:rsidRPr="00D219A9" w:rsidTr="004E5087">
        <w:trPr>
          <w:trHeight w:val="323"/>
          <w:jc w:val="center"/>
        </w:trPr>
        <w:tc>
          <w:tcPr>
            <w:tcW w:w="5262" w:type="dxa"/>
            <w:tcMar>
              <w:top w:w="0" w:type="dxa"/>
              <w:left w:w="108" w:type="dxa"/>
              <w:bottom w:w="0" w:type="dxa"/>
              <w:right w:w="108" w:type="dxa"/>
            </w:tcMar>
          </w:tcPr>
          <w:p w:rsidR="00DA53EF" w:rsidRPr="00A319BA" w:rsidRDefault="00DA53EF" w:rsidP="00972F37">
            <w:pPr>
              <w:spacing w:after="200" w:line="240" w:lineRule="auto"/>
              <w:jc w:val="both"/>
              <w:rPr>
                <w:rFonts w:ascii="Times New Roman" w:hAnsi="Times New Roman"/>
                <w:sz w:val="24"/>
                <w:szCs w:val="24"/>
                <w:lang w:eastAsia="ru-RU"/>
              </w:rPr>
            </w:pPr>
            <w:r w:rsidRPr="00A319BA">
              <w:rPr>
                <w:rFonts w:ascii="Times New Roman" w:hAnsi="Times New Roman"/>
                <w:sz w:val="24"/>
                <w:szCs w:val="24"/>
                <w:lang w:eastAsia="ru-RU"/>
              </w:rPr>
              <w:t>федерального бюджета</w:t>
            </w:r>
          </w:p>
        </w:tc>
        <w:tc>
          <w:tcPr>
            <w:tcW w:w="128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981"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096"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167"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119"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77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2998" w:type="dxa"/>
          </w:tcPr>
          <w:p w:rsidR="00DA53EF" w:rsidRPr="00A319BA" w:rsidRDefault="00DA53EF" w:rsidP="00A319BA">
            <w:pPr>
              <w:spacing w:after="200" w:line="276" w:lineRule="auto"/>
              <w:contextualSpacing/>
              <w:jc w:val="center"/>
              <w:rPr>
                <w:rFonts w:ascii="Times New Roman" w:hAnsi="Times New Roman"/>
                <w:sz w:val="24"/>
                <w:szCs w:val="24"/>
                <w:lang w:eastAsia="ru-RU"/>
              </w:rPr>
            </w:pPr>
          </w:p>
        </w:tc>
      </w:tr>
      <w:tr w:rsidR="00DA53EF" w:rsidRPr="00D219A9" w:rsidTr="009B67C9">
        <w:trPr>
          <w:trHeight w:val="247"/>
          <w:jc w:val="center"/>
        </w:trPr>
        <w:tc>
          <w:tcPr>
            <w:tcW w:w="5262" w:type="dxa"/>
            <w:tcMar>
              <w:top w:w="0" w:type="dxa"/>
              <w:left w:w="108" w:type="dxa"/>
              <w:bottom w:w="0" w:type="dxa"/>
              <w:right w:w="108" w:type="dxa"/>
            </w:tcMar>
          </w:tcPr>
          <w:p w:rsidR="00DA53EF" w:rsidRPr="00A319BA" w:rsidRDefault="00DA53EF" w:rsidP="00972F37">
            <w:pPr>
              <w:spacing w:after="200" w:line="240" w:lineRule="auto"/>
              <w:jc w:val="both"/>
              <w:rPr>
                <w:rFonts w:ascii="Times New Roman" w:hAnsi="Times New Roman"/>
                <w:sz w:val="24"/>
                <w:szCs w:val="24"/>
                <w:lang w:eastAsia="ru-RU"/>
              </w:rPr>
            </w:pPr>
            <w:r w:rsidRPr="00A319BA">
              <w:rPr>
                <w:rFonts w:ascii="Times New Roman" w:hAnsi="Times New Roman"/>
                <w:sz w:val="24"/>
                <w:szCs w:val="24"/>
                <w:lang w:eastAsia="ru-RU"/>
              </w:rPr>
              <w:t>областного бюджета</w:t>
            </w:r>
          </w:p>
        </w:tc>
        <w:tc>
          <w:tcPr>
            <w:tcW w:w="128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981"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096"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167"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119"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77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2998" w:type="dxa"/>
          </w:tcPr>
          <w:p w:rsidR="00DA53EF" w:rsidRPr="00A319BA" w:rsidRDefault="00DA53EF" w:rsidP="00A319BA">
            <w:pPr>
              <w:spacing w:after="200" w:line="276" w:lineRule="auto"/>
              <w:contextualSpacing/>
              <w:jc w:val="center"/>
              <w:rPr>
                <w:rFonts w:ascii="Times New Roman" w:hAnsi="Times New Roman"/>
                <w:sz w:val="24"/>
                <w:szCs w:val="24"/>
                <w:lang w:eastAsia="ru-RU"/>
              </w:rPr>
            </w:pPr>
          </w:p>
        </w:tc>
      </w:tr>
      <w:tr w:rsidR="00DA53EF" w:rsidRPr="00D219A9" w:rsidTr="009B67C9">
        <w:trPr>
          <w:trHeight w:val="491"/>
          <w:jc w:val="center"/>
        </w:trPr>
        <w:tc>
          <w:tcPr>
            <w:tcW w:w="5262" w:type="dxa"/>
            <w:tcMar>
              <w:top w:w="0" w:type="dxa"/>
              <w:left w:w="108" w:type="dxa"/>
              <w:bottom w:w="0" w:type="dxa"/>
              <w:right w:w="108" w:type="dxa"/>
            </w:tcMar>
          </w:tcPr>
          <w:p w:rsidR="00DA53EF" w:rsidRPr="00A319BA" w:rsidRDefault="00DA53EF" w:rsidP="00F9461B">
            <w:pPr>
              <w:spacing w:after="200" w:line="240" w:lineRule="auto"/>
              <w:jc w:val="both"/>
              <w:rPr>
                <w:rFonts w:ascii="Times New Roman" w:hAnsi="Times New Roman"/>
                <w:sz w:val="24"/>
                <w:szCs w:val="24"/>
                <w:lang w:eastAsia="ru-RU"/>
              </w:rPr>
            </w:pPr>
            <w:r w:rsidRPr="00A319BA">
              <w:rPr>
                <w:rFonts w:ascii="Times New Roman" w:hAnsi="Times New Roman"/>
                <w:sz w:val="24"/>
                <w:szCs w:val="24"/>
                <w:lang w:eastAsia="ru-RU"/>
              </w:rPr>
              <w:t>Местный бюджет</w:t>
            </w:r>
          </w:p>
        </w:tc>
        <w:tc>
          <w:tcPr>
            <w:tcW w:w="1283" w:type="dxa"/>
          </w:tcPr>
          <w:p w:rsidR="00DA53EF" w:rsidRPr="00296E39" w:rsidRDefault="00DA53EF" w:rsidP="00F9461B">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981" w:type="dxa"/>
          </w:tcPr>
          <w:p w:rsidR="00DA53EF" w:rsidRPr="00296E39" w:rsidRDefault="00DA53EF" w:rsidP="00F9461B">
            <w:pPr>
              <w:jc w:val="center"/>
              <w:rPr>
                <w:rFonts w:ascii="Times New Roman" w:hAnsi="Times New Roman"/>
              </w:rPr>
            </w:pPr>
            <w:r w:rsidRPr="00296E39">
              <w:rPr>
                <w:rFonts w:ascii="Times New Roman" w:hAnsi="Times New Roman"/>
              </w:rPr>
              <w:t>1169,4</w:t>
            </w:r>
          </w:p>
        </w:tc>
        <w:tc>
          <w:tcPr>
            <w:tcW w:w="1096" w:type="dxa"/>
          </w:tcPr>
          <w:p w:rsidR="00DA53EF" w:rsidRPr="00296E39" w:rsidRDefault="00DA53EF" w:rsidP="00F9461B">
            <w:pPr>
              <w:jc w:val="center"/>
              <w:rPr>
                <w:rFonts w:ascii="Times New Roman" w:hAnsi="Times New Roman"/>
              </w:rPr>
            </w:pPr>
            <w:r w:rsidRPr="00296E39">
              <w:rPr>
                <w:rFonts w:ascii="Times New Roman" w:hAnsi="Times New Roman"/>
              </w:rPr>
              <w:t>1169,4</w:t>
            </w:r>
          </w:p>
        </w:tc>
        <w:tc>
          <w:tcPr>
            <w:tcW w:w="1167" w:type="dxa"/>
          </w:tcPr>
          <w:p w:rsidR="00DA53EF" w:rsidRPr="00296E39" w:rsidRDefault="00DA53EF" w:rsidP="00F9461B">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1119" w:type="dxa"/>
          </w:tcPr>
          <w:p w:rsidR="00DA53EF" w:rsidRPr="00296E39" w:rsidRDefault="00DA53EF" w:rsidP="00F9461B">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1773" w:type="dxa"/>
          </w:tcPr>
          <w:p w:rsidR="00DA53EF" w:rsidRPr="00296E39" w:rsidRDefault="00DA53EF" w:rsidP="00F9461B">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100</w:t>
            </w:r>
          </w:p>
        </w:tc>
        <w:tc>
          <w:tcPr>
            <w:tcW w:w="2998" w:type="dxa"/>
          </w:tcPr>
          <w:p w:rsidR="00DA53EF" w:rsidRPr="00A319BA" w:rsidRDefault="00DA53EF" w:rsidP="00F9461B">
            <w:pPr>
              <w:spacing w:after="200" w:line="276" w:lineRule="auto"/>
              <w:contextualSpacing/>
              <w:jc w:val="center"/>
              <w:rPr>
                <w:rFonts w:ascii="Times New Roman" w:hAnsi="Times New Roman"/>
                <w:sz w:val="24"/>
                <w:szCs w:val="24"/>
                <w:lang w:eastAsia="ru-RU"/>
              </w:rPr>
            </w:pPr>
          </w:p>
        </w:tc>
      </w:tr>
      <w:tr w:rsidR="00DA53EF" w:rsidRPr="00D219A9" w:rsidTr="009B67C9">
        <w:trPr>
          <w:jc w:val="center"/>
        </w:trPr>
        <w:tc>
          <w:tcPr>
            <w:tcW w:w="5262" w:type="dxa"/>
          </w:tcPr>
          <w:p w:rsidR="00DA53EF" w:rsidRPr="00A319BA" w:rsidRDefault="00DA53EF" w:rsidP="003A6773">
            <w:pPr>
              <w:spacing w:after="0" w:line="240" w:lineRule="auto"/>
              <w:contextualSpacing/>
              <w:jc w:val="both"/>
              <w:rPr>
                <w:rFonts w:ascii="Times New Roman" w:hAnsi="Times New Roman"/>
                <w:sz w:val="24"/>
                <w:szCs w:val="24"/>
                <w:lang w:eastAsia="ru-RU"/>
              </w:rPr>
            </w:pPr>
            <w:r>
              <w:rPr>
                <w:rFonts w:ascii="Times New Roman" w:hAnsi="Times New Roman"/>
                <w:i/>
                <w:sz w:val="24"/>
                <w:szCs w:val="24"/>
                <w:lang w:eastAsia="ru-RU"/>
              </w:rPr>
              <w:t xml:space="preserve">Комплекс процессных мероприятий </w:t>
            </w:r>
            <w:r w:rsidRPr="00EF0534">
              <w:rPr>
                <w:rFonts w:ascii="Times New Roman" w:hAnsi="Times New Roman"/>
                <w:b/>
                <w:i/>
                <w:sz w:val="24"/>
                <w:szCs w:val="24"/>
                <w:lang w:eastAsia="ru-RU"/>
              </w:rPr>
              <w:t>«Развитие транспортной</w:t>
            </w:r>
            <w:r>
              <w:rPr>
                <w:rFonts w:ascii="Times New Roman" w:hAnsi="Times New Roman"/>
                <w:b/>
                <w:i/>
                <w:sz w:val="24"/>
                <w:szCs w:val="24"/>
                <w:lang w:eastAsia="ru-RU"/>
              </w:rPr>
              <w:t xml:space="preserve"> </w:t>
            </w:r>
            <w:r w:rsidRPr="00EF0534">
              <w:rPr>
                <w:rFonts w:ascii="Times New Roman" w:hAnsi="Times New Roman"/>
                <w:b/>
                <w:i/>
                <w:sz w:val="24"/>
                <w:szCs w:val="24"/>
                <w:lang w:eastAsia="ru-RU"/>
              </w:rPr>
              <w:t xml:space="preserve">инфраструктуры </w:t>
            </w:r>
            <w:r>
              <w:rPr>
                <w:rFonts w:ascii="Times New Roman" w:hAnsi="Times New Roman"/>
                <w:b/>
                <w:i/>
                <w:sz w:val="24"/>
                <w:szCs w:val="24"/>
                <w:lang w:eastAsia="ru-RU"/>
              </w:rPr>
              <w:t>Талловеровского</w:t>
            </w:r>
            <w:r w:rsidRPr="00EF0534">
              <w:rPr>
                <w:rFonts w:ascii="Times New Roman" w:hAnsi="Times New Roman"/>
                <w:b/>
                <w:i/>
                <w:sz w:val="24"/>
                <w:szCs w:val="24"/>
                <w:lang w:eastAsia="ru-RU"/>
              </w:rPr>
              <w:t xml:space="preserve"> сельского поселения</w:t>
            </w:r>
            <w:r>
              <w:rPr>
                <w:rFonts w:ascii="Times New Roman" w:hAnsi="Times New Roman"/>
                <w:i/>
                <w:sz w:val="24"/>
                <w:szCs w:val="24"/>
                <w:lang w:eastAsia="ru-RU"/>
              </w:rPr>
              <w:t>»</w:t>
            </w:r>
            <w:r w:rsidRPr="00A319BA">
              <w:rPr>
                <w:rFonts w:ascii="Times New Roman" w:hAnsi="Times New Roman"/>
                <w:i/>
                <w:sz w:val="24"/>
                <w:szCs w:val="24"/>
                <w:lang w:eastAsia="ru-RU"/>
              </w:rPr>
              <w:t xml:space="preserve">  (всего),</w:t>
            </w:r>
            <w:r w:rsidRPr="00A319BA">
              <w:rPr>
                <w:rFonts w:ascii="Times New Roman" w:hAnsi="Times New Roman"/>
                <w:i/>
                <w:sz w:val="24"/>
                <w:szCs w:val="24"/>
                <w:lang w:eastAsia="ru-RU"/>
              </w:rPr>
              <w:br/>
              <w:t>в том числе:</w:t>
            </w:r>
          </w:p>
        </w:tc>
        <w:tc>
          <w:tcPr>
            <w:tcW w:w="1283"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981" w:type="dxa"/>
          </w:tcPr>
          <w:p w:rsidR="00DA53EF" w:rsidRPr="00296E39" w:rsidRDefault="00DA53EF" w:rsidP="00356BA1">
            <w:pPr>
              <w:jc w:val="center"/>
              <w:rPr>
                <w:rFonts w:ascii="Times New Roman" w:hAnsi="Times New Roman"/>
              </w:rPr>
            </w:pPr>
            <w:r w:rsidRPr="00296E39">
              <w:rPr>
                <w:rFonts w:ascii="Times New Roman" w:hAnsi="Times New Roman"/>
              </w:rPr>
              <w:t>1169,4</w:t>
            </w:r>
          </w:p>
        </w:tc>
        <w:tc>
          <w:tcPr>
            <w:tcW w:w="1096" w:type="dxa"/>
          </w:tcPr>
          <w:p w:rsidR="00DA53EF" w:rsidRPr="00296E39" w:rsidRDefault="00DA53EF" w:rsidP="00356BA1">
            <w:pPr>
              <w:jc w:val="center"/>
              <w:rPr>
                <w:rFonts w:ascii="Times New Roman" w:hAnsi="Times New Roman"/>
              </w:rPr>
            </w:pPr>
            <w:r w:rsidRPr="00296E39">
              <w:rPr>
                <w:rFonts w:ascii="Times New Roman" w:hAnsi="Times New Roman"/>
              </w:rPr>
              <w:t>1169,4</w:t>
            </w:r>
          </w:p>
        </w:tc>
        <w:tc>
          <w:tcPr>
            <w:tcW w:w="1167"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1119"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1773"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100</w:t>
            </w:r>
          </w:p>
        </w:tc>
        <w:tc>
          <w:tcPr>
            <w:tcW w:w="2998" w:type="dxa"/>
          </w:tcPr>
          <w:p w:rsidR="00DA53EF" w:rsidRPr="00A319BA" w:rsidRDefault="00DA53EF" w:rsidP="003A6773">
            <w:pPr>
              <w:spacing w:after="200" w:line="276" w:lineRule="auto"/>
              <w:contextualSpacing/>
              <w:jc w:val="center"/>
              <w:rPr>
                <w:rFonts w:ascii="Times New Roman" w:hAnsi="Times New Roman"/>
                <w:sz w:val="24"/>
                <w:szCs w:val="24"/>
                <w:lang w:eastAsia="ru-RU"/>
              </w:rPr>
            </w:pPr>
          </w:p>
        </w:tc>
      </w:tr>
      <w:tr w:rsidR="00DA53EF" w:rsidRPr="00D219A9" w:rsidTr="009B67C9">
        <w:trPr>
          <w:jc w:val="center"/>
        </w:trPr>
        <w:tc>
          <w:tcPr>
            <w:tcW w:w="5262" w:type="dxa"/>
            <w:tcMar>
              <w:top w:w="0" w:type="dxa"/>
              <w:left w:w="108" w:type="dxa"/>
              <w:bottom w:w="0" w:type="dxa"/>
              <w:right w:w="108" w:type="dxa"/>
            </w:tcMar>
            <w:vAlign w:val="center"/>
          </w:tcPr>
          <w:p w:rsidR="00DA53EF" w:rsidRPr="00A319BA" w:rsidRDefault="00DA53EF" w:rsidP="003A6773">
            <w:pPr>
              <w:spacing w:after="0" w:line="240" w:lineRule="auto"/>
              <w:contextualSpacing/>
              <w:jc w:val="both"/>
              <w:rPr>
                <w:rFonts w:ascii="Times New Roman" w:hAnsi="Times New Roman"/>
                <w:i/>
                <w:sz w:val="24"/>
                <w:szCs w:val="24"/>
                <w:lang w:eastAsia="ru-RU"/>
              </w:rPr>
            </w:pPr>
            <w:r w:rsidRPr="00A319BA">
              <w:rPr>
                <w:rFonts w:ascii="Times New Roman" w:hAnsi="Times New Roman"/>
                <w:i/>
                <w:sz w:val="24"/>
                <w:szCs w:val="24"/>
                <w:lang w:eastAsia="ru-RU"/>
              </w:rPr>
              <w:t xml:space="preserve">Бюджет </w:t>
            </w:r>
            <w:r>
              <w:rPr>
                <w:rFonts w:ascii="Times New Roman" w:hAnsi="Times New Roman"/>
                <w:i/>
                <w:sz w:val="24"/>
                <w:szCs w:val="24"/>
                <w:lang w:eastAsia="ru-RU"/>
              </w:rPr>
              <w:t>Талловеровского</w:t>
            </w:r>
            <w:r w:rsidRPr="00A319BA">
              <w:rPr>
                <w:rFonts w:ascii="Times New Roman" w:hAnsi="Times New Roman"/>
                <w:i/>
                <w:sz w:val="24"/>
                <w:szCs w:val="24"/>
                <w:lang w:eastAsia="ru-RU"/>
              </w:rPr>
              <w:t xml:space="preserve"> се</w:t>
            </w:r>
            <w:r>
              <w:rPr>
                <w:rFonts w:ascii="Times New Roman" w:hAnsi="Times New Roman"/>
                <w:i/>
                <w:sz w:val="24"/>
                <w:szCs w:val="24"/>
                <w:lang w:eastAsia="ru-RU"/>
              </w:rPr>
              <w:t>льского поселения Кашарского</w:t>
            </w:r>
            <w:r w:rsidRPr="00A319BA">
              <w:rPr>
                <w:rFonts w:ascii="Times New Roman" w:hAnsi="Times New Roman"/>
                <w:i/>
                <w:sz w:val="24"/>
                <w:szCs w:val="24"/>
                <w:lang w:eastAsia="ru-RU"/>
              </w:rPr>
              <w:t xml:space="preserve"> района (всего), из них:</w:t>
            </w:r>
          </w:p>
        </w:tc>
        <w:tc>
          <w:tcPr>
            <w:tcW w:w="1283"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981" w:type="dxa"/>
          </w:tcPr>
          <w:p w:rsidR="00DA53EF" w:rsidRPr="00296E39" w:rsidRDefault="00DA53EF" w:rsidP="00356BA1">
            <w:pPr>
              <w:jc w:val="center"/>
              <w:rPr>
                <w:rFonts w:ascii="Times New Roman" w:hAnsi="Times New Roman"/>
              </w:rPr>
            </w:pPr>
            <w:r w:rsidRPr="00296E39">
              <w:rPr>
                <w:rFonts w:ascii="Times New Roman" w:hAnsi="Times New Roman"/>
              </w:rPr>
              <w:t>1169,4</w:t>
            </w:r>
          </w:p>
        </w:tc>
        <w:tc>
          <w:tcPr>
            <w:tcW w:w="1096" w:type="dxa"/>
          </w:tcPr>
          <w:p w:rsidR="00DA53EF" w:rsidRPr="00296E39" w:rsidRDefault="00DA53EF" w:rsidP="00356BA1">
            <w:pPr>
              <w:jc w:val="center"/>
              <w:rPr>
                <w:rFonts w:ascii="Times New Roman" w:hAnsi="Times New Roman"/>
              </w:rPr>
            </w:pPr>
            <w:r w:rsidRPr="00296E39">
              <w:rPr>
                <w:rFonts w:ascii="Times New Roman" w:hAnsi="Times New Roman"/>
              </w:rPr>
              <w:t>1169,4</w:t>
            </w:r>
          </w:p>
        </w:tc>
        <w:tc>
          <w:tcPr>
            <w:tcW w:w="1167"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1119"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1773"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100</w:t>
            </w:r>
          </w:p>
        </w:tc>
        <w:tc>
          <w:tcPr>
            <w:tcW w:w="2998" w:type="dxa"/>
          </w:tcPr>
          <w:p w:rsidR="00DA53EF" w:rsidRPr="00A319BA" w:rsidRDefault="00DA53EF" w:rsidP="003A6773">
            <w:pPr>
              <w:spacing w:after="200" w:line="276" w:lineRule="auto"/>
              <w:contextualSpacing/>
              <w:jc w:val="center"/>
              <w:rPr>
                <w:rFonts w:ascii="Times New Roman" w:hAnsi="Times New Roman"/>
                <w:sz w:val="24"/>
                <w:szCs w:val="24"/>
                <w:lang w:eastAsia="ru-RU"/>
              </w:rPr>
            </w:pPr>
          </w:p>
        </w:tc>
      </w:tr>
      <w:tr w:rsidR="00DA53EF" w:rsidRPr="00D219A9" w:rsidTr="009B67C9">
        <w:trPr>
          <w:jc w:val="center"/>
        </w:trPr>
        <w:tc>
          <w:tcPr>
            <w:tcW w:w="5262" w:type="dxa"/>
            <w:tcMar>
              <w:top w:w="0" w:type="dxa"/>
              <w:left w:w="108" w:type="dxa"/>
              <w:bottom w:w="0" w:type="dxa"/>
              <w:right w:w="108" w:type="dxa"/>
            </w:tcMar>
          </w:tcPr>
          <w:p w:rsidR="00DA53EF" w:rsidRPr="00A319BA" w:rsidRDefault="00DA53EF" w:rsidP="00CE62FD">
            <w:pPr>
              <w:spacing w:after="200" w:line="240" w:lineRule="auto"/>
              <w:jc w:val="both"/>
              <w:rPr>
                <w:rFonts w:ascii="Times New Roman" w:hAnsi="Times New Roman"/>
                <w:sz w:val="24"/>
                <w:szCs w:val="24"/>
                <w:lang w:eastAsia="ru-RU"/>
              </w:rPr>
            </w:pPr>
            <w:r w:rsidRPr="00A319BA">
              <w:rPr>
                <w:rFonts w:ascii="Times New Roman" w:hAnsi="Times New Roman"/>
                <w:sz w:val="24"/>
                <w:szCs w:val="24"/>
                <w:lang w:eastAsia="ru-RU"/>
              </w:rPr>
              <w:t>федерального бюджета</w:t>
            </w:r>
          </w:p>
        </w:tc>
        <w:tc>
          <w:tcPr>
            <w:tcW w:w="128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981" w:type="dxa"/>
            <w:vAlign w:val="center"/>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096" w:type="dxa"/>
            <w:vAlign w:val="center"/>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167" w:type="dxa"/>
            <w:vAlign w:val="center"/>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119"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77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2998" w:type="dxa"/>
          </w:tcPr>
          <w:p w:rsidR="00DA53EF" w:rsidRPr="00A319BA" w:rsidRDefault="00DA53EF" w:rsidP="00A319BA">
            <w:pPr>
              <w:spacing w:after="200" w:line="276" w:lineRule="auto"/>
              <w:contextualSpacing/>
              <w:jc w:val="center"/>
              <w:rPr>
                <w:rFonts w:ascii="Times New Roman" w:hAnsi="Times New Roman"/>
                <w:sz w:val="24"/>
                <w:szCs w:val="24"/>
                <w:lang w:eastAsia="ru-RU"/>
              </w:rPr>
            </w:pPr>
          </w:p>
        </w:tc>
      </w:tr>
      <w:tr w:rsidR="00DA53EF" w:rsidRPr="00D219A9" w:rsidTr="009B67C9">
        <w:trPr>
          <w:jc w:val="center"/>
        </w:trPr>
        <w:tc>
          <w:tcPr>
            <w:tcW w:w="5262" w:type="dxa"/>
            <w:tcMar>
              <w:top w:w="0" w:type="dxa"/>
              <w:left w:w="108" w:type="dxa"/>
              <w:bottom w:w="0" w:type="dxa"/>
              <w:right w:w="108" w:type="dxa"/>
            </w:tcMar>
          </w:tcPr>
          <w:p w:rsidR="00DA53EF" w:rsidRPr="00A319BA" w:rsidRDefault="00DA53EF" w:rsidP="00CE62FD">
            <w:pPr>
              <w:spacing w:after="200" w:line="240" w:lineRule="auto"/>
              <w:jc w:val="both"/>
              <w:rPr>
                <w:rFonts w:ascii="Times New Roman" w:hAnsi="Times New Roman"/>
                <w:sz w:val="24"/>
                <w:szCs w:val="24"/>
                <w:lang w:eastAsia="ru-RU"/>
              </w:rPr>
            </w:pPr>
            <w:r w:rsidRPr="00A319BA">
              <w:rPr>
                <w:rFonts w:ascii="Times New Roman" w:hAnsi="Times New Roman"/>
                <w:sz w:val="24"/>
                <w:szCs w:val="24"/>
                <w:lang w:eastAsia="ru-RU"/>
              </w:rPr>
              <w:t>областного бюджета</w:t>
            </w:r>
          </w:p>
        </w:tc>
        <w:tc>
          <w:tcPr>
            <w:tcW w:w="128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981" w:type="dxa"/>
            <w:vAlign w:val="center"/>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096" w:type="dxa"/>
            <w:vAlign w:val="center"/>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167" w:type="dxa"/>
            <w:vAlign w:val="center"/>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119"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1773" w:type="dxa"/>
          </w:tcPr>
          <w:p w:rsidR="00DA53EF" w:rsidRPr="00A319BA" w:rsidRDefault="00DA53EF" w:rsidP="00A319BA">
            <w:pPr>
              <w:spacing w:after="0" w:line="240" w:lineRule="auto"/>
              <w:contextualSpacing/>
              <w:jc w:val="center"/>
              <w:rPr>
                <w:rFonts w:ascii="Times New Roman" w:hAnsi="Times New Roman"/>
                <w:sz w:val="24"/>
                <w:szCs w:val="24"/>
                <w:lang w:eastAsia="ru-RU"/>
              </w:rPr>
            </w:pPr>
          </w:p>
        </w:tc>
        <w:tc>
          <w:tcPr>
            <w:tcW w:w="2998" w:type="dxa"/>
          </w:tcPr>
          <w:p w:rsidR="00DA53EF" w:rsidRPr="00A319BA" w:rsidRDefault="00DA53EF" w:rsidP="00A319BA">
            <w:pPr>
              <w:spacing w:after="200" w:line="276" w:lineRule="auto"/>
              <w:contextualSpacing/>
              <w:jc w:val="center"/>
              <w:rPr>
                <w:rFonts w:ascii="Times New Roman" w:hAnsi="Times New Roman"/>
                <w:sz w:val="24"/>
                <w:szCs w:val="24"/>
                <w:lang w:eastAsia="ru-RU"/>
              </w:rPr>
            </w:pPr>
          </w:p>
        </w:tc>
      </w:tr>
      <w:tr w:rsidR="00DA53EF" w:rsidRPr="00D219A9" w:rsidTr="00CE2B16">
        <w:trPr>
          <w:trHeight w:val="243"/>
          <w:jc w:val="center"/>
        </w:trPr>
        <w:tc>
          <w:tcPr>
            <w:tcW w:w="5262" w:type="dxa"/>
            <w:tcMar>
              <w:top w:w="0" w:type="dxa"/>
              <w:left w:w="108" w:type="dxa"/>
              <w:bottom w:w="0" w:type="dxa"/>
              <w:right w:w="108" w:type="dxa"/>
            </w:tcMar>
          </w:tcPr>
          <w:p w:rsidR="00DA53EF" w:rsidRPr="00A319BA" w:rsidRDefault="00DA53EF" w:rsidP="00B0587E">
            <w:pPr>
              <w:spacing w:after="200" w:line="240" w:lineRule="auto"/>
              <w:jc w:val="both"/>
              <w:rPr>
                <w:rFonts w:ascii="Times New Roman" w:hAnsi="Times New Roman"/>
                <w:sz w:val="24"/>
                <w:szCs w:val="24"/>
                <w:lang w:eastAsia="ru-RU"/>
              </w:rPr>
            </w:pPr>
            <w:r w:rsidRPr="00A319BA">
              <w:rPr>
                <w:rFonts w:ascii="Times New Roman" w:hAnsi="Times New Roman"/>
                <w:sz w:val="24"/>
                <w:szCs w:val="24"/>
                <w:lang w:eastAsia="ru-RU"/>
              </w:rPr>
              <w:t>Местный бюджет</w:t>
            </w:r>
          </w:p>
        </w:tc>
        <w:tc>
          <w:tcPr>
            <w:tcW w:w="1283"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981" w:type="dxa"/>
          </w:tcPr>
          <w:p w:rsidR="00DA53EF" w:rsidRPr="00296E39" w:rsidRDefault="00DA53EF" w:rsidP="00356BA1">
            <w:pPr>
              <w:jc w:val="center"/>
              <w:rPr>
                <w:rFonts w:ascii="Times New Roman" w:hAnsi="Times New Roman"/>
              </w:rPr>
            </w:pPr>
            <w:r w:rsidRPr="00296E39">
              <w:rPr>
                <w:rFonts w:ascii="Times New Roman" w:hAnsi="Times New Roman"/>
              </w:rPr>
              <w:t>1169,4</w:t>
            </w:r>
          </w:p>
        </w:tc>
        <w:tc>
          <w:tcPr>
            <w:tcW w:w="1096" w:type="dxa"/>
          </w:tcPr>
          <w:p w:rsidR="00DA53EF" w:rsidRPr="00296E39" w:rsidRDefault="00DA53EF" w:rsidP="00356BA1">
            <w:pPr>
              <w:jc w:val="center"/>
              <w:rPr>
                <w:rFonts w:ascii="Times New Roman" w:hAnsi="Times New Roman"/>
              </w:rPr>
            </w:pPr>
            <w:r w:rsidRPr="00296E39">
              <w:rPr>
                <w:rFonts w:ascii="Times New Roman" w:hAnsi="Times New Roman"/>
              </w:rPr>
              <w:t>1169,4</w:t>
            </w:r>
          </w:p>
        </w:tc>
        <w:tc>
          <w:tcPr>
            <w:tcW w:w="1167"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1119"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1169,4</w:t>
            </w:r>
          </w:p>
        </w:tc>
        <w:tc>
          <w:tcPr>
            <w:tcW w:w="1773" w:type="dxa"/>
          </w:tcPr>
          <w:p w:rsidR="00DA53EF" w:rsidRPr="00296E39" w:rsidRDefault="00DA53EF" w:rsidP="00356BA1">
            <w:pPr>
              <w:spacing w:after="0" w:line="240" w:lineRule="auto"/>
              <w:contextualSpacing/>
              <w:jc w:val="center"/>
              <w:rPr>
                <w:rFonts w:ascii="Times New Roman" w:hAnsi="Times New Roman"/>
                <w:sz w:val="24"/>
                <w:szCs w:val="24"/>
                <w:lang w:eastAsia="ru-RU"/>
              </w:rPr>
            </w:pPr>
            <w:r w:rsidRPr="00296E39">
              <w:rPr>
                <w:rFonts w:ascii="Times New Roman" w:hAnsi="Times New Roman"/>
                <w:sz w:val="24"/>
                <w:szCs w:val="24"/>
                <w:lang w:eastAsia="ru-RU"/>
              </w:rPr>
              <w:t>100</w:t>
            </w:r>
          </w:p>
        </w:tc>
        <w:tc>
          <w:tcPr>
            <w:tcW w:w="2998" w:type="dxa"/>
          </w:tcPr>
          <w:p w:rsidR="00DA53EF" w:rsidRPr="00A319BA" w:rsidRDefault="00DA53EF" w:rsidP="00B0587E">
            <w:pPr>
              <w:spacing w:after="200" w:line="276" w:lineRule="auto"/>
              <w:contextualSpacing/>
              <w:jc w:val="center"/>
              <w:rPr>
                <w:rFonts w:ascii="Times New Roman" w:hAnsi="Times New Roman"/>
                <w:sz w:val="24"/>
                <w:szCs w:val="24"/>
                <w:lang w:eastAsia="ru-RU"/>
              </w:rPr>
            </w:pPr>
          </w:p>
        </w:tc>
      </w:tr>
      <w:tr w:rsidR="00DA53EF" w:rsidRPr="00D219A9" w:rsidTr="004E0EAB">
        <w:trPr>
          <w:jc w:val="center"/>
        </w:trPr>
        <w:tc>
          <w:tcPr>
            <w:tcW w:w="5262" w:type="dxa"/>
            <w:vAlign w:val="center"/>
          </w:tcPr>
          <w:p w:rsidR="00DA53EF" w:rsidRPr="00A319BA" w:rsidRDefault="00DA53EF" w:rsidP="00F12FC8">
            <w:pPr>
              <w:spacing w:after="0" w:line="240" w:lineRule="auto"/>
              <w:contextualSpacing/>
              <w:jc w:val="both"/>
              <w:rPr>
                <w:rFonts w:ascii="Times New Roman" w:hAnsi="Times New Roman"/>
                <w:sz w:val="24"/>
                <w:szCs w:val="24"/>
                <w:lang w:eastAsia="ru-RU"/>
              </w:rPr>
            </w:pPr>
            <w:r w:rsidRPr="00CE62FD">
              <w:rPr>
                <w:rFonts w:ascii="Times New Roman" w:hAnsi="Times New Roman"/>
                <w:sz w:val="24"/>
                <w:szCs w:val="24"/>
                <w:lang w:eastAsia="ru-RU"/>
              </w:rPr>
              <w:t xml:space="preserve">Комплекс процессных мероприятий </w:t>
            </w:r>
            <w:r w:rsidRPr="00725022">
              <w:rPr>
                <w:rFonts w:ascii="Times New Roman" w:hAnsi="Times New Roman"/>
                <w:b/>
                <w:i/>
                <w:sz w:val="24"/>
                <w:szCs w:val="24"/>
                <w:lang w:eastAsia="ru-RU"/>
              </w:rPr>
              <w:t>«Повышение безопасности дорожного движения</w:t>
            </w:r>
            <w:r>
              <w:rPr>
                <w:rFonts w:ascii="Times New Roman" w:hAnsi="Times New Roman"/>
                <w:b/>
                <w:i/>
                <w:sz w:val="24"/>
                <w:szCs w:val="24"/>
                <w:lang w:eastAsia="ru-RU"/>
              </w:rPr>
              <w:t xml:space="preserve"> на территории Талловеровского сельского поселения</w:t>
            </w:r>
            <w:r w:rsidRPr="00725022">
              <w:rPr>
                <w:rFonts w:ascii="Times New Roman" w:hAnsi="Times New Roman"/>
                <w:b/>
                <w:i/>
                <w:sz w:val="24"/>
                <w:szCs w:val="24"/>
                <w:lang w:eastAsia="ru-RU"/>
              </w:rPr>
              <w:t>»</w:t>
            </w:r>
            <w:r>
              <w:rPr>
                <w:rFonts w:ascii="Times New Roman" w:hAnsi="Times New Roman"/>
                <w:sz w:val="24"/>
                <w:szCs w:val="24"/>
                <w:lang w:eastAsia="ru-RU"/>
              </w:rPr>
              <w:t xml:space="preserve"> (всего), </w:t>
            </w:r>
            <w:r w:rsidRPr="00CE62FD">
              <w:rPr>
                <w:rFonts w:ascii="Times New Roman" w:hAnsi="Times New Roman"/>
                <w:sz w:val="24"/>
                <w:szCs w:val="24"/>
                <w:lang w:eastAsia="ru-RU"/>
              </w:rPr>
              <w:t>в том числе:</w:t>
            </w:r>
          </w:p>
        </w:tc>
        <w:tc>
          <w:tcPr>
            <w:tcW w:w="1283" w:type="dxa"/>
          </w:tcPr>
          <w:p w:rsidR="00DA53EF" w:rsidRPr="00A319BA" w:rsidRDefault="00DA53EF" w:rsidP="00F12FC8">
            <w:pPr>
              <w:spacing w:after="0" w:line="240" w:lineRule="auto"/>
              <w:contextualSpacing/>
              <w:jc w:val="center"/>
              <w:rPr>
                <w:rFonts w:ascii="Times New Roman" w:hAnsi="Times New Roman"/>
                <w:sz w:val="24"/>
                <w:szCs w:val="24"/>
                <w:lang w:eastAsia="ru-RU"/>
              </w:rPr>
            </w:pPr>
          </w:p>
        </w:tc>
        <w:tc>
          <w:tcPr>
            <w:tcW w:w="981" w:type="dxa"/>
          </w:tcPr>
          <w:p w:rsidR="00DA53EF" w:rsidRPr="00D219A9" w:rsidRDefault="00DA53EF" w:rsidP="00F12FC8">
            <w:pPr>
              <w:jc w:val="center"/>
            </w:pPr>
          </w:p>
        </w:tc>
        <w:tc>
          <w:tcPr>
            <w:tcW w:w="1096" w:type="dxa"/>
          </w:tcPr>
          <w:p w:rsidR="00DA53EF" w:rsidRPr="00D219A9" w:rsidRDefault="00DA53EF" w:rsidP="00F12FC8">
            <w:pPr>
              <w:jc w:val="center"/>
            </w:pPr>
          </w:p>
        </w:tc>
        <w:tc>
          <w:tcPr>
            <w:tcW w:w="1167" w:type="dxa"/>
          </w:tcPr>
          <w:p w:rsidR="00DA53EF" w:rsidRPr="00A319BA" w:rsidRDefault="00DA53EF" w:rsidP="00F12FC8">
            <w:pPr>
              <w:spacing w:after="0" w:line="240" w:lineRule="auto"/>
              <w:contextualSpacing/>
              <w:jc w:val="center"/>
              <w:rPr>
                <w:rFonts w:ascii="Times New Roman" w:hAnsi="Times New Roman"/>
                <w:sz w:val="24"/>
                <w:szCs w:val="24"/>
                <w:lang w:eastAsia="ru-RU"/>
              </w:rPr>
            </w:pPr>
          </w:p>
        </w:tc>
        <w:tc>
          <w:tcPr>
            <w:tcW w:w="1119" w:type="dxa"/>
          </w:tcPr>
          <w:p w:rsidR="00DA53EF" w:rsidRPr="00A319BA" w:rsidRDefault="00DA53EF" w:rsidP="00F12FC8">
            <w:pPr>
              <w:spacing w:after="0" w:line="240" w:lineRule="auto"/>
              <w:contextualSpacing/>
              <w:jc w:val="center"/>
              <w:rPr>
                <w:rFonts w:ascii="Times New Roman" w:hAnsi="Times New Roman"/>
                <w:sz w:val="24"/>
                <w:szCs w:val="24"/>
                <w:lang w:eastAsia="ru-RU"/>
              </w:rPr>
            </w:pPr>
          </w:p>
        </w:tc>
        <w:tc>
          <w:tcPr>
            <w:tcW w:w="1773" w:type="dxa"/>
          </w:tcPr>
          <w:p w:rsidR="00DA53EF" w:rsidRPr="00D219A9" w:rsidRDefault="00DA53EF" w:rsidP="00F12FC8">
            <w:pPr>
              <w:jc w:val="center"/>
            </w:pPr>
          </w:p>
        </w:tc>
        <w:tc>
          <w:tcPr>
            <w:tcW w:w="2998" w:type="dxa"/>
          </w:tcPr>
          <w:p w:rsidR="00DA53EF" w:rsidRPr="00A319BA" w:rsidRDefault="00DA53EF" w:rsidP="00F12FC8">
            <w:pPr>
              <w:spacing w:after="200" w:line="276" w:lineRule="auto"/>
              <w:contextualSpacing/>
              <w:jc w:val="center"/>
              <w:rPr>
                <w:rFonts w:ascii="Times New Roman" w:hAnsi="Times New Roman"/>
                <w:sz w:val="24"/>
                <w:szCs w:val="24"/>
                <w:lang w:eastAsia="ru-RU"/>
              </w:rPr>
            </w:pPr>
          </w:p>
        </w:tc>
      </w:tr>
      <w:tr w:rsidR="00DA53EF" w:rsidRPr="00D219A9" w:rsidTr="004E0EAB">
        <w:trPr>
          <w:jc w:val="center"/>
        </w:trPr>
        <w:tc>
          <w:tcPr>
            <w:tcW w:w="5262" w:type="dxa"/>
            <w:vAlign w:val="center"/>
          </w:tcPr>
          <w:p w:rsidR="00DA53EF" w:rsidRPr="00CE62FD" w:rsidRDefault="00DA53EF" w:rsidP="00F12FC8">
            <w:pPr>
              <w:spacing w:after="0" w:line="240" w:lineRule="auto"/>
              <w:contextualSpacing/>
              <w:jc w:val="both"/>
              <w:rPr>
                <w:rFonts w:ascii="Times New Roman" w:hAnsi="Times New Roman"/>
                <w:sz w:val="24"/>
                <w:szCs w:val="24"/>
                <w:lang w:eastAsia="ru-RU"/>
              </w:rPr>
            </w:pPr>
            <w:r w:rsidRPr="00CE62FD">
              <w:rPr>
                <w:rFonts w:ascii="Times New Roman" w:hAnsi="Times New Roman"/>
                <w:sz w:val="24"/>
                <w:szCs w:val="24"/>
                <w:lang w:eastAsia="ru-RU"/>
              </w:rPr>
              <w:t xml:space="preserve">Бюджет </w:t>
            </w:r>
            <w:r>
              <w:rPr>
                <w:rFonts w:ascii="Times New Roman" w:hAnsi="Times New Roman"/>
                <w:sz w:val="24"/>
                <w:szCs w:val="24"/>
                <w:lang w:eastAsia="ru-RU"/>
              </w:rPr>
              <w:t>Талловеровского</w:t>
            </w:r>
            <w:r w:rsidRPr="00CE62FD">
              <w:rPr>
                <w:rFonts w:ascii="Times New Roman" w:hAnsi="Times New Roman"/>
                <w:sz w:val="24"/>
                <w:szCs w:val="24"/>
                <w:lang w:eastAsia="ru-RU"/>
              </w:rPr>
              <w:t xml:space="preserve"> се</w:t>
            </w:r>
            <w:r>
              <w:rPr>
                <w:rFonts w:ascii="Times New Roman" w:hAnsi="Times New Roman"/>
                <w:sz w:val="24"/>
                <w:szCs w:val="24"/>
                <w:lang w:eastAsia="ru-RU"/>
              </w:rPr>
              <w:t>льского поселения Кашарского</w:t>
            </w:r>
            <w:r w:rsidRPr="00CE62FD">
              <w:rPr>
                <w:rFonts w:ascii="Times New Roman" w:hAnsi="Times New Roman"/>
                <w:sz w:val="24"/>
                <w:szCs w:val="24"/>
                <w:lang w:eastAsia="ru-RU"/>
              </w:rPr>
              <w:t xml:space="preserve"> района (всего), из них:</w:t>
            </w:r>
          </w:p>
        </w:tc>
        <w:tc>
          <w:tcPr>
            <w:tcW w:w="1283" w:type="dxa"/>
          </w:tcPr>
          <w:p w:rsidR="00DA53EF" w:rsidRPr="00A319BA" w:rsidRDefault="00DA53EF" w:rsidP="00F12FC8">
            <w:pPr>
              <w:spacing w:after="0" w:line="240" w:lineRule="auto"/>
              <w:contextualSpacing/>
              <w:jc w:val="center"/>
              <w:rPr>
                <w:rFonts w:ascii="Times New Roman" w:hAnsi="Times New Roman"/>
                <w:sz w:val="24"/>
                <w:szCs w:val="24"/>
                <w:lang w:eastAsia="ru-RU"/>
              </w:rPr>
            </w:pPr>
          </w:p>
        </w:tc>
        <w:tc>
          <w:tcPr>
            <w:tcW w:w="981" w:type="dxa"/>
          </w:tcPr>
          <w:p w:rsidR="00DA53EF" w:rsidRPr="00D219A9" w:rsidRDefault="00DA53EF" w:rsidP="00F12FC8">
            <w:pPr>
              <w:jc w:val="center"/>
            </w:pPr>
          </w:p>
        </w:tc>
        <w:tc>
          <w:tcPr>
            <w:tcW w:w="1096" w:type="dxa"/>
          </w:tcPr>
          <w:p w:rsidR="00DA53EF" w:rsidRPr="00D219A9" w:rsidRDefault="00DA53EF" w:rsidP="00F12FC8">
            <w:pPr>
              <w:jc w:val="center"/>
            </w:pPr>
          </w:p>
        </w:tc>
        <w:tc>
          <w:tcPr>
            <w:tcW w:w="1167" w:type="dxa"/>
          </w:tcPr>
          <w:p w:rsidR="00DA53EF" w:rsidRPr="00A319BA" w:rsidRDefault="00DA53EF" w:rsidP="00F12FC8">
            <w:pPr>
              <w:spacing w:after="0" w:line="240" w:lineRule="auto"/>
              <w:contextualSpacing/>
              <w:jc w:val="center"/>
              <w:rPr>
                <w:rFonts w:ascii="Times New Roman" w:hAnsi="Times New Roman"/>
                <w:sz w:val="24"/>
                <w:szCs w:val="24"/>
                <w:lang w:eastAsia="ru-RU"/>
              </w:rPr>
            </w:pPr>
          </w:p>
        </w:tc>
        <w:tc>
          <w:tcPr>
            <w:tcW w:w="1119" w:type="dxa"/>
          </w:tcPr>
          <w:p w:rsidR="00DA53EF" w:rsidRPr="00A319BA" w:rsidRDefault="00DA53EF" w:rsidP="00F12FC8">
            <w:pPr>
              <w:spacing w:after="0" w:line="240" w:lineRule="auto"/>
              <w:contextualSpacing/>
              <w:jc w:val="center"/>
              <w:rPr>
                <w:rFonts w:ascii="Times New Roman" w:hAnsi="Times New Roman"/>
                <w:sz w:val="24"/>
                <w:szCs w:val="24"/>
                <w:lang w:eastAsia="ru-RU"/>
              </w:rPr>
            </w:pPr>
          </w:p>
        </w:tc>
        <w:tc>
          <w:tcPr>
            <w:tcW w:w="1773" w:type="dxa"/>
          </w:tcPr>
          <w:p w:rsidR="00DA53EF" w:rsidRPr="00D219A9" w:rsidRDefault="00DA53EF" w:rsidP="00F12FC8">
            <w:pPr>
              <w:jc w:val="center"/>
            </w:pPr>
          </w:p>
        </w:tc>
        <w:tc>
          <w:tcPr>
            <w:tcW w:w="2998" w:type="dxa"/>
          </w:tcPr>
          <w:p w:rsidR="00DA53EF" w:rsidRPr="00A319BA" w:rsidRDefault="00DA53EF" w:rsidP="00F12FC8">
            <w:pPr>
              <w:spacing w:after="200" w:line="276" w:lineRule="auto"/>
              <w:contextualSpacing/>
              <w:jc w:val="center"/>
              <w:rPr>
                <w:rFonts w:ascii="Times New Roman" w:hAnsi="Times New Roman"/>
                <w:sz w:val="24"/>
                <w:szCs w:val="24"/>
                <w:lang w:eastAsia="ru-RU"/>
              </w:rPr>
            </w:pPr>
          </w:p>
        </w:tc>
      </w:tr>
      <w:tr w:rsidR="00DA53EF" w:rsidRPr="00D219A9" w:rsidTr="00CE62FD">
        <w:trPr>
          <w:jc w:val="center"/>
        </w:trPr>
        <w:tc>
          <w:tcPr>
            <w:tcW w:w="5262" w:type="dxa"/>
            <w:vAlign w:val="center"/>
          </w:tcPr>
          <w:p w:rsidR="00DA53EF" w:rsidRPr="00A319BA" w:rsidRDefault="00DA53EF" w:rsidP="00CE62FD">
            <w:pPr>
              <w:spacing w:after="0" w:line="240" w:lineRule="auto"/>
              <w:contextualSpacing/>
              <w:jc w:val="both"/>
              <w:rPr>
                <w:rFonts w:ascii="Times New Roman" w:hAnsi="Times New Roman"/>
                <w:sz w:val="24"/>
                <w:szCs w:val="24"/>
                <w:lang w:eastAsia="ru-RU"/>
              </w:rPr>
            </w:pPr>
            <w:r w:rsidRPr="00A319BA">
              <w:rPr>
                <w:rFonts w:ascii="Times New Roman" w:hAnsi="Times New Roman"/>
                <w:sz w:val="24"/>
                <w:szCs w:val="24"/>
                <w:lang w:eastAsia="ru-RU"/>
              </w:rPr>
              <w:t>федерального бюджета</w:t>
            </w:r>
          </w:p>
        </w:tc>
        <w:tc>
          <w:tcPr>
            <w:tcW w:w="1283"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981"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1096"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1167"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1119"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1773"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2998" w:type="dxa"/>
          </w:tcPr>
          <w:p w:rsidR="00DA53EF" w:rsidRPr="00A319BA" w:rsidRDefault="00DA53EF" w:rsidP="008D2050">
            <w:pPr>
              <w:spacing w:after="200" w:line="276" w:lineRule="auto"/>
              <w:contextualSpacing/>
              <w:jc w:val="center"/>
              <w:rPr>
                <w:rFonts w:ascii="Times New Roman" w:hAnsi="Times New Roman"/>
                <w:sz w:val="24"/>
                <w:szCs w:val="24"/>
                <w:lang w:eastAsia="ru-RU"/>
              </w:rPr>
            </w:pPr>
          </w:p>
        </w:tc>
      </w:tr>
      <w:tr w:rsidR="00DA53EF" w:rsidRPr="00D219A9" w:rsidTr="00CE62FD">
        <w:trPr>
          <w:jc w:val="center"/>
        </w:trPr>
        <w:tc>
          <w:tcPr>
            <w:tcW w:w="5262" w:type="dxa"/>
            <w:vAlign w:val="center"/>
          </w:tcPr>
          <w:p w:rsidR="00DA53EF" w:rsidRPr="00A319BA" w:rsidRDefault="00DA53EF" w:rsidP="00CE62FD">
            <w:pPr>
              <w:spacing w:after="0" w:line="240" w:lineRule="auto"/>
              <w:contextualSpacing/>
              <w:jc w:val="both"/>
              <w:rPr>
                <w:rFonts w:ascii="Times New Roman" w:hAnsi="Times New Roman"/>
                <w:sz w:val="24"/>
                <w:szCs w:val="24"/>
                <w:lang w:eastAsia="ru-RU"/>
              </w:rPr>
            </w:pPr>
            <w:r w:rsidRPr="00A319BA">
              <w:rPr>
                <w:rFonts w:ascii="Times New Roman" w:hAnsi="Times New Roman"/>
                <w:sz w:val="24"/>
                <w:szCs w:val="24"/>
                <w:lang w:eastAsia="ru-RU"/>
              </w:rPr>
              <w:t>областного бюджета</w:t>
            </w:r>
          </w:p>
        </w:tc>
        <w:tc>
          <w:tcPr>
            <w:tcW w:w="1283"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981"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1096"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1167"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1119"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1773" w:type="dxa"/>
            <w:vAlign w:val="center"/>
          </w:tcPr>
          <w:p w:rsidR="00DA53EF" w:rsidRPr="00A319BA" w:rsidRDefault="00DA53EF" w:rsidP="008D2050">
            <w:pPr>
              <w:spacing w:after="0" w:line="240" w:lineRule="auto"/>
              <w:contextualSpacing/>
              <w:jc w:val="center"/>
              <w:rPr>
                <w:rFonts w:ascii="Times New Roman" w:hAnsi="Times New Roman"/>
                <w:sz w:val="24"/>
                <w:szCs w:val="24"/>
                <w:lang w:eastAsia="ru-RU"/>
              </w:rPr>
            </w:pPr>
          </w:p>
        </w:tc>
        <w:tc>
          <w:tcPr>
            <w:tcW w:w="2998" w:type="dxa"/>
          </w:tcPr>
          <w:p w:rsidR="00DA53EF" w:rsidRPr="00A319BA" w:rsidRDefault="00DA53EF" w:rsidP="008D2050">
            <w:pPr>
              <w:spacing w:after="200" w:line="276" w:lineRule="auto"/>
              <w:contextualSpacing/>
              <w:jc w:val="center"/>
              <w:rPr>
                <w:rFonts w:ascii="Times New Roman" w:hAnsi="Times New Roman"/>
                <w:sz w:val="24"/>
                <w:szCs w:val="24"/>
                <w:lang w:eastAsia="ru-RU"/>
              </w:rPr>
            </w:pPr>
          </w:p>
        </w:tc>
      </w:tr>
      <w:tr w:rsidR="00DA53EF" w:rsidRPr="00D219A9" w:rsidTr="00F522C9">
        <w:trPr>
          <w:jc w:val="center"/>
        </w:trPr>
        <w:tc>
          <w:tcPr>
            <w:tcW w:w="5262" w:type="dxa"/>
            <w:vAlign w:val="center"/>
          </w:tcPr>
          <w:p w:rsidR="00DA53EF" w:rsidRPr="00A319BA" w:rsidRDefault="00DA53EF" w:rsidP="00B0587E">
            <w:pPr>
              <w:spacing w:after="0" w:line="240" w:lineRule="auto"/>
              <w:contextualSpacing/>
              <w:jc w:val="both"/>
              <w:rPr>
                <w:rFonts w:ascii="Times New Roman" w:hAnsi="Times New Roman"/>
                <w:sz w:val="24"/>
                <w:szCs w:val="24"/>
                <w:lang w:eastAsia="ru-RU"/>
              </w:rPr>
            </w:pPr>
            <w:r w:rsidRPr="00A319BA">
              <w:rPr>
                <w:rFonts w:ascii="Times New Roman" w:hAnsi="Times New Roman"/>
                <w:sz w:val="24"/>
                <w:szCs w:val="24"/>
                <w:lang w:eastAsia="ru-RU"/>
              </w:rPr>
              <w:t>Местный бюджет</w:t>
            </w:r>
          </w:p>
        </w:tc>
        <w:tc>
          <w:tcPr>
            <w:tcW w:w="1283" w:type="dxa"/>
          </w:tcPr>
          <w:p w:rsidR="00DA53EF" w:rsidRPr="00A319BA" w:rsidRDefault="00DA53EF" w:rsidP="00B0587E">
            <w:pPr>
              <w:spacing w:after="0" w:line="240" w:lineRule="auto"/>
              <w:contextualSpacing/>
              <w:jc w:val="center"/>
              <w:rPr>
                <w:rFonts w:ascii="Times New Roman" w:hAnsi="Times New Roman"/>
                <w:sz w:val="24"/>
                <w:szCs w:val="24"/>
                <w:lang w:eastAsia="ru-RU"/>
              </w:rPr>
            </w:pPr>
          </w:p>
        </w:tc>
        <w:tc>
          <w:tcPr>
            <w:tcW w:w="981" w:type="dxa"/>
          </w:tcPr>
          <w:p w:rsidR="00DA53EF" w:rsidRPr="00D219A9" w:rsidRDefault="00DA53EF" w:rsidP="00B0587E">
            <w:pPr>
              <w:jc w:val="center"/>
            </w:pPr>
          </w:p>
        </w:tc>
        <w:tc>
          <w:tcPr>
            <w:tcW w:w="1096" w:type="dxa"/>
          </w:tcPr>
          <w:p w:rsidR="00DA53EF" w:rsidRPr="00D219A9" w:rsidRDefault="00DA53EF" w:rsidP="00B0587E">
            <w:pPr>
              <w:jc w:val="center"/>
            </w:pPr>
          </w:p>
        </w:tc>
        <w:tc>
          <w:tcPr>
            <w:tcW w:w="1167" w:type="dxa"/>
          </w:tcPr>
          <w:p w:rsidR="00DA53EF" w:rsidRPr="00A319BA" w:rsidRDefault="00DA53EF" w:rsidP="00B0587E">
            <w:pPr>
              <w:spacing w:after="0" w:line="240" w:lineRule="auto"/>
              <w:contextualSpacing/>
              <w:jc w:val="center"/>
              <w:rPr>
                <w:rFonts w:ascii="Times New Roman" w:hAnsi="Times New Roman"/>
                <w:sz w:val="24"/>
                <w:szCs w:val="24"/>
                <w:lang w:eastAsia="ru-RU"/>
              </w:rPr>
            </w:pPr>
          </w:p>
        </w:tc>
        <w:tc>
          <w:tcPr>
            <w:tcW w:w="1119" w:type="dxa"/>
          </w:tcPr>
          <w:p w:rsidR="00DA53EF" w:rsidRPr="00A319BA" w:rsidRDefault="00DA53EF" w:rsidP="00B0587E">
            <w:pPr>
              <w:spacing w:after="0" w:line="240" w:lineRule="auto"/>
              <w:contextualSpacing/>
              <w:jc w:val="center"/>
              <w:rPr>
                <w:rFonts w:ascii="Times New Roman" w:hAnsi="Times New Roman"/>
                <w:sz w:val="24"/>
                <w:szCs w:val="24"/>
                <w:lang w:eastAsia="ru-RU"/>
              </w:rPr>
            </w:pPr>
          </w:p>
        </w:tc>
        <w:tc>
          <w:tcPr>
            <w:tcW w:w="1773" w:type="dxa"/>
            <w:vAlign w:val="center"/>
          </w:tcPr>
          <w:p w:rsidR="00DA53EF" w:rsidRPr="00A319BA" w:rsidRDefault="00DA53EF" w:rsidP="00B0587E">
            <w:pPr>
              <w:spacing w:after="0" w:line="240" w:lineRule="auto"/>
              <w:contextualSpacing/>
              <w:jc w:val="center"/>
              <w:rPr>
                <w:rFonts w:ascii="Times New Roman" w:hAnsi="Times New Roman"/>
                <w:sz w:val="24"/>
                <w:szCs w:val="24"/>
                <w:lang w:eastAsia="ru-RU"/>
              </w:rPr>
            </w:pPr>
          </w:p>
        </w:tc>
        <w:tc>
          <w:tcPr>
            <w:tcW w:w="2998" w:type="dxa"/>
          </w:tcPr>
          <w:p w:rsidR="00DA53EF" w:rsidRPr="00A319BA" w:rsidRDefault="00DA53EF" w:rsidP="00B0587E">
            <w:pPr>
              <w:spacing w:after="200" w:line="276" w:lineRule="auto"/>
              <w:contextualSpacing/>
              <w:jc w:val="center"/>
              <w:rPr>
                <w:rFonts w:ascii="Times New Roman" w:hAnsi="Times New Roman"/>
                <w:sz w:val="24"/>
                <w:szCs w:val="24"/>
                <w:lang w:eastAsia="ru-RU"/>
              </w:rPr>
            </w:pPr>
          </w:p>
        </w:tc>
      </w:tr>
    </w:tbl>
    <w:p w:rsidR="00DA53EF" w:rsidRPr="00A319BA" w:rsidRDefault="00DA53EF" w:rsidP="00A319BA">
      <w:pPr>
        <w:spacing w:after="200" w:line="276" w:lineRule="auto"/>
        <w:rPr>
          <w:sz w:val="24"/>
          <w:szCs w:val="24"/>
          <w:lang w:eastAsia="ru-RU"/>
        </w:rPr>
        <w:sectPr w:rsidR="00DA53EF" w:rsidRPr="00A319BA" w:rsidSect="00C577EB">
          <w:headerReference w:type="default" r:id="rId6"/>
          <w:headerReference w:type="first" r:id="rId7"/>
          <w:footerReference w:type="first" r:id="rId8"/>
          <w:pgSz w:w="16838" w:h="11906" w:orient="landscape"/>
          <w:pgMar w:top="284" w:right="567" w:bottom="284" w:left="567" w:header="709" w:footer="0" w:gutter="0"/>
          <w:cols w:space="720"/>
        </w:sectPr>
      </w:pPr>
    </w:p>
    <w:p w:rsidR="00DA53EF" w:rsidRPr="00A319BA" w:rsidRDefault="00DA53EF" w:rsidP="008608F2">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tbl>
      <w:tblPr>
        <w:tblW w:w="15500" w:type="dxa"/>
        <w:tblInd w:w="5" w:type="dxa"/>
        <w:tblLayout w:type="fixed"/>
        <w:tblLook w:val="00A0"/>
      </w:tblPr>
      <w:tblGrid>
        <w:gridCol w:w="10622"/>
        <w:gridCol w:w="4878"/>
      </w:tblGrid>
      <w:tr w:rsidR="00DA53EF" w:rsidRPr="00D219A9" w:rsidTr="00556A66">
        <w:trPr>
          <w:trHeight w:val="134"/>
        </w:trPr>
        <w:tc>
          <w:tcPr>
            <w:tcW w:w="10622" w:type="dxa"/>
            <w:tcBorders>
              <w:top w:val="nil"/>
              <w:left w:val="nil"/>
              <w:bottom w:val="nil"/>
              <w:right w:val="nil"/>
            </w:tcBorders>
          </w:tcPr>
          <w:p w:rsidR="00DA53EF" w:rsidRPr="00A319BA" w:rsidRDefault="00DA53EF" w:rsidP="008D2050">
            <w:pPr>
              <w:spacing w:after="0" w:line="240" w:lineRule="auto"/>
              <w:jc w:val="right"/>
              <w:rPr>
                <w:rFonts w:ascii="Times New Roman" w:hAnsi="Times New Roman"/>
                <w:sz w:val="24"/>
                <w:szCs w:val="24"/>
                <w:lang w:eastAsia="ru-RU"/>
              </w:rPr>
            </w:pPr>
            <w:r w:rsidRPr="00A319BA">
              <w:rPr>
                <w:rFonts w:ascii="Times New Roman" w:hAnsi="Times New Roman"/>
                <w:sz w:val="24"/>
                <w:szCs w:val="24"/>
                <w:lang w:eastAsia="ru-RU"/>
              </w:rPr>
              <w:t xml:space="preserve">     </w:t>
            </w:r>
          </w:p>
        </w:tc>
        <w:tc>
          <w:tcPr>
            <w:tcW w:w="4878" w:type="dxa"/>
            <w:tcBorders>
              <w:top w:val="nil"/>
              <w:left w:val="nil"/>
              <w:bottom w:val="nil"/>
              <w:right w:val="nil"/>
            </w:tcBorders>
          </w:tcPr>
          <w:p w:rsidR="00DA53EF" w:rsidRDefault="00DA53EF" w:rsidP="008D2050">
            <w:pPr>
              <w:spacing w:after="0" w:line="240" w:lineRule="auto"/>
              <w:jc w:val="center"/>
              <w:rPr>
                <w:rFonts w:ascii="Times New Roman" w:hAnsi="Times New Roman"/>
                <w:sz w:val="24"/>
                <w:szCs w:val="24"/>
                <w:lang w:eastAsia="ru-RU"/>
              </w:rPr>
            </w:pPr>
          </w:p>
          <w:p w:rsidR="00DA53EF" w:rsidRPr="00A319BA" w:rsidRDefault="00DA53EF" w:rsidP="008D2050">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УТВЕРЖДЕН</w:t>
            </w:r>
          </w:p>
          <w:p w:rsidR="00DA53EF" w:rsidRPr="00A319BA" w:rsidRDefault="00DA53EF" w:rsidP="008D205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_____________________  Соколов Ю.И.</w:t>
            </w:r>
          </w:p>
          <w:p w:rsidR="00DA53EF" w:rsidRPr="00A319BA" w:rsidRDefault="00DA53EF" w:rsidP="008D2050">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Глава Администрации</w:t>
            </w:r>
          </w:p>
          <w:p w:rsidR="00DA53EF" w:rsidRPr="00A319BA" w:rsidRDefault="00DA53EF" w:rsidP="008D205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Талловеровского</w:t>
            </w:r>
            <w:r w:rsidRPr="00A319BA">
              <w:rPr>
                <w:rFonts w:ascii="Times New Roman" w:hAnsi="Times New Roman"/>
                <w:sz w:val="24"/>
                <w:szCs w:val="24"/>
                <w:lang w:eastAsia="ru-RU"/>
              </w:rPr>
              <w:t xml:space="preserve"> сельского поселения</w:t>
            </w:r>
          </w:p>
          <w:p w:rsidR="00DA53EF" w:rsidRPr="00A319BA" w:rsidRDefault="00DA53EF" w:rsidP="008D205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«03»  февраля 2026 года</w:t>
            </w:r>
          </w:p>
          <w:p w:rsidR="00DA53EF" w:rsidRPr="00A319BA" w:rsidRDefault="00DA53EF" w:rsidP="008D2050">
            <w:pPr>
              <w:spacing w:after="0" w:line="240" w:lineRule="auto"/>
              <w:rPr>
                <w:rFonts w:ascii="Times New Roman" w:hAnsi="Times New Roman"/>
                <w:sz w:val="24"/>
                <w:szCs w:val="24"/>
                <w:lang w:eastAsia="ru-RU"/>
              </w:rPr>
            </w:pPr>
          </w:p>
        </w:tc>
      </w:tr>
    </w:tbl>
    <w:p w:rsidR="00DA53EF" w:rsidRPr="00A319BA" w:rsidRDefault="00DA53EF" w:rsidP="00603251">
      <w:pPr>
        <w:spacing w:after="0" w:line="240" w:lineRule="auto"/>
        <w:rPr>
          <w:rFonts w:ascii="Times New Roman" w:hAnsi="Times New Roman"/>
          <w:sz w:val="24"/>
          <w:szCs w:val="24"/>
          <w:lang w:eastAsia="ru-RU"/>
        </w:rPr>
      </w:pPr>
    </w:p>
    <w:p w:rsidR="00DA53EF" w:rsidRPr="00A319BA" w:rsidRDefault="00DA53EF" w:rsidP="00603251">
      <w:pPr>
        <w:spacing w:after="200" w:line="276" w:lineRule="auto"/>
        <w:contextualSpacing/>
        <w:jc w:val="center"/>
        <w:rPr>
          <w:rFonts w:ascii="Times New Roman" w:hAnsi="Times New Roman"/>
          <w:b/>
          <w:sz w:val="24"/>
          <w:szCs w:val="24"/>
          <w:lang w:eastAsia="ru-RU"/>
        </w:rPr>
      </w:pPr>
      <w:r w:rsidRPr="00A319BA">
        <w:rPr>
          <w:rFonts w:ascii="Times New Roman" w:hAnsi="Times New Roman"/>
          <w:b/>
          <w:sz w:val="24"/>
          <w:szCs w:val="24"/>
          <w:lang w:eastAsia="ru-RU"/>
        </w:rPr>
        <w:t xml:space="preserve">ОТЧЕТ </w:t>
      </w:r>
    </w:p>
    <w:p w:rsidR="00DA53EF" w:rsidRPr="00A319BA" w:rsidRDefault="00DA53EF" w:rsidP="00603251">
      <w:pPr>
        <w:spacing w:after="200" w:line="276" w:lineRule="auto"/>
        <w:contextualSpacing/>
        <w:jc w:val="center"/>
        <w:rPr>
          <w:rFonts w:ascii="Times New Roman" w:hAnsi="Times New Roman"/>
          <w:b/>
          <w:sz w:val="24"/>
          <w:szCs w:val="24"/>
          <w:lang w:eastAsia="ru-RU"/>
        </w:rPr>
      </w:pPr>
      <w:r w:rsidRPr="00A319BA">
        <w:rPr>
          <w:rFonts w:ascii="Times New Roman" w:hAnsi="Times New Roman"/>
          <w:b/>
          <w:sz w:val="24"/>
          <w:szCs w:val="24"/>
          <w:lang w:eastAsia="ru-RU"/>
        </w:rPr>
        <w:t xml:space="preserve">О ХОДЕ РЕАЛИЗАЦИИ </w:t>
      </w:r>
    </w:p>
    <w:p w:rsidR="00DA53EF" w:rsidRPr="00A319BA" w:rsidRDefault="00DA53EF" w:rsidP="00603251">
      <w:pPr>
        <w:spacing w:after="200" w:line="276" w:lineRule="auto"/>
        <w:contextualSpacing/>
        <w:jc w:val="center"/>
        <w:rPr>
          <w:rFonts w:ascii="Times New Roman" w:hAnsi="Times New Roman"/>
          <w:b/>
          <w:sz w:val="24"/>
          <w:szCs w:val="24"/>
          <w:lang w:eastAsia="ru-RU"/>
        </w:rPr>
      </w:pPr>
      <w:r w:rsidRPr="00A319BA">
        <w:rPr>
          <w:rFonts w:ascii="Times New Roman" w:hAnsi="Times New Roman"/>
          <w:b/>
          <w:sz w:val="24"/>
          <w:szCs w:val="24"/>
          <w:lang w:eastAsia="ru-RU"/>
        </w:rPr>
        <w:t>КОМПЛЕКСА ПРОЦЕССНЫХ МЕРОПРИЯТИЙ</w:t>
      </w:r>
    </w:p>
    <w:p w:rsidR="00DA53EF" w:rsidRPr="003008E6" w:rsidRDefault="00DA53EF" w:rsidP="00603251">
      <w:pPr>
        <w:spacing w:after="200" w:line="276" w:lineRule="auto"/>
        <w:contextualSpacing/>
        <w:jc w:val="center"/>
        <w:rPr>
          <w:rFonts w:ascii="Times New Roman" w:hAnsi="Times New Roman"/>
          <w:b/>
          <w:sz w:val="24"/>
          <w:szCs w:val="24"/>
          <w:lang w:eastAsia="ru-RU"/>
        </w:rPr>
      </w:pPr>
      <w:r w:rsidRPr="003008E6">
        <w:rPr>
          <w:rFonts w:ascii="Times New Roman" w:hAnsi="Times New Roman"/>
          <w:b/>
          <w:i/>
          <w:sz w:val="28"/>
          <w:szCs w:val="28"/>
          <w:lang w:eastAsia="ru-RU"/>
        </w:rPr>
        <w:t xml:space="preserve"> «</w:t>
      </w:r>
      <w:r>
        <w:rPr>
          <w:rFonts w:ascii="Times New Roman" w:hAnsi="Times New Roman"/>
          <w:b/>
          <w:color w:val="000000"/>
          <w:sz w:val="28"/>
          <w:szCs w:val="28"/>
          <w:lang w:eastAsia="ru-RU"/>
        </w:rPr>
        <w:t>Развитие транспортной инфраструктуры Талловеровского сельского поселения</w:t>
      </w:r>
      <w:r w:rsidRPr="003008E6">
        <w:rPr>
          <w:rFonts w:ascii="Times New Roman" w:hAnsi="Times New Roman"/>
          <w:b/>
          <w:sz w:val="28"/>
          <w:szCs w:val="28"/>
          <w:lang w:eastAsia="ru-RU"/>
        </w:rPr>
        <w:t>»</w:t>
      </w:r>
      <w:r w:rsidRPr="003008E6">
        <w:rPr>
          <w:rFonts w:ascii="Times New Roman" w:hAnsi="Times New Roman"/>
          <w:b/>
          <w:sz w:val="24"/>
          <w:szCs w:val="24"/>
          <w:vertAlign w:val="superscript"/>
          <w:lang w:eastAsia="ru-RU"/>
        </w:rPr>
        <w:footnoteReference w:id="11"/>
      </w:r>
      <w:r w:rsidRPr="003008E6">
        <w:rPr>
          <w:rFonts w:ascii="Times New Roman" w:hAnsi="Times New Roman"/>
          <w:b/>
          <w:sz w:val="24"/>
          <w:szCs w:val="24"/>
          <w:vertAlign w:val="superscript"/>
          <w:lang w:eastAsia="ru-RU"/>
        </w:rPr>
        <w:t>,</w:t>
      </w:r>
      <w:r w:rsidRPr="003008E6">
        <w:rPr>
          <w:rFonts w:ascii="Times New Roman" w:hAnsi="Times New Roman"/>
          <w:b/>
          <w:sz w:val="24"/>
          <w:szCs w:val="24"/>
          <w:vertAlign w:val="superscript"/>
          <w:lang w:eastAsia="ru-RU"/>
        </w:rPr>
        <w:footnoteReference w:id="12"/>
      </w:r>
      <w:r w:rsidRPr="003008E6">
        <w:rPr>
          <w:rFonts w:ascii="Times New Roman" w:hAnsi="Times New Roman"/>
          <w:b/>
          <w:sz w:val="24"/>
          <w:szCs w:val="24"/>
          <w:lang w:eastAsia="ru-RU"/>
        </w:rPr>
        <w:t xml:space="preserve"> </w:t>
      </w:r>
    </w:p>
    <w:p w:rsidR="00DA53EF" w:rsidRPr="00A319BA" w:rsidRDefault="00DA53EF" w:rsidP="00603251">
      <w:pPr>
        <w:spacing w:after="200" w:line="276" w:lineRule="auto"/>
        <w:contextualSpacing/>
        <w:jc w:val="center"/>
        <w:rPr>
          <w:rFonts w:ascii="Times New Roman" w:hAnsi="Times New Roman"/>
          <w:sz w:val="24"/>
          <w:szCs w:val="24"/>
          <w:lang w:eastAsia="ru-RU"/>
        </w:rPr>
      </w:pPr>
      <w:r w:rsidRPr="00A319BA">
        <w:rPr>
          <w:rFonts w:ascii="Times New Roman" w:hAnsi="Times New Roman"/>
          <w:b/>
          <w:sz w:val="24"/>
          <w:szCs w:val="24"/>
          <w:lang w:eastAsia="ru-RU"/>
        </w:rPr>
        <w:t>за 2025г</w:t>
      </w:r>
    </w:p>
    <w:p w:rsidR="00DA53EF" w:rsidRPr="00A319BA" w:rsidRDefault="00DA53EF" w:rsidP="00603251">
      <w:pPr>
        <w:spacing w:after="200" w:line="276" w:lineRule="auto"/>
        <w:ind w:right="536"/>
        <w:contextualSpacing/>
        <w:rPr>
          <w:rFonts w:ascii="Times New Roman" w:hAnsi="Times New Roman"/>
          <w:sz w:val="24"/>
          <w:szCs w:val="24"/>
          <w:lang w:eastAsia="ru-RU"/>
        </w:rPr>
      </w:pPr>
    </w:p>
    <w:p w:rsidR="00DA53EF" w:rsidRPr="00A319BA" w:rsidRDefault="00DA53EF" w:rsidP="00603251">
      <w:pPr>
        <w:spacing w:after="200" w:line="276" w:lineRule="auto"/>
        <w:ind w:right="536"/>
        <w:contextualSpacing/>
        <w:jc w:val="center"/>
        <w:rPr>
          <w:rFonts w:ascii="Times New Roman" w:hAnsi="Times New Roman"/>
          <w:sz w:val="24"/>
          <w:szCs w:val="24"/>
          <w:lang w:eastAsia="ru-RU"/>
        </w:rPr>
      </w:pPr>
      <w:r w:rsidRPr="00A319BA">
        <w:rPr>
          <w:rFonts w:ascii="Times New Roman" w:hAnsi="Times New Roman"/>
          <w:sz w:val="24"/>
          <w:szCs w:val="24"/>
          <w:lang w:eastAsia="ru-RU"/>
        </w:rPr>
        <w:t>1.Сведения о достижении показателей комплекса процессных мероприятий</w:t>
      </w:r>
      <w:r w:rsidRPr="00A319BA">
        <w:rPr>
          <w:rFonts w:ascii="Times New Roman" w:hAnsi="Times New Roman"/>
          <w:sz w:val="24"/>
          <w:szCs w:val="24"/>
          <w:vertAlign w:val="superscript"/>
          <w:lang w:eastAsia="ru-RU"/>
        </w:rPr>
        <w:footnoteReference w:id="13"/>
      </w:r>
    </w:p>
    <w:tbl>
      <w:tblPr>
        <w:tblW w:w="16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4"/>
        <w:gridCol w:w="1181"/>
        <w:gridCol w:w="36"/>
        <w:gridCol w:w="1081"/>
        <w:gridCol w:w="53"/>
        <w:gridCol w:w="1806"/>
        <w:gridCol w:w="112"/>
        <w:gridCol w:w="597"/>
        <w:gridCol w:w="82"/>
        <w:gridCol w:w="1052"/>
        <w:gridCol w:w="86"/>
        <w:gridCol w:w="906"/>
        <w:gridCol w:w="90"/>
        <w:gridCol w:w="995"/>
        <w:gridCol w:w="49"/>
        <w:gridCol w:w="1088"/>
        <w:gridCol w:w="46"/>
        <w:gridCol w:w="993"/>
        <w:gridCol w:w="98"/>
        <w:gridCol w:w="996"/>
        <w:gridCol w:w="40"/>
        <w:gridCol w:w="955"/>
        <w:gridCol w:w="37"/>
        <w:gridCol w:w="958"/>
        <w:gridCol w:w="34"/>
        <w:gridCol w:w="1276"/>
        <w:gridCol w:w="112"/>
        <w:gridCol w:w="1713"/>
        <w:gridCol w:w="18"/>
      </w:tblGrid>
      <w:tr w:rsidR="00DA53EF" w:rsidRPr="00D219A9" w:rsidTr="004E51A7">
        <w:trPr>
          <w:gridBefore w:val="1"/>
          <w:gridAfter w:val="1"/>
          <w:wBefore w:w="374" w:type="dxa"/>
          <w:wAfter w:w="18" w:type="dxa"/>
          <w:jc w:val="center"/>
        </w:trPr>
        <w:tc>
          <w:tcPr>
            <w:tcW w:w="1217"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 п/п</w:t>
            </w:r>
          </w:p>
        </w:tc>
        <w:tc>
          <w:tcPr>
            <w:tcW w:w="1134"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Статус фактического/ прогнозного значения за отчетный период</w:t>
            </w:r>
          </w:p>
        </w:tc>
        <w:tc>
          <w:tcPr>
            <w:tcW w:w="1918"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Наименование показателя</w:t>
            </w:r>
            <w:r w:rsidRPr="00CA51F4">
              <w:rPr>
                <w:rFonts w:ascii="Times New Roman" w:hAnsi="Times New Roman"/>
                <w:vertAlign w:val="superscript"/>
                <w:lang w:eastAsia="ru-RU"/>
              </w:rPr>
              <w:footnoteReference w:id="14"/>
            </w:r>
          </w:p>
        </w:tc>
        <w:tc>
          <w:tcPr>
            <w:tcW w:w="679"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Уровень показателя</w:t>
            </w:r>
            <w:r w:rsidRPr="00CA51F4">
              <w:rPr>
                <w:rFonts w:ascii="Times New Roman" w:hAnsi="Times New Roman"/>
                <w:vertAlign w:val="superscript"/>
                <w:lang w:eastAsia="ru-RU"/>
              </w:rPr>
              <w:footnoteReference w:id="15"/>
            </w:r>
          </w:p>
        </w:tc>
        <w:tc>
          <w:tcPr>
            <w:tcW w:w="1138"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Признак возрастания/ убывания</w:t>
            </w:r>
            <w:r w:rsidRPr="00CA51F4">
              <w:rPr>
                <w:rFonts w:ascii="Times New Roman" w:hAnsi="Times New Roman"/>
                <w:vertAlign w:val="superscript"/>
                <w:lang w:eastAsia="ru-RU"/>
              </w:rPr>
              <w:footnoteReference w:id="16"/>
            </w:r>
          </w:p>
        </w:tc>
        <w:tc>
          <w:tcPr>
            <w:tcW w:w="996"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Единица измерения (по ОКЕИ)</w:t>
            </w:r>
            <w:r w:rsidRPr="00CA51F4">
              <w:rPr>
                <w:rFonts w:ascii="Times New Roman" w:hAnsi="Times New Roman"/>
                <w:vertAlign w:val="superscript"/>
                <w:lang w:eastAsia="ru-RU"/>
              </w:rPr>
              <w:t>44</w:t>
            </w:r>
          </w:p>
        </w:tc>
        <w:tc>
          <w:tcPr>
            <w:tcW w:w="995" w:type="dxa"/>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Плановое значение на конец отчетного периода</w:t>
            </w:r>
            <w:r w:rsidRPr="00CA51F4">
              <w:rPr>
                <w:rFonts w:ascii="Times New Roman" w:hAnsi="Times New Roman"/>
                <w:vertAlign w:val="superscript"/>
                <w:lang w:eastAsia="ru-RU"/>
              </w:rPr>
              <w:t>44</w:t>
            </w:r>
          </w:p>
        </w:tc>
        <w:tc>
          <w:tcPr>
            <w:tcW w:w="1137"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Фактическое значение на конец отчетного периода</w:t>
            </w:r>
            <w:r w:rsidRPr="00CA51F4">
              <w:rPr>
                <w:rFonts w:ascii="Times New Roman" w:hAnsi="Times New Roman"/>
                <w:vertAlign w:val="superscript"/>
                <w:lang w:eastAsia="ru-RU"/>
              </w:rPr>
              <w:t>46</w:t>
            </w:r>
          </w:p>
        </w:tc>
        <w:tc>
          <w:tcPr>
            <w:tcW w:w="1137" w:type="dxa"/>
            <w:gridSpan w:val="3"/>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Прогнозное значение на конец отчетного периода</w:t>
            </w:r>
            <w:r w:rsidRPr="00CA51F4">
              <w:rPr>
                <w:rFonts w:ascii="Times New Roman" w:hAnsi="Times New Roman"/>
                <w:vertAlign w:val="superscript"/>
                <w:lang w:eastAsia="ru-RU"/>
              </w:rPr>
              <w:footnoteReference w:id="17"/>
            </w:r>
          </w:p>
        </w:tc>
        <w:tc>
          <w:tcPr>
            <w:tcW w:w="996" w:type="dxa"/>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Подтверждающий документ</w:t>
            </w:r>
          </w:p>
        </w:tc>
        <w:tc>
          <w:tcPr>
            <w:tcW w:w="995"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Плановое значение на конец текущего года</w:t>
            </w:r>
            <w:r w:rsidRPr="00CA51F4">
              <w:rPr>
                <w:rFonts w:ascii="Times New Roman" w:hAnsi="Times New Roman"/>
                <w:vertAlign w:val="superscript"/>
                <w:lang w:eastAsia="ru-RU"/>
              </w:rPr>
              <w:footnoteReference w:id="18"/>
            </w:r>
          </w:p>
        </w:tc>
        <w:tc>
          <w:tcPr>
            <w:tcW w:w="995"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Информационная система</w:t>
            </w:r>
            <w:r w:rsidRPr="00CA51F4">
              <w:rPr>
                <w:rFonts w:ascii="Times New Roman" w:hAnsi="Times New Roman"/>
                <w:vertAlign w:val="superscript"/>
                <w:lang w:eastAsia="ru-RU"/>
              </w:rPr>
              <w:footnoteReference w:id="19"/>
            </w:r>
          </w:p>
        </w:tc>
        <w:tc>
          <w:tcPr>
            <w:tcW w:w="1422" w:type="dxa"/>
            <w:gridSpan w:val="3"/>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Прогнозное значение на конец текущего года</w:t>
            </w:r>
            <w:r w:rsidRPr="00CA51F4">
              <w:rPr>
                <w:rFonts w:ascii="Times New Roman" w:hAnsi="Times New Roman"/>
                <w:vertAlign w:val="superscript"/>
                <w:lang w:eastAsia="ru-RU"/>
              </w:rPr>
              <w:t>45</w:t>
            </w:r>
          </w:p>
        </w:tc>
        <w:tc>
          <w:tcPr>
            <w:tcW w:w="1713" w:type="dxa"/>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Комментарий</w:t>
            </w:r>
            <w:r w:rsidRPr="00CA51F4">
              <w:rPr>
                <w:rFonts w:ascii="Times New Roman" w:hAnsi="Times New Roman"/>
                <w:vertAlign w:val="superscript"/>
                <w:lang w:eastAsia="ru-RU"/>
              </w:rPr>
              <w:footnoteReference w:id="20"/>
            </w:r>
          </w:p>
        </w:tc>
      </w:tr>
      <w:tr w:rsidR="00DA53EF" w:rsidRPr="00D219A9" w:rsidTr="004E51A7">
        <w:trPr>
          <w:gridBefore w:val="1"/>
          <w:gridAfter w:val="1"/>
          <w:wBefore w:w="374" w:type="dxa"/>
          <w:wAfter w:w="18" w:type="dxa"/>
          <w:jc w:val="center"/>
        </w:trPr>
        <w:tc>
          <w:tcPr>
            <w:tcW w:w="1217"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w:t>
            </w:r>
          </w:p>
        </w:tc>
        <w:tc>
          <w:tcPr>
            <w:tcW w:w="1134"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2</w:t>
            </w:r>
          </w:p>
        </w:tc>
        <w:tc>
          <w:tcPr>
            <w:tcW w:w="1918"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3</w:t>
            </w:r>
          </w:p>
        </w:tc>
        <w:tc>
          <w:tcPr>
            <w:tcW w:w="679"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4</w:t>
            </w:r>
          </w:p>
        </w:tc>
        <w:tc>
          <w:tcPr>
            <w:tcW w:w="1138"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5</w:t>
            </w:r>
          </w:p>
        </w:tc>
        <w:tc>
          <w:tcPr>
            <w:tcW w:w="996"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6</w:t>
            </w:r>
          </w:p>
        </w:tc>
        <w:tc>
          <w:tcPr>
            <w:tcW w:w="995" w:type="dxa"/>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7</w:t>
            </w:r>
          </w:p>
        </w:tc>
        <w:tc>
          <w:tcPr>
            <w:tcW w:w="1137"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8</w:t>
            </w:r>
          </w:p>
        </w:tc>
        <w:tc>
          <w:tcPr>
            <w:tcW w:w="1137" w:type="dxa"/>
            <w:gridSpan w:val="3"/>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9</w:t>
            </w:r>
          </w:p>
        </w:tc>
        <w:tc>
          <w:tcPr>
            <w:tcW w:w="996" w:type="dxa"/>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10</w:t>
            </w:r>
          </w:p>
        </w:tc>
        <w:tc>
          <w:tcPr>
            <w:tcW w:w="995"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11</w:t>
            </w:r>
          </w:p>
        </w:tc>
        <w:tc>
          <w:tcPr>
            <w:tcW w:w="995"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12</w:t>
            </w:r>
          </w:p>
        </w:tc>
        <w:tc>
          <w:tcPr>
            <w:tcW w:w="1422" w:type="dxa"/>
            <w:gridSpan w:val="3"/>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13</w:t>
            </w:r>
          </w:p>
        </w:tc>
        <w:tc>
          <w:tcPr>
            <w:tcW w:w="1713" w:type="dxa"/>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14</w:t>
            </w:r>
          </w:p>
        </w:tc>
      </w:tr>
      <w:tr w:rsidR="00DA53EF" w:rsidRPr="00D219A9" w:rsidTr="004E51A7">
        <w:trPr>
          <w:jc w:val="center"/>
        </w:trPr>
        <w:tc>
          <w:tcPr>
            <w:tcW w:w="1555" w:type="dxa"/>
            <w:gridSpan w:val="2"/>
          </w:tcPr>
          <w:p w:rsidR="00DA53EF" w:rsidRPr="005A2949" w:rsidRDefault="00DA53EF" w:rsidP="004E51A7">
            <w:pPr>
              <w:spacing w:after="0" w:line="240" w:lineRule="auto"/>
              <w:ind w:left="447" w:firstLine="68"/>
              <w:jc w:val="center"/>
              <w:rPr>
                <w:rFonts w:ascii="Times New Roman" w:hAnsi="Times New Roman"/>
                <w:lang w:eastAsia="ru-RU"/>
              </w:rPr>
            </w:pPr>
            <w:r w:rsidRPr="005A2949">
              <w:rPr>
                <w:rFonts w:ascii="Times New Roman" w:hAnsi="Times New Roman"/>
                <w:lang w:eastAsia="ru-RU"/>
              </w:rPr>
              <w:t>1.</w:t>
            </w:r>
          </w:p>
        </w:tc>
        <w:tc>
          <w:tcPr>
            <w:tcW w:w="1117" w:type="dxa"/>
            <w:gridSpan w:val="2"/>
          </w:tcPr>
          <w:p w:rsidR="00DA53EF" w:rsidRPr="005A2949" w:rsidRDefault="00DA53EF" w:rsidP="008D2050">
            <w:pPr>
              <w:spacing w:after="0" w:line="240" w:lineRule="auto"/>
              <w:jc w:val="center"/>
              <w:rPr>
                <w:rFonts w:ascii="Times New Roman" w:hAnsi="Times New Roman"/>
                <w:i/>
                <w:lang w:eastAsia="ru-RU"/>
              </w:rPr>
            </w:pPr>
          </w:p>
        </w:tc>
        <w:tc>
          <w:tcPr>
            <w:tcW w:w="14192" w:type="dxa"/>
            <w:gridSpan w:val="25"/>
          </w:tcPr>
          <w:p w:rsidR="00DA53EF" w:rsidRPr="00D219A9" w:rsidRDefault="00DA53EF" w:rsidP="008D2050">
            <w:pPr>
              <w:pStyle w:val="NoSpacing"/>
              <w:jc w:val="both"/>
              <w:rPr>
                <w:i/>
                <w:lang w:eastAsia="ru-RU"/>
              </w:rPr>
            </w:pPr>
            <w:r w:rsidRPr="00D219A9">
              <w:rPr>
                <w:rFonts w:ascii="Times New Roman" w:hAnsi="Times New Roman"/>
                <w:i/>
                <w:lang w:eastAsia="ru-RU"/>
              </w:rPr>
              <w:t>Задача комплекса процессных мероприятий «</w:t>
            </w:r>
            <w:r>
              <w:rPr>
                <w:rFonts w:ascii="Times New Roman" w:hAnsi="Times New Roman"/>
                <w:lang w:eastAsia="ru-RU"/>
              </w:rPr>
              <w:t>Обеспечение функционирования и развития сети автомобильных дорог общего пользования Талловеровского сельского поселения</w:t>
            </w:r>
            <w:r w:rsidRPr="00D219A9">
              <w:rPr>
                <w:rFonts w:ascii="Times New Roman" w:hAnsi="Times New Roman"/>
                <w:i/>
                <w:lang w:eastAsia="ru-RU"/>
              </w:rPr>
              <w:t>»</w:t>
            </w:r>
          </w:p>
        </w:tc>
      </w:tr>
      <w:tr w:rsidR="00DA53EF" w:rsidRPr="00D219A9" w:rsidTr="004E51A7">
        <w:trPr>
          <w:jc w:val="center"/>
        </w:trPr>
        <w:tc>
          <w:tcPr>
            <w:tcW w:w="1555" w:type="dxa"/>
            <w:gridSpan w:val="2"/>
          </w:tcPr>
          <w:p w:rsidR="00DA53EF" w:rsidRPr="005A2949" w:rsidRDefault="00DA53EF" w:rsidP="004E51A7">
            <w:pPr>
              <w:spacing w:after="0" w:line="240" w:lineRule="auto"/>
              <w:ind w:left="306"/>
              <w:jc w:val="center"/>
              <w:rPr>
                <w:rFonts w:ascii="Times New Roman" w:hAnsi="Times New Roman"/>
                <w:lang w:eastAsia="ru-RU"/>
              </w:rPr>
            </w:pPr>
            <w:r w:rsidRPr="005A2949">
              <w:rPr>
                <w:rFonts w:ascii="Times New Roman" w:hAnsi="Times New Roman"/>
                <w:lang w:eastAsia="ru-RU"/>
              </w:rPr>
              <w:t>1.1</w:t>
            </w:r>
          </w:p>
        </w:tc>
        <w:tc>
          <w:tcPr>
            <w:tcW w:w="1117" w:type="dxa"/>
            <w:gridSpan w:val="2"/>
            <w:shd w:val="clear" w:color="auto" w:fill="00B050"/>
          </w:tcPr>
          <w:p w:rsidR="00DA53EF" w:rsidRPr="005A2949" w:rsidRDefault="00DA53EF" w:rsidP="008D2050">
            <w:pPr>
              <w:spacing w:after="0" w:line="240" w:lineRule="auto"/>
              <w:jc w:val="center"/>
              <w:rPr>
                <w:rFonts w:ascii="Times New Roman" w:hAnsi="Times New Roman"/>
                <w:lang w:eastAsia="ru-RU"/>
              </w:rPr>
            </w:pPr>
          </w:p>
        </w:tc>
        <w:tc>
          <w:tcPr>
            <w:tcW w:w="1859" w:type="dxa"/>
            <w:gridSpan w:val="2"/>
            <w:vAlign w:val="center"/>
          </w:tcPr>
          <w:p w:rsidR="00DA53EF" w:rsidRPr="005A2949" w:rsidRDefault="00DA53EF" w:rsidP="008D2050">
            <w:pPr>
              <w:spacing w:after="0" w:line="240" w:lineRule="auto"/>
              <w:jc w:val="both"/>
              <w:rPr>
                <w:rFonts w:ascii="Times New Roman" w:hAnsi="Times New Roman"/>
                <w:i/>
                <w:lang w:eastAsia="ru-RU"/>
              </w:rPr>
            </w:pPr>
            <w:r>
              <w:rPr>
                <w:rFonts w:ascii="Times New Roman" w:hAnsi="Times New Roman"/>
                <w:color w:val="000000"/>
                <w:lang w:eastAsia="ru-RU"/>
              </w:rPr>
              <w:t>Количество автомобильных дорог отвечающих нормативным требованиям</w:t>
            </w:r>
          </w:p>
        </w:tc>
        <w:tc>
          <w:tcPr>
            <w:tcW w:w="709" w:type="dxa"/>
            <w:gridSpan w:val="2"/>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М</w:t>
            </w:r>
            <w:r w:rsidRPr="005A2949">
              <w:rPr>
                <w:rFonts w:ascii="Times New Roman" w:hAnsi="Times New Roman"/>
                <w:lang w:eastAsia="ru-RU"/>
              </w:rPr>
              <w:t>П</w:t>
            </w:r>
          </w:p>
        </w:tc>
        <w:tc>
          <w:tcPr>
            <w:tcW w:w="1134" w:type="dxa"/>
            <w:gridSpan w:val="2"/>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возрастающий</w:t>
            </w:r>
          </w:p>
        </w:tc>
        <w:tc>
          <w:tcPr>
            <w:tcW w:w="992" w:type="dxa"/>
            <w:gridSpan w:val="2"/>
          </w:tcPr>
          <w:p w:rsidR="00DA53EF" w:rsidRPr="005A2949" w:rsidRDefault="00DA53EF" w:rsidP="008D2050">
            <w:pPr>
              <w:spacing w:after="0" w:line="240" w:lineRule="auto"/>
              <w:jc w:val="center"/>
              <w:rPr>
                <w:rFonts w:ascii="Times New Roman" w:hAnsi="Times New Roman"/>
                <w:lang w:eastAsia="ru-RU"/>
              </w:rPr>
            </w:pPr>
            <w:r w:rsidRPr="005A2949">
              <w:rPr>
                <w:rFonts w:ascii="Times New Roman" w:hAnsi="Times New Roman"/>
                <w:lang w:eastAsia="ru-RU"/>
              </w:rPr>
              <w:t>процент</w:t>
            </w:r>
            <w:r>
              <w:rPr>
                <w:rFonts w:ascii="Times New Roman" w:hAnsi="Times New Roman"/>
                <w:lang w:eastAsia="ru-RU"/>
              </w:rPr>
              <w:t>ов</w:t>
            </w:r>
          </w:p>
        </w:tc>
        <w:tc>
          <w:tcPr>
            <w:tcW w:w="1134" w:type="dxa"/>
            <w:gridSpan w:val="3"/>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80</w:t>
            </w:r>
          </w:p>
        </w:tc>
        <w:tc>
          <w:tcPr>
            <w:tcW w:w="1134" w:type="dxa"/>
            <w:gridSpan w:val="2"/>
          </w:tcPr>
          <w:p w:rsidR="00DA53EF" w:rsidRPr="005A2949" w:rsidRDefault="00DA53EF" w:rsidP="008D2050">
            <w:pPr>
              <w:spacing w:after="0" w:line="240" w:lineRule="auto"/>
              <w:jc w:val="center"/>
              <w:rPr>
                <w:rFonts w:ascii="Times New Roman" w:hAnsi="Times New Roman"/>
                <w:lang w:eastAsia="ru-RU"/>
              </w:rPr>
            </w:pPr>
            <w:r w:rsidRPr="005A2949">
              <w:rPr>
                <w:rFonts w:ascii="Times New Roman" w:hAnsi="Times New Roman"/>
                <w:lang w:eastAsia="ru-RU"/>
              </w:rPr>
              <w:t>-</w:t>
            </w:r>
          </w:p>
        </w:tc>
        <w:tc>
          <w:tcPr>
            <w:tcW w:w="993" w:type="dxa"/>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80</w:t>
            </w:r>
          </w:p>
        </w:tc>
        <w:tc>
          <w:tcPr>
            <w:tcW w:w="1134" w:type="dxa"/>
            <w:gridSpan w:val="3"/>
          </w:tcPr>
          <w:p w:rsidR="00DA53EF" w:rsidRPr="005A2949" w:rsidRDefault="00DA53EF" w:rsidP="008D2050">
            <w:pPr>
              <w:spacing w:after="0" w:line="240" w:lineRule="auto"/>
              <w:jc w:val="center"/>
              <w:rPr>
                <w:rFonts w:ascii="Times New Roman" w:hAnsi="Times New Roman"/>
                <w:lang w:eastAsia="ru-RU"/>
              </w:rPr>
            </w:pPr>
          </w:p>
        </w:tc>
        <w:tc>
          <w:tcPr>
            <w:tcW w:w="992" w:type="dxa"/>
            <w:gridSpan w:val="2"/>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80</w:t>
            </w:r>
          </w:p>
        </w:tc>
        <w:tc>
          <w:tcPr>
            <w:tcW w:w="992" w:type="dxa"/>
            <w:gridSpan w:val="2"/>
          </w:tcPr>
          <w:p w:rsidR="00DA53EF" w:rsidRPr="005A2949" w:rsidRDefault="00DA53EF" w:rsidP="008D2050">
            <w:pPr>
              <w:spacing w:after="0" w:line="240" w:lineRule="auto"/>
              <w:jc w:val="center"/>
              <w:rPr>
                <w:rFonts w:ascii="Times New Roman" w:hAnsi="Times New Roman"/>
                <w:lang w:eastAsia="ru-RU"/>
              </w:rPr>
            </w:pPr>
            <w:r w:rsidRPr="005A2949">
              <w:rPr>
                <w:rFonts w:ascii="Times New Roman" w:hAnsi="Times New Roman"/>
                <w:lang w:eastAsia="ru-RU"/>
              </w:rPr>
              <w:t>-</w:t>
            </w:r>
          </w:p>
        </w:tc>
        <w:tc>
          <w:tcPr>
            <w:tcW w:w="1276" w:type="dxa"/>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80</w:t>
            </w:r>
          </w:p>
        </w:tc>
        <w:tc>
          <w:tcPr>
            <w:tcW w:w="1843" w:type="dxa"/>
            <w:gridSpan w:val="3"/>
          </w:tcPr>
          <w:p w:rsidR="00DA53EF" w:rsidRPr="005A2949" w:rsidRDefault="00DA53EF" w:rsidP="008D2050">
            <w:pPr>
              <w:spacing w:after="0" w:line="240" w:lineRule="auto"/>
              <w:jc w:val="center"/>
              <w:rPr>
                <w:rFonts w:ascii="Times New Roman" w:hAnsi="Times New Roman"/>
                <w:lang w:eastAsia="ru-RU"/>
              </w:rPr>
            </w:pPr>
            <w:r w:rsidRPr="005A2949">
              <w:rPr>
                <w:rFonts w:ascii="Times New Roman" w:hAnsi="Times New Roman"/>
                <w:lang w:eastAsia="ru-RU"/>
              </w:rPr>
              <w:t>-</w:t>
            </w:r>
          </w:p>
        </w:tc>
      </w:tr>
    </w:tbl>
    <w:p w:rsidR="00DA53EF" w:rsidRPr="00A319BA" w:rsidRDefault="00DA53EF" w:rsidP="00603251">
      <w:pPr>
        <w:spacing w:after="200" w:line="276" w:lineRule="auto"/>
        <w:ind w:right="536"/>
        <w:contextualSpacing/>
        <w:jc w:val="right"/>
        <w:rPr>
          <w:rFonts w:ascii="Times New Roman" w:hAnsi="Times New Roman"/>
          <w:sz w:val="24"/>
          <w:szCs w:val="24"/>
          <w:lang w:eastAsia="ru-RU"/>
        </w:rPr>
      </w:pPr>
    </w:p>
    <w:p w:rsidR="00DA53EF" w:rsidRPr="00A319BA" w:rsidRDefault="00DA53EF" w:rsidP="00603251">
      <w:pPr>
        <w:spacing w:after="0" w:line="240" w:lineRule="auto"/>
        <w:jc w:val="center"/>
        <w:rPr>
          <w:rFonts w:ascii="Times New Roman" w:hAnsi="Times New Roman"/>
          <w:sz w:val="24"/>
          <w:szCs w:val="24"/>
          <w:lang w:eastAsia="ru-RU"/>
        </w:rPr>
      </w:pPr>
    </w:p>
    <w:p w:rsidR="00DA53EF" w:rsidRDefault="00DA53EF" w:rsidP="00603251">
      <w:pPr>
        <w:spacing w:after="200" w:line="276" w:lineRule="auto"/>
        <w:ind w:right="536"/>
        <w:contextualSpacing/>
        <w:jc w:val="center"/>
        <w:rPr>
          <w:rFonts w:ascii="Times New Roman" w:hAnsi="Times New Roman"/>
          <w:sz w:val="24"/>
          <w:szCs w:val="24"/>
          <w:lang w:eastAsia="ru-RU"/>
        </w:rPr>
      </w:pPr>
    </w:p>
    <w:p w:rsidR="00DA53EF" w:rsidRPr="00A319BA" w:rsidRDefault="00DA53EF" w:rsidP="00603251">
      <w:pPr>
        <w:spacing w:after="200" w:line="276" w:lineRule="auto"/>
        <w:ind w:right="536"/>
        <w:contextualSpacing/>
        <w:jc w:val="center"/>
        <w:rPr>
          <w:rFonts w:ascii="Times New Roman" w:hAnsi="Times New Roman"/>
          <w:sz w:val="24"/>
          <w:szCs w:val="24"/>
          <w:lang w:eastAsia="ru-RU"/>
        </w:rPr>
      </w:pPr>
    </w:p>
    <w:p w:rsidR="00DA53EF" w:rsidRDefault="00DA53EF" w:rsidP="00603251">
      <w:pPr>
        <w:spacing w:line="264" w:lineRule="auto"/>
        <w:rPr>
          <w:rFonts w:ascii="Times New Roman" w:hAnsi="Times New Roman"/>
          <w:sz w:val="24"/>
          <w:szCs w:val="24"/>
          <w:lang w:eastAsia="ru-RU"/>
        </w:rPr>
      </w:pPr>
    </w:p>
    <w:p w:rsidR="00DA53EF" w:rsidRPr="00A319BA" w:rsidRDefault="00DA53EF" w:rsidP="00603251">
      <w:pPr>
        <w:spacing w:line="264" w:lineRule="auto"/>
        <w:ind w:left="360"/>
        <w:jc w:val="center"/>
        <w:rPr>
          <w:rFonts w:ascii="Times New Roman" w:hAnsi="Times New Roman"/>
          <w:sz w:val="24"/>
          <w:szCs w:val="24"/>
          <w:lang w:eastAsia="ru-RU"/>
        </w:rPr>
      </w:pPr>
      <w:r w:rsidRPr="00A319BA">
        <w:rPr>
          <w:rFonts w:ascii="Times New Roman" w:hAnsi="Times New Roman"/>
          <w:sz w:val="24"/>
          <w:szCs w:val="24"/>
          <w:lang w:eastAsia="ru-RU"/>
        </w:rPr>
        <w:t>4. Сведения о выполнении (достижении) мероприятий (результатов) и контрольных точек комплекса процессных мероприятий</w:t>
      </w:r>
    </w:p>
    <w:tbl>
      <w:tblPr>
        <w:tblW w:w="159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86"/>
        <w:gridCol w:w="720"/>
        <w:gridCol w:w="1080"/>
        <w:gridCol w:w="720"/>
        <w:gridCol w:w="900"/>
        <w:gridCol w:w="900"/>
        <w:gridCol w:w="851"/>
        <w:gridCol w:w="31"/>
        <w:gridCol w:w="820"/>
        <w:gridCol w:w="30"/>
        <w:gridCol w:w="993"/>
        <w:gridCol w:w="1103"/>
        <w:gridCol w:w="31"/>
        <w:gridCol w:w="1103"/>
        <w:gridCol w:w="31"/>
        <w:gridCol w:w="1417"/>
        <w:gridCol w:w="914"/>
        <w:gridCol w:w="78"/>
        <w:gridCol w:w="1560"/>
      </w:tblGrid>
      <w:tr w:rsidR="00DA53EF" w:rsidRPr="00D219A9" w:rsidTr="00F55394">
        <w:trPr>
          <w:trHeight w:val="986"/>
        </w:trPr>
        <w:tc>
          <w:tcPr>
            <w:tcW w:w="738"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 п/п</w:t>
            </w:r>
          </w:p>
        </w:tc>
        <w:tc>
          <w:tcPr>
            <w:tcW w:w="1886"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Наименование мероприятия (результата) / контрольной точки</w:t>
            </w:r>
          </w:p>
        </w:tc>
        <w:tc>
          <w:tcPr>
            <w:tcW w:w="720" w:type="dxa"/>
            <w:vAlign w:val="center"/>
          </w:tcPr>
          <w:p w:rsidR="00DA53EF" w:rsidRPr="00815D46" w:rsidRDefault="00DA53EF" w:rsidP="008D2050">
            <w:pPr>
              <w:spacing w:after="0" w:line="240" w:lineRule="auto"/>
              <w:jc w:val="center"/>
              <w:rPr>
                <w:rFonts w:ascii="Times New Roman" w:hAnsi="Times New Roman"/>
                <w:sz w:val="20"/>
                <w:szCs w:val="20"/>
                <w:lang w:eastAsia="ru-RU"/>
              </w:rPr>
            </w:pPr>
            <w:r w:rsidRPr="00815D46">
              <w:rPr>
                <w:rFonts w:ascii="Times New Roman" w:hAnsi="Times New Roman"/>
                <w:sz w:val="20"/>
                <w:szCs w:val="20"/>
                <w:lang w:eastAsia="ru-RU"/>
              </w:rPr>
              <w:t xml:space="preserve">Единица измерения </w:t>
            </w:r>
            <w:r w:rsidRPr="00815D46">
              <w:rPr>
                <w:rFonts w:ascii="Times New Roman" w:hAnsi="Times New Roman"/>
                <w:sz w:val="20"/>
                <w:szCs w:val="20"/>
                <w:lang w:eastAsia="ru-RU"/>
              </w:rPr>
              <w:br/>
              <w:t>(по ОКЕИ)</w:t>
            </w:r>
          </w:p>
        </w:tc>
        <w:tc>
          <w:tcPr>
            <w:tcW w:w="1080" w:type="dxa"/>
            <w:vAlign w:val="center"/>
          </w:tcPr>
          <w:p w:rsidR="00DA53EF" w:rsidRPr="00815D46" w:rsidRDefault="00DA53EF" w:rsidP="008D2050">
            <w:pPr>
              <w:spacing w:after="0" w:line="240" w:lineRule="auto"/>
              <w:jc w:val="center"/>
              <w:rPr>
                <w:rFonts w:ascii="Times New Roman" w:hAnsi="Times New Roman"/>
                <w:sz w:val="20"/>
                <w:szCs w:val="20"/>
                <w:lang w:eastAsia="ru-RU"/>
              </w:rPr>
            </w:pPr>
            <w:r w:rsidRPr="00815D46">
              <w:rPr>
                <w:rFonts w:ascii="Times New Roman" w:hAnsi="Times New Roman"/>
                <w:sz w:val="20"/>
                <w:szCs w:val="20"/>
                <w:lang w:eastAsia="ru-RU"/>
              </w:rPr>
              <w:t>Уровень соответствия</w:t>
            </w:r>
          </w:p>
          <w:p w:rsidR="00DA53EF" w:rsidRPr="00815D46" w:rsidRDefault="00DA53EF" w:rsidP="008D2050">
            <w:pPr>
              <w:spacing w:after="0" w:line="240" w:lineRule="auto"/>
              <w:jc w:val="center"/>
              <w:rPr>
                <w:rFonts w:ascii="Times New Roman" w:hAnsi="Times New Roman"/>
                <w:sz w:val="20"/>
                <w:szCs w:val="20"/>
                <w:lang w:eastAsia="ru-RU"/>
              </w:rPr>
            </w:pPr>
            <w:r w:rsidRPr="00815D46">
              <w:rPr>
                <w:rFonts w:ascii="Times New Roman" w:hAnsi="Times New Roman"/>
                <w:sz w:val="20"/>
                <w:szCs w:val="20"/>
                <w:lang w:eastAsia="ru-RU"/>
              </w:rPr>
              <w:t>Декомпозированного мероприятия</w:t>
            </w:r>
          </w:p>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(результата)</w:t>
            </w:r>
          </w:p>
        </w:tc>
        <w:tc>
          <w:tcPr>
            <w:tcW w:w="720"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Базовое значение</w:t>
            </w:r>
          </w:p>
        </w:tc>
        <w:tc>
          <w:tcPr>
            <w:tcW w:w="900"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Плановое значение на конец отчетного периода</w:t>
            </w:r>
          </w:p>
        </w:tc>
        <w:tc>
          <w:tcPr>
            <w:tcW w:w="900"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Фактическое значение на конец отчетного периода</w:t>
            </w:r>
          </w:p>
        </w:tc>
        <w:tc>
          <w:tcPr>
            <w:tcW w:w="882"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Прогнозное значение на конец отчетного периода</w:t>
            </w:r>
          </w:p>
        </w:tc>
        <w:tc>
          <w:tcPr>
            <w:tcW w:w="850"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Плановое значение на конец текущего года</w:t>
            </w:r>
            <w:r w:rsidRPr="00815D46">
              <w:rPr>
                <w:rFonts w:ascii="Times New Roman" w:hAnsi="Times New Roman"/>
                <w:sz w:val="20"/>
                <w:szCs w:val="20"/>
                <w:vertAlign w:val="superscript"/>
                <w:lang w:eastAsia="ru-RU"/>
              </w:rPr>
              <w:footnoteReference w:id="21"/>
            </w:r>
          </w:p>
        </w:tc>
        <w:tc>
          <w:tcPr>
            <w:tcW w:w="993"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Плановая дата наступления контрольной точки</w:t>
            </w:r>
          </w:p>
        </w:tc>
        <w:tc>
          <w:tcPr>
            <w:tcW w:w="1134"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Фактическая дата наступления контрольной точки</w:t>
            </w:r>
            <w:r w:rsidRPr="00815D46">
              <w:rPr>
                <w:rFonts w:ascii="Times New Roman" w:hAnsi="Times New Roman"/>
                <w:sz w:val="20"/>
                <w:szCs w:val="20"/>
                <w:vertAlign w:val="superscript"/>
                <w:lang w:eastAsia="ru-RU"/>
              </w:rPr>
              <w:footnoteReference w:id="22"/>
            </w:r>
          </w:p>
        </w:tc>
        <w:tc>
          <w:tcPr>
            <w:tcW w:w="1134"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Прогнозная дата наступления контрольной точки</w:t>
            </w:r>
            <w:r w:rsidRPr="00815D46">
              <w:rPr>
                <w:rFonts w:ascii="Times New Roman" w:hAnsi="Times New Roman"/>
                <w:sz w:val="20"/>
                <w:szCs w:val="20"/>
                <w:vertAlign w:val="superscript"/>
                <w:lang w:eastAsia="ru-RU"/>
              </w:rPr>
              <w:t>56</w:t>
            </w:r>
          </w:p>
        </w:tc>
        <w:tc>
          <w:tcPr>
            <w:tcW w:w="1417"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Ответственный исполнитель (Фамилия И.О., должность)</w:t>
            </w:r>
          </w:p>
        </w:tc>
        <w:tc>
          <w:tcPr>
            <w:tcW w:w="992"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Подтверж-дающий документ</w:t>
            </w:r>
            <w:r w:rsidRPr="00815D46">
              <w:rPr>
                <w:rFonts w:ascii="Times New Roman" w:hAnsi="Times New Roman"/>
                <w:sz w:val="20"/>
                <w:szCs w:val="20"/>
                <w:vertAlign w:val="superscript"/>
                <w:lang w:eastAsia="ru-RU"/>
              </w:rPr>
              <w:footnoteReference w:id="23"/>
            </w:r>
          </w:p>
        </w:tc>
        <w:tc>
          <w:tcPr>
            <w:tcW w:w="1560" w:type="dxa"/>
            <w:vAlign w:val="center"/>
          </w:tcPr>
          <w:p w:rsidR="00DA53EF" w:rsidRPr="00815D46" w:rsidRDefault="00DA53EF" w:rsidP="008D2050">
            <w:pPr>
              <w:spacing w:after="200" w:line="276" w:lineRule="auto"/>
              <w:jc w:val="center"/>
              <w:rPr>
                <w:sz w:val="20"/>
                <w:szCs w:val="20"/>
                <w:lang w:eastAsia="ru-RU"/>
              </w:rPr>
            </w:pPr>
            <w:r w:rsidRPr="00815D46">
              <w:rPr>
                <w:rFonts w:ascii="Times New Roman" w:hAnsi="Times New Roman"/>
                <w:sz w:val="20"/>
                <w:szCs w:val="20"/>
                <w:lang w:eastAsia="ru-RU"/>
              </w:rPr>
              <w:t>Комментарий</w:t>
            </w:r>
            <w:r w:rsidRPr="00815D46">
              <w:rPr>
                <w:rFonts w:ascii="Times New Roman" w:hAnsi="Times New Roman"/>
                <w:sz w:val="20"/>
                <w:szCs w:val="20"/>
                <w:vertAlign w:val="superscript"/>
                <w:lang w:eastAsia="ru-RU"/>
              </w:rPr>
              <w:footnoteReference w:id="24"/>
            </w:r>
          </w:p>
        </w:tc>
      </w:tr>
      <w:tr w:rsidR="00DA53EF" w:rsidRPr="00D219A9" w:rsidTr="00F55394">
        <w:trPr>
          <w:trHeight w:val="181"/>
        </w:trPr>
        <w:tc>
          <w:tcPr>
            <w:tcW w:w="738"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w:t>
            </w:r>
          </w:p>
        </w:tc>
        <w:tc>
          <w:tcPr>
            <w:tcW w:w="1886"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2</w:t>
            </w:r>
          </w:p>
        </w:tc>
        <w:tc>
          <w:tcPr>
            <w:tcW w:w="720"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3</w:t>
            </w:r>
          </w:p>
        </w:tc>
        <w:tc>
          <w:tcPr>
            <w:tcW w:w="1080"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4</w:t>
            </w:r>
          </w:p>
        </w:tc>
        <w:tc>
          <w:tcPr>
            <w:tcW w:w="720"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5</w:t>
            </w:r>
          </w:p>
        </w:tc>
        <w:tc>
          <w:tcPr>
            <w:tcW w:w="900"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6</w:t>
            </w:r>
          </w:p>
        </w:tc>
        <w:tc>
          <w:tcPr>
            <w:tcW w:w="900"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7</w:t>
            </w:r>
          </w:p>
        </w:tc>
        <w:tc>
          <w:tcPr>
            <w:tcW w:w="882"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8</w:t>
            </w:r>
          </w:p>
        </w:tc>
        <w:tc>
          <w:tcPr>
            <w:tcW w:w="850"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9</w:t>
            </w:r>
          </w:p>
        </w:tc>
        <w:tc>
          <w:tcPr>
            <w:tcW w:w="993"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10</w:t>
            </w:r>
          </w:p>
        </w:tc>
        <w:tc>
          <w:tcPr>
            <w:tcW w:w="1134"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11</w:t>
            </w:r>
          </w:p>
        </w:tc>
        <w:tc>
          <w:tcPr>
            <w:tcW w:w="1134"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12</w:t>
            </w:r>
          </w:p>
        </w:tc>
        <w:tc>
          <w:tcPr>
            <w:tcW w:w="1417"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13</w:t>
            </w:r>
          </w:p>
        </w:tc>
        <w:tc>
          <w:tcPr>
            <w:tcW w:w="992"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14</w:t>
            </w:r>
          </w:p>
        </w:tc>
        <w:tc>
          <w:tcPr>
            <w:tcW w:w="1560" w:type="dxa"/>
          </w:tcPr>
          <w:p w:rsidR="00DA53EF" w:rsidRPr="00864398" w:rsidRDefault="00DA53EF" w:rsidP="008D2050">
            <w:pPr>
              <w:spacing w:after="200" w:line="276" w:lineRule="auto"/>
              <w:rPr>
                <w:lang w:eastAsia="ru-RU"/>
              </w:rPr>
            </w:pPr>
            <w:r w:rsidRPr="00864398">
              <w:rPr>
                <w:rFonts w:ascii="Times New Roman" w:hAnsi="Times New Roman"/>
                <w:lang w:eastAsia="ru-RU"/>
              </w:rPr>
              <w:t>15</w:t>
            </w:r>
          </w:p>
        </w:tc>
      </w:tr>
      <w:tr w:rsidR="00DA53EF" w:rsidRPr="00D219A9" w:rsidTr="008D2050">
        <w:trPr>
          <w:trHeight w:val="170"/>
        </w:trPr>
        <w:tc>
          <w:tcPr>
            <w:tcW w:w="738" w:type="dxa"/>
          </w:tcPr>
          <w:p w:rsidR="00DA53EF" w:rsidRPr="00A319BA" w:rsidRDefault="00DA53EF" w:rsidP="008D2050">
            <w:pPr>
              <w:spacing w:after="0" w:line="276"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1</w:t>
            </w:r>
          </w:p>
        </w:tc>
        <w:tc>
          <w:tcPr>
            <w:tcW w:w="15168" w:type="dxa"/>
            <w:gridSpan w:val="19"/>
          </w:tcPr>
          <w:p w:rsidR="00DA53EF" w:rsidRPr="00D219A9" w:rsidRDefault="00DA53EF" w:rsidP="008D2050">
            <w:pPr>
              <w:pStyle w:val="NoSpacing"/>
              <w:jc w:val="both"/>
              <w:rPr>
                <w:rFonts w:ascii="Times New Roman" w:hAnsi="Times New Roman"/>
                <w:sz w:val="24"/>
                <w:szCs w:val="24"/>
                <w:lang w:eastAsia="ru-RU"/>
              </w:rPr>
            </w:pPr>
            <w:r w:rsidRPr="00D219A9">
              <w:rPr>
                <w:rFonts w:ascii="Times New Roman" w:hAnsi="Times New Roman"/>
                <w:sz w:val="24"/>
                <w:szCs w:val="24"/>
                <w:lang w:eastAsia="ru-RU"/>
              </w:rPr>
              <w:t>Задача комплекса процессных мероприятий «</w:t>
            </w:r>
            <w:r>
              <w:rPr>
                <w:rFonts w:ascii="Times New Roman" w:hAnsi="Times New Roman"/>
                <w:lang w:eastAsia="ru-RU"/>
              </w:rPr>
              <w:t>Обеспечено функционирования и развития сети автомобильных дорог общего пользования Талловеровского сельского поселения</w:t>
            </w:r>
            <w:r w:rsidRPr="00D219A9">
              <w:rPr>
                <w:rFonts w:ascii="Times New Roman" w:hAnsi="Times New Roman"/>
                <w:i/>
                <w:lang w:eastAsia="ru-RU"/>
              </w:rPr>
              <w:t>»</w:t>
            </w:r>
          </w:p>
        </w:tc>
      </w:tr>
      <w:tr w:rsidR="00DA53EF" w:rsidRPr="00D219A9" w:rsidTr="00F55394">
        <w:trPr>
          <w:trHeight w:val="363"/>
        </w:trPr>
        <w:tc>
          <w:tcPr>
            <w:tcW w:w="738" w:type="dxa"/>
          </w:tcPr>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1.1</w:t>
            </w:r>
          </w:p>
        </w:tc>
        <w:tc>
          <w:tcPr>
            <w:tcW w:w="1886" w:type="dxa"/>
          </w:tcPr>
          <w:p w:rsidR="00DA53EF"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 xml:space="preserve">Мероприятие (результат) </w:t>
            </w:r>
            <w:r>
              <w:rPr>
                <w:rFonts w:ascii="Times New Roman" w:hAnsi="Times New Roman"/>
                <w:lang w:eastAsia="ru-RU"/>
              </w:rPr>
              <w:t>1.</w:t>
            </w:r>
          </w:p>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«Получены межбюджетные трансферты, передаваемые бюджету поселения из бюджета муниципального района на осуществление части полномочий по решению вопросов местного значения в соответствии с заключенным соглашением (содержание  внутри поселковых дорог значения)»</w:t>
            </w:r>
          </w:p>
        </w:tc>
        <w:tc>
          <w:tcPr>
            <w:tcW w:w="720" w:type="dxa"/>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Тыс.руб</w:t>
            </w:r>
          </w:p>
        </w:tc>
        <w:tc>
          <w:tcPr>
            <w:tcW w:w="1080" w:type="dxa"/>
          </w:tcPr>
          <w:p w:rsidR="00DA53EF" w:rsidRPr="00A72ADC" w:rsidRDefault="00DA53EF" w:rsidP="008D2050">
            <w:pPr>
              <w:spacing w:after="0" w:line="276" w:lineRule="auto"/>
              <w:contextualSpacing/>
              <w:jc w:val="center"/>
              <w:rPr>
                <w:rFonts w:ascii="Times New Roman" w:hAnsi="Times New Roman"/>
                <w:lang w:eastAsia="ru-RU"/>
              </w:rPr>
            </w:pPr>
          </w:p>
        </w:tc>
        <w:tc>
          <w:tcPr>
            <w:tcW w:w="720" w:type="dxa"/>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1029,5</w:t>
            </w:r>
          </w:p>
        </w:tc>
        <w:tc>
          <w:tcPr>
            <w:tcW w:w="900" w:type="dxa"/>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1169,4</w:t>
            </w:r>
          </w:p>
        </w:tc>
        <w:tc>
          <w:tcPr>
            <w:tcW w:w="900" w:type="dxa"/>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1169,4</w:t>
            </w:r>
          </w:p>
        </w:tc>
        <w:tc>
          <w:tcPr>
            <w:tcW w:w="851" w:type="dxa"/>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1169,4</w:t>
            </w:r>
          </w:p>
        </w:tc>
        <w:tc>
          <w:tcPr>
            <w:tcW w:w="851" w:type="dxa"/>
            <w:gridSpan w:val="2"/>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1169,4</w:t>
            </w:r>
          </w:p>
        </w:tc>
        <w:tc>
          <w:tcPr>
            <w:tcW w:w="1023" w:type="dxa"/>
            <w:gridSpan w:val="2"/>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29.12</w:t>
            </w:r>
            <w:r w:rsidRPr="00A72ADC">
              <w:rPr>
                <w:rFonts w:ascii="Times New Roman" w:hAnsi="Times New Roman"/>
                <w:lang w:eastAsia="ru-RU"/>
              </w:rPr>
              <w:t>.</w:t>
            </w:r>
          </w:p>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2025</w:t>
            </w:r>
          </w:p>
        </w:tc>
        <w:tc>
          <w:tcPr>
            <w:tcW w:w="1103" w:type="dxa"/>
          </w:tcPr>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w:t>
            </w:r>
          </w:p>
        </w:tc>
        <w:tc>
          <w:tcPr>
            <w:tcW w:w="1134" w:type="dxa"/>
            <w:gridSpan w:val="2"/>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29</w:t>
            </w:r>
            <w:r w:rsidRPr="00A72ADC">
              <w:rPr>
                <w:rFonts w:ascii="Times New Roman" w:hAnsi="Times New Roman"/>
                <w:lang w:eastAsia="ru-RU"/>
              </w:rPr>
              <w:t>.12.</w:t>
            </w:r>
          </w:p>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2025</w:t>
            </w:r>
          </w:p>
        </w:tc>
        <w:tc>
          <w:tcPr>
            <w:tcW w:w="1448" w:type="dxa"/>
            <w:gridSpan w:val="2"/>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color w:val="000000"/>
                <w:lang w:eastAsia="ru-RU"/>
              </w:rPr>
              <w:t>Кияшова Т.И. ведущий специалист</w:t>
            </w:r>
          </w:p>
        </w:tc>
        <w:tc>
          <w:tcPr>
            <w:tcW w:w="914" w:type="dxa"/>
          </w:tcPr>
          <w:p w:rsidR="00DA53EF" w:rsidRPr="00A72ADC" w:rsidRDefault="00DA53EF" w:rsidP="008D2050">
            <w:pPr>
              <w:spacing w:after="0" w:line="276" w:lineRule="auto"/>
              <w:contextualSpacing/>
              <w:jc w:val="center"/>
              <w:rPr>
                <w:rFonts w:ascii="Times New Roman" w:hAnsi="Times New Roman"/>
                <w:lang w:eastAsia="ru-RU"/>
              </w:rPr>
            </w:pPr>
          </w:p>
        </w:tc>
        <w:tc>
          <w:tcPr>
            <w:tcW w:w="1638" w:type="dxa"/>
            <w:gridSpan w:val="2"/>
          </w:tcPr>
          <w:p w:rsidR="00DA53EF" w:rsidRPr="00A72ADC" w:rsidRDefault="00DA53EF" w:rsidP="008D2050">
            <w:pPr>
              <w:spacing w:after="200" w:line="276" w:lineRule="auto"/>
              <w:rPr>
                <w:lang w:eastAsia="ru-RU"/>
              </w:rPr>
            </w:pPr>
          </w:p>
        </w:tc>
      </w:tr>
    </w:tbl>
    <w:p w:rsidR="00DA53EF" w:rsidRPr="008F673E" w:rsidRDefault="00DA53EF" w:rsidP="00603251">
      <w:pPr>
        <w:spacing w:line="264" w:lineRule="auto"/>
        <w:rPr>
          <w:rFonts w:ascii="Times New Roman" w:hAnsi="Times New Roman"/>
          <w:lang w:eastAsia="ru-RU"/>
        </w:rPr>
      </w:pPr>
      <w:r w:rsidRPr="00A319BA">
        <w:rPr>
          <w:rFonts w:ascii="Times New Roman" w:hAnsi="Times New Roman"/>
          <w:sz w:val="24"/>
          <w:szCs w:val="24"/>
          <w:lang w:eastAsia="ru-RU"/>
        </w:rPr>
        <w:br w:type="page"/>
      </w:r>
      <w:r w:rsidRPr="008F673E">
        <w:rPr>
          <w:rFonts w:ascii="Times New Roman" w:hAnsi="Times New Roman"/>
          <w:lang w:eastAsia="ru-RU"/>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58"/>
        <w:gridCol w:w="1283"/>
        <w:gridCol w:w="1143"/>
        <w:gridCol w:w="1096"/>
        <w:gridCol w:w="10"/>
        <w:gridCol w:w="732"/>
        <w:gridCol w:w="425"/>
        <w:gridCol w:w="1088"/>
        <w:gridCol w:w="10"/>
        <w:gridCol w:w="1701"/>
        <w:gridCol w:w="10"/>
        <w:gridCol w:w="1644"/>
        <w:gridCol w:w="107"/>
        <w:gridCol w:w="15"/>
      </w:tblGrid>
      <w:tr w:rsidR="00DA53EF" w:rsidRPr="00D219A9" w:rsidTr="003121EF">
        <w:trPr>
          <w:trHeight w:val="411"/>
          <w:jc w:val="center"/>
        </w:trPr>
        <w:tc>
          <w:tcPr>
            <w:tcW w:w="6358" w:type="dxa"/>
            <w:vMerge w:val="restart"/>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Наименование мероприятия (результата) и источника финансового обеспечения</w:t>
            </w:r>
          </w:p>
        </w:tc>
        <w:tc>
          <w:tcPr>
            <w:tcW w:w="3532" w:type="dxa"/>
            <w:gridSpan w:val="4"/>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 xml:space="preserve">Объем финансового обеспечения, </w:t>
            </w:r>
            <w:r w:rsidRPr="008F673E">
              <w:rPr>
                <w:rFonts w:ascii="Times New Roman" w:hAnsi="Times New Roman"/>
                <w:lang w:eastAsia="ru-RU"/>
              </w:rPr>
              <w:br/>
              <w:t>тыс. рублей</w:t>
            </w:r>
          </w:p>
        </w:tc>
        <w:tc>
          <w:tcPr>
            <w:tcW w:w="2255" w:type="dxa"/>
            <w:gridSpan w:val="4"/>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 xml:space="preserve">Исполнение, </w:t>
            </w:r>
            <w:r w:rsidRPr="008F673E">
              <w:rPr>
                <w:rFonts w:ascii="Times New Roman" w:hAnsi="Times New Roman"/>
                <w:lang w:eastAsia="ru-RU"/>
              </w:rPr>
              <w:br/>
              <w:t>тыс. рублей</w:t>
            </w: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Процент исполнения, (6)/(3)*100</w:t>
            </w:r>
            <w:r w:rsidRPr="008F673E">
              <w:rPr>
                <w:rFonts w:ascii="Times New Roman" w:hAnsi="Times New Roman"/>
                <w:vertAlign w:val="superscript"/>
                <w:lang w:eastAsia="ru-RU"/>
              </w:rPr>
              <w:footnoteReference w:id="25"/>
            </w:r>
          </w:p>
        </w:tc>
        <w:tc>
          <w:tcPr>
            <w:tcW w:w="1766" w:type="dxa"/>
            <w:gridSpan w:val="3"/>
            <w:vAlign w:val="center"/>
          </w:tcPr>
          <w:p w:rsidR="00DA53EF" w:rsidRPr="008F673E" w:rsidRDefault="00DA53EF" w:rsidP="008D2050">
            <w:pPr>
              <w:spacing w:after="0" w:line="276" w:lineRule="auto"/>
              <w:contextualSpacing/>
              <w:jc w:val="center"/>
              <w:rPr>
                <w:rFonts w:ascii="Times New Roman" w:hAnsi="Times New Roman"/>
                <w:lang w:eastAsia="ru-RU"/>
              </w:rPr>
            </w:pPr>
            <w:r w:rsidRPr="008F673E">
              <w:rPr>
                <w:rFonts w:ascii="Times New Roman" w:hAnsi="Times New Roman"/>
                <w:lang w:eastAsia="ru-RU"/>
              </w:rPr>
              <w:t>Комментарий</w:t>
            </w:r>
          </w:p>
        </w:tc>
      </w:tr>
      <w:tr w:rsidR="00DA53EF" w:rsidRPr="00D219A9" w:rsidTr="003121EF">
        <w:trPr>
          <w:gridAfter w:val="1"/>
          <w:wAfter w:w="15" w:type="dxa"/>
          <w:trHeight w:val="603"/>
          <w:jc w:val="center"/>
        </w:trPr>
        <w:tc>
          <w:tcPr>
            <w:tcW w:w="6358" w:type="dxa"/>
            <w:vMerge/>
            <w:vAlign w:val="center"/>
          </w:tcPr>
          <w:p w:rsidR="00DA53EF" w:rsidRPr="008F673E" w:rsidRDefault="00DA53EF" w:rsidP="008D2050">
            <w:pPr>
              <w:spacing w:after="200" w:line="276" w:lineRule="auto"/>
              <w:rPr>
                <w:lang w:eastAsia="ru-RU"/>
              </w:rPr>
            </w:pPr>
          </w:p>
        </w:tc>
        <w:tc>
          <w:tcPr>
            <w:tcW w:w="1283"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Предусмотрено паспортом</w:t>
            </w: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Сводная бюджетная роспись</w:t>
            </w:r>
          </w:p>
        </w:tc>
        <w:tc>
          <w:tcPr>
            <w:tcW w:w="1096" w:type="dxa"/>
            <w:vAlign w:val="center"/>
          </w:tcPr>
          <w:p w:rsidR="00DA53EF" w:rsidRPr="008F673E" w:rsidRDefault="00DA53EF" w:rsidP="008D2050">
            <w:pPr>
              <w:spacing w:after="200" w:line="276" w:lineRule="auto"/>
              <w:jc w:val="center"/>
              <w:rPr>
                <w:rFonts w:ascii="Times New Roman" w:hAnsi="Times New Roman"/>
                <w:lang w:eastAsia="ru-RU"/>
              </w:rPr>
            </w:pPr>
            <w:r w:rsidRPr="008F673E">
              <w:rPr>
                <w:rFonts w:ascii="Times New Roman" w:hAnsi="Times New Roman"/>
                <w:lang w:eastAsia="ru-RU"/>
              </w:rPr>
              <w:t>Лимиты бюджетных обязательств</w:t>
            </w:r>
            <w:r w:rsidRPr="008F673E">
              <w:rPr>
                <w:rFonts w:ascii="Times New Roman" w:hAnsi="Times New Roman"/>
                <w:lang w:eastAsia="ru-RU"/>
              </w:rPr>
              <w:footnoteReference w:id="26"/>
            </w:r>
          </w:p>
        </w:tc>
        <w:tc>
          <w:tcPr>
            <w:tcW w:w="1167" w:type="dxa"/>
            <w:gridSpan w:val="3"/>
            <w:vAlign w:val="center"/>
          </w:tcPr>
          <w:p w:rsidR="00DA53EF" w:rsidRPr="008F673E" w:rsidRDefault="00DA53EF" w:rsidP="008D2050">
            <w:pPr>
              <w:spacing w:after="200" w:line="276" w:lineRule="auto"/>
              <w:jc w:val="center"/>
              <w:rPr>
                <w:rFonts w:ascii="Times New Roman" w:hAnsi="Times New Roman"/>
                <w:lang w:eastAsia="ru-RU"/>
              </w:rPr>
            </w:pPr>
            <w:r w:rsidRPr="008F673E">
              <w:rPr>
                <w:rFonts w:ascii="Times New Roman" w:hAnsi="Times New Roman"/>
                <w:lang w:eastAsia="ru-RU"/>
              </w:rPr>
              <w:t>Принятые бюджетные обязательства</w:t>
            </w:r>
            <w:r w:rsidRPr="008F673E">
              <w:rPr>
                <w:rFonts w:ascii="Times New Roman" w:hAnsi="Times New Roman"/>
                <w:lang w:eastAsia="ru-RU"/>
              </w:rPr>
              <w:footnoteReference w:id="27"/>
            </w: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Кассовое исполнение</w:t>
            </w:r>
          </w:p>
        </w:tc>
        <w:tc>
          <w:tcPr>
            <w:tcW w:w="1711" w:type="dxa"/>
            <w:gridSpan w:val="2"/>
            <w:vAlign w:val="center"/>
          </w:tcPr>
          <w:p w:rsidR="00DA53EF" w:rsidRPr="008F673E" w:rsidRDefault="00DA53EF" w:rsidP="008D2050">
            <w:pPr>
              <w:spacing w:after="200" w:line="276" w:lineRule="auto"/>
              <w:rPr>
                <w:lang w:eastAsia="ru-RU"/>
              </w:rPr>
            </w:pPr>
          </w:p>
        </w:tc>
        <w:tc>
          <w:tcPr>
            <w:tcW w:w="1761" w:type="dxa"/>
            <w:gridSpan w:val="3"/>
            <w:vAlign w:val="center"/>
          </w:tcPr>
          <w:p w:rsidR="00DA53EF" w:rsidRPr="008F673E" w:rsidRDefault="00DA53EF" w:rsidP="008D2050">
            <w:pPr>
              <w:spacing w:after="200" w:line="276" w:lineRule="auto"/>
              <w:rPr>
                <w:lang w:eastAsia="ru-RU"/>
              </w:rPr>
            </w:pPr>
          </w:p>
        </w:tc>
      </w:tr>
      <w:tr w:rsidR="00DA53EF" w:rsidRPr="00D219A9" w:rsidTr="003121EF">
        <w:trPr>
          <w:gridAfter w:val="1"/>
          <w:wAfter w:w="15" w:type="dxa"/>
          <w:trHeight w:val="218"/>
          <w:jc w:val="center"/>
        </w:trPr>
        <w:tc>
          <w:tcPr>
            <w:tcW w:w="6358"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1</w:t>
            </w:r>
          </w:p>
        </w:tc>
        <w:tc>
          <w:tcPr>
            <w:tcW w:w="1283"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2</w:t>
            </w: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3</w:t>
            </w:r>
          </w:p>
        </w:tc>
        <w:tc>
          <w:tcPr>
            <w:tcW w:w="1096"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4</w:t>
            </w:r>
          </w:p>
        </w:tc>
        <w:tc>
          <w:tcPr>
            <w:tcW w:w="1167" w:type="dxa"/>
            <w:gridSpan w:val="3"/>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5</w:t>
            </w: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6</w:t>
            </w: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7</w:t>
            </w:r>
          </w:p>
        </w:tc>
        <w:tc>
          <w:tcPr>
            <w:tcW w:w="1761" w:type="dxa"/>
            <w:gridSpan w:val="3"/>
            <w:vAlign w:val="center"/>
          </w:tcPr>
          <w:p w:rsidR="00DA53EF" w:rsidRPr="008F673E" w:rsidRDefault="00DA53EF" w:rsidP="008D2050">
            <w:pPr>
              <w:spacing w:after="0" w:line="276" w:lineRule="auto"/>
              <w:contextualSpacing/>
              <w:jc w:val="center"/>
              <w:rPr>
                <w:rFonts w:ascii="Times New Roman" w:hAnsi="Times New Roman"/>
                <w:lang w:eastAsia="ru-RU"/>
              </w:rPr>
            </w:pPr>
            <w:r w:rsidRPr="008F673E">
              <w:rPr>
                <w:rFonts w:ascii="Times New Roman" w:hAnsi="Times New Roman"/>
                <w:lang w:eastAsia="ru-RU"/>
              </w:rPr>
              <w:t>8</w:t>
            </w:r>
          </w:p>
        </w:tc>
      </w:tr>
      <w:tr w:rsidR="00DA53EF" w:rsidRPr="00D219A9" w:rsidTr="003121EF">
        <w:trPr>
          <w:gridAfter w:val="1"/>
          <w:wAfter w:w="15" w:type="dxa"/>
          <w:trHeight w:val="292"/>
          <w:jc w:val="center"/>
        </w:trPr>
        <w:tc>
          <w:tcPr>
            <w:tcW w:w="6358" w:type="dxa"/>
            <w:vAlign w:val="center"/>
          </w:tcPr>
          <w:p w:rsidR="00DA53EF" w:rsidRPr="008F673E" w:rsidRDefault="00DA53EF" w:rsidP="008D2050">
            <w:pPr>
              <w:spacing w:after="200" w:line="240" w:lineRule="auto"/>
              <w:rPr>
                <w:rFonts w:ascii="Times New Roman" w:hAnsi="Times New Roman"/>
                <w:lang w:eastAsia="ru-RU"/>
              </w:rPr>
            </w:pPr>
            <w:r w:rsidRPr="008F673E">
              <w:rPr>
                <w:rFonts w:ascii="Times New Roman" w:hAnsi="Times New Roman"/>
                <w:lang w:eastAsia="ru-RU"/>
              </w:rPr>
              <w:t xml:space="preserve">Комплекс процессных мероприятий </w:t>
            </w:r>
            <w:r w:rsidRPr="007A1D40">
              <w:rPr>
                <w:rFonts w:ascii="Times New Roman" w:hAnsi="Times New Roman"/>
                <w:b/>
                <w:i/>
                <w:lang w:eastAsia="ru-RU"/>
              </w:rPr>
              <w:t>«Развит</w:t>
            </w:r>
            <w:r>
              <w:rPr>
                <w:rFonts w:ascii="Times New Roman" w:hAnsi="Times New Roman"/>
                <w:b/>
                <w:i/>
                <w:lang w:eastAsia="ru-RU"/>
              </w:rPr>
              <w:t>ие транспортной инфраструктуры Талловеровского</w:t>
            </w:r>
            <w:r w:rsidRPr="007A1D40">
              <w:rPr>
                <w:rFonts w:ascii="Times New Roman" w:hAnsi="Times New Roman"/>
                <w:b/>
                <w:i/>
                <w:lang w:eastAsia="ru-RU"/>
              </w:rPr>
              <w:t xml:space="preserve"> сельского поселения»</w:t>
            </w:r>
            <w:r>
              <w:rPr>
                <w:rFonts w:ascii="Times New Roman" w:hAnsi="Times New Roman"/>
                <w:lang w:eastAsia="ru-RU"/>
              </w:rPr>
              <w:t xml:space="preserve"> </w:t>
            </w:r>
            <w:r w:rsidRPr="008F673E">
              <w:rPr>
                <w:rFonts w:ascii="Times New Roman" w:hAnsi="Times New Roman"/>
                <w:lang w:eastAsia="ru-RU"/>
              </w:rPr>
              <w:t xml:space="preserve">(всего), </w:t>
            </w:r>
            <w:r w:rsidRPr="008F673E">
              <w:rPr>
                <w:rFonts w:ascii="Times New Roman" w:hAnsi="Times New Roman"/>
                <w:lang w:eastAsia="ru-RU"/>
              </w:rPr>
              <w:br/>
              <w:t>в том числе:</w:t>
            </w:r>
          </w:p>
        </w:tc>
        <w:tc>
          <w:tcPr>
            <w:tcW w:w="1283" w:type="dxa"/>
          </w:tcPr>
          <w:p w:rsidR="00DA53EF" w:rsidRPr="00D32A7C" w:rsidRDefault="00DA53EF" w:rsidP="008D2050">
            <w:pPr>
              <w:spacing w:after="0" w:line="240" w:lineRule="auto"/>
              <w:contextualSpacing/>
              <w:jc w:val="center"/>
              <w:rPr>
                <w:rFonts w:ascii="Times New Roman" w:hAnsi="Times New Roman"/>
                <w:sz w:val="24"/>
                <w:szCs w:val="24"/>
                <w:lang w:eastAsia="ru-RU"/>
              </w:rPr>
            </w:pPr>
            <w:r w:rsidRPr="00D32A7C">
              <w:rPr>
                <w:rFonts w:ascii="Times New Roman" w:hAnsi="Times New Roman"/>
                <w:sz w:val="24"/>
                <w:szCs w:val="24"/>
                <w:lang w:eastAsia="ru-RU"/>
              </w:rPr>
              <w:t>1169,4</w:t>
            </w:r>
          </w:p>
        </w:tc>
        <w:tc>
          <w:tcPr>
            <w:tcW w:w="1143" w:type="dxa"/>
          </w:tcPr>
          <w:p w:rsidR="00DA53EF" w:rsidRPr="00D32A7C" w:rsidRDefault="00DA53EF" w:rsidP="008D2050">
            <w:pPr>
              <w:jc w:val="center"/>
              <w:rPr>
                <w:rFonts w:ascii="Times New Roman" w:hAnsi="Times New Roman"/>
                <w:sz w:val="24"/>
                <w:szCs w:val="24"/>
              </w:rPr>
            </w:pPr>
            <w:r w:rsidRPr="00D32A7C">
              <w:rPr>
                <w:rFonts w:ascii="Times New Roman" w:hAnsi="Times New Roman"/>
                <w:sz w:val="24"/>
                <w:szCs w:val="24"/>
              </w:rPr>
              <w:t>1169,4</w:t>
            </w:r>
          </w:p>
        </w:tc>
        <w:tc>
          <w:tcPr>
            <w:tcW w:w="1096" w:type="dxa"/>
          </w:tcPr>
          <w:p w:rsidR="00DA53EF" w:rsidRPr="00D32A7C" w:rsidRDefault="00DA53EF" w:rsidP="008D2050">
            <w:pPr>
              <w:jc w:val="center"/>
              <w:rPr>
                <w:rFonts w:ascii="Times New Roman" w:hAnsi="Times New Roman"/>
                <w:sz w:val="24"/>
                <w:szCs w:val="24"/>
              </w:rPr>
            </w:pPr>
            <w:r w:rsidRPr="00D32A7C">
              <w:rPr>
                <w:rFonts w:ascii="Times New Roman" w:hAnsi="Times New Roman"/>
                <w:sz w:val="24"/>
                <w:szCs w:val="24"/>
              </w:rPr>
              <w:t>1169,4</w:t>
            </w:r>
          </w:p>
        </w:tc>
        <w:tc>
          <w:tcPr>
            <w:tcW w:w="1167" w:type="dxa"/>
            <w:gridSpan w:val="3"/>
          </w:tcPr>
          <w:p w:rsidR="00DA53EF" w:rsidRPr="00D32A7C" w:rsidRDefault="00DA53EF" w:rsidP="008D2050">
            <w:pPr>
              <w:spacing w:after="0" w:line="240" w:lineRule="auto"/>
              <w:contextualSpacing/>
              <w:jc w:val="center"/>
              <w:rPr>
                <w:rFonts w:ascii="Times New Roman" w:hAnsi="Times New Roman"/>
                <w:sz w:val="24"/>
                <w:szCs w:val="24"/>
                <w:lang w:eastAsia="ru-RU"/>
              </w:rPr>
            </w:pPr>
            <w:r w:rsidRPr="00D32A7C">
              <w:rPr>
                <w:rFonts w:ascii="Times New Roman" w:hAnsi="Times New Roman"/>
                <w:sz w:val="24"/>
                <w:szCs w:val="24"/>
                <w:lang w:eastAsia="ru-RU"/>
              </w:rPr>
              <w:t>1169,4</w:t>
            </w:r>
          </w:p>
        </w:tc>
        <w:tc>
          <w:tcPr>
            <w:tcW w:w="1088" w:type="dxa"/>
          </w:tcPr>
          <w:p w:rsidR="00DA53EF" w:rsidRPr="00D32A7C" w:rsidRDefault="00DA53EF" w:rsidP="008D2050">
            <w:pPr>
              <w:spacing w:after="0" w:line="240" w:lineRule="auto"/>
              <w:contextualSpacing/>
              <w:jc w:val="center"/>
              <w:rPr>
                <w:rFonts w:ascii="Times New Roman" w:hAnsi="Times New Roman"/>
                <w:sz w:val="24"/>
                <w:szCs w:val="24"/>
                <w:lang w:eastAsia="ru-RU"/>
              </w:rPr>
            </w:pPr>
            <w:r w:rsidRPr="00D32A7C">
              <w:rPr>
                <w:rFonts w:ascii="Times New Roman" w:hAnsi="Times New Roman"/>
                <w:sz w:val="24"/>
                <w:szCs w:val="24"/>
                <w:lang w:eastAsia="ru-RU"/>
              </w:rPr>
              <w:t>1169,4</w:t>
            </w:r>
          </w:p>
        </w:tc>
        <w:tc>
          <w:tcPr>
            <w:tcW w:w="1711" w:type="dxa"/>
            <w:gridSpan w:val="2"/>
          </w:tcPr>
          <w:p w:rsidR="00DA53EF" w:rsidRPr="00D32A7C" w:rsidRDefault="00DA53EF" w:rsidP="008D2050">
            <w:pPr>
              <w:spacing w:after="0" w:line="240" w:lineRule="auto"/>
              <w:contextualSpacing/>
              <w:jc w:val="center"/>
              <w:rPr>
                <w:rFonts w:ascii="Times New Roman" w:hAnsi="Times New Roman"/>
                <w:sz w:val="24"/>
                <w:szCs w:val="24"/>
                <w:lang w:eastAsia="ru-RU"/>
              </w:rPr>
            </w:pPr>
            <w:r w:rsidRPr="00D32A7C">
              <w:rPr>
                <w:rFonts w:ascii="Times New Roman" w:hAnsi="Times New Roman"/>
                <w:sz w:val="24"/>
                <w:szCs w:val="24"/>
                <w:lang w:eastAsia="ru-RU"/>
              </w:rPr>
              <w:t>100</w:t>
            </w:r>
          </w:p>
        </w:tc>
        <w:tc>
          <w:tcPr>
            <w:tcW w:w="1761" w:type="dxa"/>
            <w:gridSpan w:val="3"/>
            <w:vAlign w:val="center"/>
          </w:tcPr>
          <w:p w:rsidR="00DA53EF" w:rsidRPr="008F673E" w:rsidRDefault="00DA53EF" w:rsidP="008D2050">
            <w:pPr>
              <w:spacing w:after="200" w:line="240" w:lineRule="auto"/>
              <w:contextualSpacing/>
              <w:jc w:val="center"/>
              <w:rPr>
                <w:rFonts w:ascii="Times New Roman" w:hAnsi="Times New Roman"/>
                <w:lang w:eastAsia="ru-RU"/>
              </w:rPr>
            </w:pPr>
          </w:p>
        </w:tc>
      </w:tr>
      <w:tr w:rsidR="00DA53EF" w:rsidRPr="00D219A9" w:rsidTr="003121EF">
        <w:trPr>
          <w:gridAfter w:val="1"/>
          <w:wAfter w:w="15" w:type="dxa"/>
          <w:trHeight w:val="262"/>
          <w:jc w:val="center"/>
        </w:trPr>
        <w:tc>
          <w:tcPr>
            <w:tcW w:w="6358" w:type="dxa"/>
            <w:tcMar>
              <w:top w:w="0" w:type="dxa"/>
              <w:left w:w="108" w:type="dxa"/>
              <w:bottom w:w="0" w:type="dxa"/>
              <w:right w:w="108" w:type="dxa"/>
            </w:tcMar>
          </w:tcPr>
          <w:p w:rsidR="00DA53EF" w:rsidRPr="008F673E" w:rsidRDefault="00DA53EF" w:rsidP="008D2050">
            <w:pPr>
              <w:spacing w:after="200" w:line="240" w:lineRule="auto"/>
              <w:rPr>
                <w:rFonts w:ascii="Times New Roman" w:hAnsi="Times New Roman"/>
                <w:lang w:eastAsia="ru-RU"/>
              </w:rPr>
            </w:pPr>
            <w:r w:rsidRPr="008F673E">
              <w:rPr>
                <w:rFonts w:ascii="Times New Roman" w:hAnsi="Times New Roman"/>
                <w:lang w:eastAsia="ru-RU"/>
              </w:rPr>
              <w:t>федерального бюджета</w:t>
            </w:r>
          </w:p>
        </w:tc>
        <w:tc>
          <w:tcPr>
            <w:tcW w:w="1283"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96"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167" w:type="dxa"/>
            <w:gridSpan w:val="3"/>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61" w:type="dxa"/>
            <w:gridSpan w:val="3"/>
            <w:vAlign w:val="center"/>
          </w:tcPr>
          <w:p w:rsidR="00DA53EF" w:rsidRPr="008F673E" w:rsidRDefault="00DA53EF" w:rsidP="008D2050">
            <w:pPr>
              <w:spacing w:after="200" w:line="240" w:lineRule="auto"/>
              <w:contextualSpacing/>
              <w:jc w:val="center"/>
              <w:rPr>
                <w:rFonts w:ascii="Times New Roman" w:hAnsi="Times New Roman"/>
                <w:lang w:eastAsia="ru-RU"/>
              </w:rPr>
            </w:pPr>
          </w:p>
        </w:tc>
      </w:tr>
      <w:tr w:rsidR="00DA53EF" w:rsidRPr="00D219A9" w:rsidTr="003121EF">
        <w:trPr>
          <w:gridAfter w:val="1"/>
          <w:wAfter w:w="15" w:type="dxa"/>
          <w:trHeight w:val="262"/>
          <w:jc w:val="center"/>
        </w:trPr>
        <w:tc>
          <w:tcPr>
            <w:tcW w:w="6358" w:type="dxa"/>
            <w:tcMar>
              <w:top w:w="0" w:type="dxa"/>
              <w:left w:w="108" w:type="dxa"/>
              <w:bottom w:w="0" w:type="dxa"/>
              <w:right w:w="108" w:type="dxa"/>
            </w:tcMar>
          </w:tcPr>
          <w:p w:rsidR="00DA53EF" w:rsidRPr="008F673E" w:rsidRDefault="00DA53EF" w:rsidP="008D2050">
            <w:pPr>
              <w:spacing w:after="200" w:line="240" w:lineRule="auto"/>
              <w:rPr>
                <w:rFonts w:ascii="Times New Roman" w:hAnsi="Times New Roman"/>
                <w:lang w:eastAsia="ru-RU"/>
              </w:rPr>
            </w:pPr>
            <w:r w:rsidRPr="008F673E">
              <w:rPr>
                <w:rFonts w:ascii="Times New Roman" w:hAnsi="Times New Roman"/>
                <w:lang w:eastAsia="ru-RU"/>
              </w:rPr>
              <w:t>областного бюджета</w:t>
            </w:r>
          </w:p>
        </w:tc>
        <w:tc>
          <w:tcPr>
            <w:tcW w:w="1283"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96"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167" w:type="dxa"/>
            <w:gridSpan w:val="3"/>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61" w:type="dxa"/>
            <w:gridSpan w:val="3"/>
            <w:vAlign w:val="center"/>
          </w:tcPr>
          <w:p w:rsidR="00DA53EF" w:rsidRPr="008F673E" w:rsidRDefault="00DA53EF" w:rsidP="008D2050">
            <w:pPr>
              <w:spacing w:after="200" w:line="240" w:lineRule="auto"/>
              <w:contextualSpacing/>
              <w:jc w:val="center"/>
              <w:rPr>
                <w:rFonts w:ascii="Times New Roman" w:hAnsi="Times New Roman"/>
                <w:lang w:eastAsia="ru-RU"/>
              </w:rPr>
            </w:pPr>
          </w:p>
        </w:tc>
      </w:tr>
      <w:tr w:rsidR="00DA53EF" w:rsidRPr="00D219A9" w:rsidTr="003121EF">
        <w:trPr>
          <w:gridAfter w:val="1"/>
          <w:wAfter w:w="15" w:type="dxa"/>
          <w:trHeight w:val="262"/>
          <w:jc w:val="center"/>
        </w:trPr>
        <w:tc>
          <w:tcPr>
            <w:tcW w:w="6358" w:type="dxa"/>
            <w:tcMar>
              <w:top w:w="0" w:type="dxa"/>
              <w:left w:w="108" w:type="dxa"/>
              <w:bottom w:w="0" w:type="dxa"/>
              <w:right w:w="108" w:type="dxa"/>
            </w:tcMar>
          </w:tcPr>
          <w:p w:rsidR="00DA53EF" w:rsidRPr="008F673E" w:rsidRDefault="00DA53EF" w:rsidP="003121EF">
            <w:pPr>
              <w:spacing w:after="200" w:line="240" w:lineRule="auto"/>
              <w:rPr>
                <w:rFonts w:ascii="Times New Roman" w:hAnsi="Times New Roman"/>
                <w:lang w:eastAsia="ru-RU"/>
              </w:rPr>
            </w:pPr>
            <w:r w:rsidRPr="008F673E">
              <w:rPr>
                <w:rFonts w:ascii="Times New Roman" w:hAnsi="Times New Roman"/>
                <w:lang w:eastAsia="ru-RU"/>
              </w:rPr>
              <w:t>Местный бюджет</w:t>
            </w:r>
          </w:p>
        </w:tc>
        <w:tc>
          <w:tcPr>
            <w:tcW w:w="1283" w:type="dxa"/>
          </w:tcPr>
          <w:p w:rsidR="00DA53EF" w:rsidRPr="00A319BA" w:rsidRDefault="00DA53EF" w:rsidP="003121EF">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143" w:type="dxa"/>
          </w:tcPr>
          <w:p w:rsidR="00DA53EF" w:rsidRPr="00A319BA" w:rsidRDefault="00DA53EF" w:rsidP="003121EF">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096" w:type="dxa"/>
          </w:tcPr>
          <w:p w:rsidR="00DA53EF" w:rsidRPr="00A319BA" w:rsidRDefault="00DA53EF" w:rsidP="003121EF">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167" w:type="dxa"/>
            <w:gridSpan w:val="3"/>
          </w:tcPr>
          <w:p w:rsidR="00DA53EF" w:rsidRPr="00A319BA" w:rsidRDefault="00DA53EF" w:rsidP="003121EF">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088" w:type="dxa"/>
          </w:tcPr>
          <w:p w:rsidR="00DA53EF" w:rsidRPr="00A319BA" w:rsidRDefault="00DA53EF" w:rsidP="003121EF">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711" w:type="dxa"/>
            <w:gridSpan w:val="2"/>
          </w:tcPr>
          <w:p w:rsidR="00DA53EF" w:rsidRPr="00A319BA" w:rsidRDefault="00DA53EF" w:rsidP="003121EF">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100</w:t>
            </w:r>
          </w:p>
        </w:tc>
        <w:tc>
          <w:tcPr>
            <w:tcW w:w="1761" w:type="dxa"/>
            <w:gridSpan w:val="3"/>
            <w:vAlign w:val="center"/>
          </w:tcPr>
          <w:p w:rsidR="00DA53EF" w:rsidRPr="008F673E" w:rsidRDefault="00DA53EF" w:rsidP="003121EF">
            <w:pPr>
              <w:spacing w:after="200" w:line="240" w:lineRule="auto"/>
              <w:contextualSpacing/>
              <w:jc w:val="center"/>
              <w:rPr>
                <w:rFonts w:ascii="Times New Roman" w:hAnsi="Times New Roman"/>
                <w:lang w:eastAsia="ru-RU"/>
              </w:rPr>
            </w:pPr>
          </w:p>
        </w:tc>
      </w:tr>
      <w:tr w:rsidR="00DA53EF" w:rsidRPr="00D219A9" w:rsidTr="003121EF">
        <w:trPr>
          <w:gridAfter w:val="1"/>
          <w:wAfter w:w="15" w:type="dxa"/>
          <w:trHeight w:val="125"/>
          <w:jc w:val="center"/>
        </w:trPr>
        <w:tc>
          <w:tcPr>
            <w:tcW w:w="6358" w:type="dxa"/>
            <w:vAlign w:val="center"/>
          </w:tcPr>
          <w:p w:rsidR="00DA53EF" w:rsidRPr="008F673E" w:rsidRDefault="00DA53EF" w:rsidP="003121EF">
            <w:pPr>
              <w:spacing w:after="200" w:line="240" w:lineRule="auto"/>
              <w:rPr>
                <w:rFonts w:ascii="Times New Roman" w:hAnsi="Times New Roman"/>
                <w:lang w:eastAsia="ru-RU"/>
              </w:rPr>
            </w:pPr>
            <w:r w:rsidRPr="008F673E">
              <w:rPr>
                <w:rFonts w:ascii="Times New Roman" w:hAnsi="Times New Roman"/>
                <w:lang w:eastAsia="ru-RU"/>
              </w:rPr>
              <w:t>Мероприятие (результат)</w:t>
            </w:r>
            <w:r>
              <w:rPr>
                <w:rFonts w:ascii="Times New Roman" w:hAnsi="Times New Roman"/>
                <w:lang w:eastAsia="ru-RU"/>
              </w:rPr>
              <w:t xml:space="preserve"> 1</w:t>
            </w:r>
            <w:r w:rsidRPr="008F673E">
              <w:rPr>
                <w:rFonts w:ascii="Times New Roman" w:hAnsi="Times New Roman"/>
                <w:lang w:eastAsia="ru-RU"/>
              </w:rPr>
              <w:t xml:space="preserve"> </w:t>
            </w:r>
            <w:r w:rsidRPr="005F1C98">
              <w:rPr>
                <w:rFonts w:ascii="Times New Roman" w:hAnsi="Times New Roman"/>
                <w:b/>
                <w:i/>
                <w:lang w:eastAsia="ru-RU"/>
              </w:rPr>
              <w:t>«</w:t>
            </w:r>
            <w:r>
              <w:rPr>
                <w:rFonts w:ascii="Times New Roman" w:hAnsi="Times New Roman"/>
                <w:b/>
                <w:i/>
                <w:lang w:eastAsia="ru-RU"/>
              </w:rPr>
              <w:t>Получены межбюджетные трансферты, передаваемые бюджету поселения из бюджета муниципального района на осуществление части полномочий по решению вопросов местного значения в соответствии с заключенным соглашением (</w:t>
            </w:r>
            <w:r w:rsidRPr="005F1C98">
              <w:rPr>
                <w:rFonts w:ascii="Times New Roman" w:hAnsi="Times New Roman"/>
                <w:b/>
                <w:i/>
                <w:lang w:eastAsia="ru-RU"/>
              </w:rPr>
              <w:t>Содержание</w:t>
            </w:r>
            <w:r>
              <w:rPr>
                <w:rFonts w:ascii="Times New Roman" w:hAnsi="Times New Roman"/>
                <w:b/>
                <w:i/>
                <w:lang w:eastAsia="ru-RU"/>
              </w:rPr>
              <w:t xml:space="preserve"> внутри поселковых  дорог </w:t>
            </w:r>
            <w:r w:rsidRPr="005F1C98">
              <w:rPr>
                <w:rFonts w:ascii="Times New Roman" w:hAnsi="Times New Roman"/>
                <w:b/>
                <w:i/>
                <w:lang w:eastAsia="ru-RU"/>
              </w:rPr>
              <w:t xml:space="preserve"> местного значения</w:t>
            </w:r>
            <w:r>
              <w:rPr>
                <w:rFonts w:ascii="Times New Roman" w:hAnsi="Times New Roman"/>
                <w:b/>
                <w:i/>
                <w:lang w:eastAsia="ru-RU"/>
              </w:rPr>
              <w:t>)</w:t>
            </w:r>
            <w:r w:rsidRPr="005F1C98">
              <w:rPr>
                <w:rFonts w:ascii="Times New Roman" w:hAnsi="Times New Roman"/>
                <w:b/>
                <w:i/>
                <w:color w:val="000000"/>
                <w:lang w:eastAsia="ru-RU"/>
              </w:rPr>
              <w:t>»</w:t>
            </w:r>
            <w:r w:rsidRPr="008F673E">
              <w:rPr>
                <w:rFonts w:ascii="Times New Roman" w:hAnsi="Times New Roman"/>
                <w:lang w:eastAsia="ru-RU"/>
              </w:rPr>
              <w:t>, всего, в том числе:</w:t>
            </w:r>
          </w:p>
        </w:tc>
        <w:tc>
          <w:tcPr>
            <w:tcW w:w="1283" w:type="dxa"/>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143" w:type="dxa"/>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096" w:type="dxa"/>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167" w:type="dxa"/>
            <w:gridSpan w:val="3"/>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088" w:type="dxa"/>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711" w:type="dxa"/>
            <w:gridSpan w:val="2"/>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100</w:t>
            </w:r>
          </w:p>
        </w:tc>
        <w:tc>
          <w:tcPr>
            <w:tcW w:w="1761" w:type="dxa"/>
            <w:gridSpan w:val="3"/>
            <w:vAlign w:val="center"/>
          </w:tcPr>
          <w:p w:rsidR="00DA53EF" w:rsidRPr="008F673E" w:rsidRDefault="00DA53EF" w:rsidP="003121EF">
            <w:pPr>
              <w:spacing w:after="200" w:line="276" w:lineRule="auto"/>
              <w:contextualSpacing/>
              <w:jc w:val="center"/>
              <w:rPr>
                <w:rFonts w:ascii="Times New Roman" w:hAnsi="Times New Roman"/>
                <w:lang w:eastAsia="ru-RU"/>
              </w:rPr>
            </w:pPr>
          </w:p>
        </w:tc>
      </w:tr>
      <w:tr w:rsidR="00DA53EF" w:rsidRPr="00D219A9" w:rsidTr="003121EF">
        <w:trPr>
          <w:gridAfter w:val="1"/>
          <w:wAfter w:w="15" w:type="dxa"/>
          <w:trHeight w:val="99"/>
          <w:jc w:val="center"/>
        </w:trPr>
        <w:tc>
          <w:tcPr>
            <w:tcW w:w="6358" w:type="dxa"/>
          </w:tcPr>
          <w:p w:rsidR="00DA53EF" w:rsidRPr="008F673E" w:rsidRDefault="00DA53EF" w:rsidP="008D2050">
            <w:pPr>
              <w:spacing w:after="200" w:line="240" w:lineRule="auto"/>
              <w:rPr>
                <w:rFonts w:ascii="Times New Roman" w:hAnsi="Times New Roman"/>
                <w:lang w:eastAsia="ru-RU"/>
              </w:rPr>
            </w:pPr>
            <w:r w:rsidRPr="008F673E">
              <w:rPr>
                <w:rFonts w:ascii="Times New Roman" w:hAnsi="Times New Roman"/>
                <w:lang w:eastAsia="ru-RU"/>
              </w:rPr>
              <w:t>федерального бюджета</w:t>
            </w:r>
          </w:p>
        </w:tc>
        <w:tc>
          <w:tcPr>
            <w:tcW w:w="1283" w:type="dxa"/>
          </w:tcPr>
          <w:p w:rsidR="00DA53EF" w:rsidRPr="008F673E" w:rsidRDefault="00DA53EF" w:rsidP="008D2050">
            <w:pPr>
              <w:spacing w:after="0" w:line="240" w:lineRule="auto"/>
              <w:contextualSpacing/>
              <w:jc w:val="center"/>
              <w:rPr>
                <w:rFonts w:ascii="Times New Roman" w:hAnsi="Times New Roman"/>
                <w:lang w:eastAsia="ru-RU"/>
              </w:rPr>
            </w:pP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w:t>
            </w:r>
          </w:p>
        </w:tc>
        <w:tc>
          <w:tcPr>
            <w:tcW w:w="1096"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w:t>
            </w:r>
          </w:p>
        </w:tc>
        <w:tc>
          <w:tcPr>
            <w:tcW w:w="1167" w:type="dxa"/>
            <w:gridSpan w:val="3"/>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w:t>
            </w: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61" w:type="dxa"/>
            <w:gridSpan w:val="3"/>
            <w:vAlign w:val="center"/>
          </w:tcPr>
          <w:p w:rsidR="00DA53EF" w:rsidRPr="008F673E" w:rsidRDefault="00DA53EF" w:rsidP="008D2050">
            <w:pPr>
              <w:spacing w:after="200" w:line="276" w:lineRule="auto"/>
              <w:contextualSpacing/>
              <w:jc w:val="center"/>
              <w:rPr>
                <w:rFonts w:ascii="Times New Roman" w:hAnsi="Times New Roman"/>
                <w:lang w:eastAsia="ru-RU"/>
              </w:rPr>
            </w:pPr>
          </w:p>
        </w:tc>
      </w:tr>
      <w:tr w:rsidR="00DA53EF" w:rsidRPr="00D219A9" w:rsidTr="003121EF">
        <w:trPr>
          <w:gridAfter w:val="1"/>
          <w:wAfter w:w="15" w:type="dxa"/>
          <w:trHeight w:val="151"/>
          <w:jc w:val="center"/>
        </w:trPr>
        <w:tc>
          <w:tcPr>
            <w:tcW w:w="6358" w:type="dxa"/>
          </w:tcPr>
          <w:p w:rsidR="00DA53EF" w:rsidRPr="008F673E" w:rsidRDefault="00DA53EF" w:rsidP="008D2050">
            <w:pPr>
              <w:spacing w:after="200" w:line="240" w:lineRule="auto"/>
              <w:rPr>
                <w:rFonts w:ascii="Times New Roman" w:hAnsi="Times New Roman"/>
                <w:lang w:eastAsia="ru-RU"/>
              </w:rPr>
            </w:pPr>
            <w:r w:rsidRPr="008F673E">
              <w:rPr>
                <w:rFonts w:ascii="Times New Roman" w:hAnsi="Times New Roman"/>
                <w:lang w:eastAsia="ru-RU"/>
              </w:rPr>
              <w:t>областного бюджета</w:t>
            </w:r>
          </w:p>
        </w:tc>
        <w:tc>
          <w:tcPr>
            <w:tcW w:w="1283" w:type="dxa"/>
          </w:tcPr>
          <w:p w:rsidR="00DA53EF" w:rsidRPr="008F673E" w:rsidRDefault="00DA53EF" w:rsidP="008D2050">
            <w:pPr>
              <w:spacing w:after="0" w:line="240" w:lineRule="auto"/>
              <w:contextualSpacing/>
              <w:jc w:val="center"/>
              <w:rPr>
                <w:rFonts w:ascii="Times New Roman" w:hAnsi="Times New Roman"/>
                <w:lang w:eastAsia="ru-RU"/>
              </w:rPr>
            </w:pP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96"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167" w:type="dxa"/>
            <w:gridSpan w:val="3"/>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61" w:type="dxa"/>
            <w:gridSpan w:val="3"/>
            <w:vAlign w:val="center"/>
          </w:tcPr>
          <w:p w:rsidR="00DA53EF" w:rsidRPr="008F673E" w:rsidRDefault="00DA53EF" w:rsidP="008D2050">
            <w:pPr>
              <w:spacing w:after="200" w:line="276" w:lineRule="auto"/>
              <w:contextualSpacing/>
              <w:jc w:val="center"/>
              <w:rPr>
                <w:rFonts w:ascii="Times New Roman" w:hAnsi="Times New Roman"/>
                <w:lang w:eastAsia="ru-RU"/>
              </w:rPr>
            </w:pPr>
          </w:p>
        </w:tc>
      </w:tr>
      <w:tr w:rsidR="00DA53EF" w:rsidRPr="00D219A9" w:rsidTr="003121EF">
        <w:trPr>
          <w:gridAfter w:val="1"/>
          <w:wAfter w:w="15" w:type="dxa"/>
          <w:trHeight w:val="147"/>
          <w:jc w:val="center"/>
        </w:trPr>
        <w:tc>
          <w:tcPr>
            <w:tcW w:w="6358" w:type="dxa"/>
          </w:tcPr>
          <w:p w:rsidR="00DA53EF" w:rsidRPr="008F673E" w:rsidRDefault="00DA53EF" w:rsidP="003121EF">
            <w:pPr>
              <w:spacing w:after="200" w:line="240" w:lineRule="auto"/>
              <w:rPr>
                <w:rFonts w:ascii="Times New Roman" w:hAnsi="Times New Roman"/>
                <w:lang w:eastAsia="ru-RU"/>
              </w:rPr>
            </w:pPr>
            <w:r w:rsidRPr="008F673E">
              <w:rPr>
                <w:rFonts w:ascii="Times New Roman" w:hAnsi="Times New Roman"/>
                <w:lang w:eastAsia="ru-RU"/>
              </w:rPr>
              <w:t>Местный бюджет</w:t>
            </w:r>
          </w:p>
        </w:tc>
        <w:tc>
          <w:tcPr>
            <w:tcW w:w="1283" w:type="dxa"/>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143" w:type="dxa"/>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096" w:type="dxa"/>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167" w:type="dxa"/>
            <w:gridSpan w:val="3"/>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088" w:type="dxa"/>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1169,4</w:t>
            </w:r>
          </w:p>
        </w:tc>
        <w:tc>
          <w:tcPr>
            <w:tcW w:w="1711" w:type="dxa"/>
            <w:gridSpan w:val="2"/>
          </w:tcPr>
          <w:p w:rsidR="00DA53EF" w:rsidRPr="00A319BA" w:rsidRDefault="00DA53EF" w:rsidP="00E706E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100</w:t>
            </w:r>
          </w:p>
        </w:tc>
        <w:tc>
          <w:tcPr>
            <w:tcW w:w="1761" w:type="dxa"/>
            <w:gridSpan w:val="3"/>
            <w:vAlign w:val="center"/>
          </w:tcPr>
          <w:p w:rsidR="00DA53EF" w:rsidRPr="008F673E" w:rsidRDefault="00DA53EF" w:rsidP="003121EF">
            <w:pPr>
              <w:spacing w:after="200" w:line="276" w:lineRule="auto"/>
              <w:contextualSpacing/>
              <w:jc w:val="center"/>
              <w:rPr>
                <w:rFonts w:ascii="Times New Roman" w:hAnsi="Times New Roman"/>
                <w:lang w:eastAsia="ru-RU"/>
              </w:rPr>
            </w:pPr>
          </w:p>
        </w:tc>
      </w:tr>
      <w:tr w:rsidR="00DA53EF" w:rsidRPr="00D219A9" w:rsidTr="00D57E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2" w:type="dxa"/>
          <w:trHeight w:val="1443"/>
        </w:trPr>
        <w:tc>
          <w:tcPr>
            <w:tcW w:w="10622" w:type="dxa"/>
            <w:gridSpan w:val="6"/>
            <w:tcBorders>
              <w:top w:val="nil"/>
              <w:left w:val="nil"/>
              <w:bottom w:val="nil"/>
              <w:right w:val="nil"/>
            </w:tcBorders>
          </w:tcPr>
          <w:p w:rsidR="00DA53EF" w:rsidRPr="00A319BA" w:rsidRDefault="00DA53EF" w:rsidP="008D2050">
            <w:pPr>
              <w:spacing w:after="0" w:line="240" w:lineRule="auto"/>
              <w:jc w:val="right"/>
              <w:rPr>
                <w:rFonts w:ascii="Times New Roman" w:hAnsi="Times New Roman"/>
                <w:sz w:val="24"/>
                <w:szCs w:val="24"/>
                <w:lang w:eastAsia="ru-RU"/>
              </w:rPr>
            </w:pPr>
            <w:r w:rsidRPr="00A319BA">
              <w:rPr>
                <w:rFonts w:ascii="Times New Roman" w:hAnsi="Times New Roman"/>
                <w:sz w:val="24"/>
                <w:szCs w:val="24"/>
                <w:lang w:eastAsia="ru-RU"/>
              </w:rPr>
              <w:t xml:space="preserve">     </w:t>
            </w:r>
          </w:p>
        </w:tc>
        <w:tc>
          <w:tcPr>
            <w:tcW w:w="4878" w:type="dxa"/>
            <w:gridSpan w:val="6"/>
            <w:tcBorders>
              <w:top w:val="nil"/>
              <w:left w:val="nil"/>
              <w:bottom w:val="nil"/>
              <w:right w:val="nil"/>
            </w:tcBorders>
          </w:tcPr>
          <w:p w:rsidR="00DA53EF" w:rsidRDefault="00DA53EF" w:rsidP="008D2050">
            <w:pPr>
              <w:spacing w:after="0" w:line="240" w:lineRule="auto"/>
              <w:jc w:val="center"/>
              <w:rPr>
                <w:rFonts w:ascii="Times New Roman" w:hAnsi="Times New Roman"/>
                <w:sz w:val="24"/>
                <w:szCs w:val="24"/>
                <w:lang w:eastAsia="ru-RU"/>
              </w:rPr>
            </w:pPr>
          </w:p>
          <w:p w:rsidR="00DA53EF" w:rsidRPr="00A319BA" w:rsidRDefault="00DA53EF" w:rsidP="008D2050">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УТВЕРЖДЕН</w:t>
            </w:r>
          </w:p>
          <w:p w:rsidR="00DA53EF" w:rsidRPr="00A319BA" w:rsidRDefault="00DA53EF" w:rsidP="008D205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_____________________  Соколов Ю.И.</w:t>
            </w:r>
          </w:p>
          <w:p w:rsidR="00DA53EF" w:rsidRPr="00A319BA" w:rsidRDefault="00DA53EF" w:rsidP="008D2050">
            <w:pPr>
              <w:spacing w:after="0" w:line="240" w:lineRule="auto"/>
              <w:jc w:val="center"/>
              <w:rPr>
                <w:rFonts w:ascii="Times New Roman" w:hAnsi="Times New Roman"/>
                <w:sz w:val="24"/>
                <w:szCs w:val="24"/>
                <w:lang w:eastAsia="ru-RU"/>
              </w:rPr>
            </w:pPr>
            <w:r w:rsidRPr="00A319BA">
              <w:rPr>
                <w:rFonts w:ascii="Times New Roman" w:hAnsi="Times New Roman"/>
                <w:sz w:val="24"/>
                <w:szCs w:val="24"/>
                <w:lang w:eastAsia="ru-RU"/>
              </w:rPr>
              <w:t>Глава Администрации</w:t>
            </w:r>
          </w:p>
          <w:p w:rsidR="00DA53EF" w:rsidRPr="00A319BA" w:rsidRDefault="00DA53EF" w:rsidP="008D205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Талловеровского</w:t>
            </w:r>
            <w:r w:rsidRPr="00A319BA">
              <w:rPr>
                <w:rFonts w:ascii="Times New Roman" w:hAnsi="Times New Roman"/>
                <w:sz w:val="24"/>
                <w:szCs w:val="24"/>
                <w:lang w:eastAsia="ru-RU"/>
              </w:rPr>
              <w:t xml:space="preserve"> сельского поселения</w:t>
            </w:r>
          </w:p>
          <w:p w:rsidR="00DA53EF" w:rsidRPr="00A319BA" w:rsidRDefault="00DA53EF" w:rsidP="008D205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«03» февраля 2026 года</w:t>
            </w:r>
          </w:p>
          <w:p w:rsidR="00DA53EF" w:rsidRPr="00A319BA" w:rsidRDefault="00DA53EF" w:rsidP="008D2050">
            <w:pPr>
              <w:spacing w:after="0" w:line="240" w:lineRule="auto"/>
              <w:rPr>
                <w:rFonts w:ascii="Times New Roman" w:hAnsi="Times New Roman"/>
                <w:sz w:val="24"/>
                <w:szCs w:val="24"/>
                <w:lang w:eastAsia="ru-RU"/>
              </w:rPr>
            </w:pPr>
          </w:p>
        </w:tc>
      </w:tr>
    </w:tbl>
    <w:p w:rsidR="00DA53EF" w:rsidRPr="00A319BA" w:rsidRDefault="00DA53EF" w:rsidP="00694FEA">
      <w:pPr>
        <w:spacing w:after="0" w:line="240" w:lineRule="auto"/>
        <w:rPr>
          <w:rFonts w:ascii="Times New Roman" w:hAnsi="Times New Roman"/>
          <w:sz w:val="24"/>
          <w:szCs w:val="24"/>
          <w:lang w:eastAsia="ru-RU"/>
        </w:rPr>
      </w:pPr>
    </w:p>
    <w:p w:rsidR="00DA53EF" w:rsidRPr="00A319BA" w:rsidRDefault="00DA53EF" w:rsidP="00694FEA">
      <w:pPr>
        <w:spacing w:after="200" w:line="276" w:lineRule="auto"/>
        <w:contextualSpacing/>
        <w:jc w:val="center"/>
        <w:rPr>
          <w:rFonts w:ascii="Times New Roman" w:hAnsi="Times New Roman"/>
          <w:b/>
          <w:sz w:val="24"/>
          <w:szCs w:val="24"/>
          <w:lang w:eastAsia="ru-RU"/>
        </w:rPr>
      </w:pPr>
      <w:r w:rsidRPr="00A319BA">
        <w:rPr>
          <w:rFonts w:ascii="Times New Roman" w:hAnsi="Times New Roman"/>
          <w:b/>
          <w:sz w:val="24"/>
          <w:szCs w:val="24"/>
          <w:lang w:eastAsia="ru-RU"/>
        </w:rPr>
        <w:t xml:space="preserve">ОТЧЕТ </w:t>
      </w:r>
    </w:p>
    <w:p w:rsidR="00DA53EF" w:rsidRPr="00A319BA" w:rsidRDefault="00DA53EF" w:rsidP="00694FEA">
      <w:pPr>
        <w:spacing w:after="200" w:line="276" w:lineRule="auto"/>
        <w:contextualSpacing/>
        <w:jc w:val="center"/>
        <w:rPr>
          <w:rFonts w:ascii="Times New Roman" w:hAnsi="Times New Roman"/>
          <w:b/>
          <w:sz w:val="24"/>
          <w:szCs w:val="24"/>
          <w:lang w:eastAsia="ru-RU"/>
        </w:rPr>
      </w:pPr>
      <w:r w:rsidRPr="00A319BA">
        <w:rPr>
          <w:rFonts w:ascii="Times New Roman" w:hAnsi="Times New Roman"/>
          <w:b/>
          <w:sz w:val="24"/>
          <w:szCs w:val="24"/>
          <w:lang w:eastAsia="ru-RU"/>
        </w:rPr>
        <w:t xml:space="preserve">О ХОДЕ РЕАЛИЗАЦИИ </w:t>
      </w:r>
    </w:p>
    <w:p w:rsidR="00DA53EF" w:rsidRPr="00A319BA" w:rsidRDefault="00DA53EF" w:rsidP="00694FEA">
      <w:pPr>
        <w:spacing w:after="200" w:line="276" w:lineRule="auto"/>
        <w:contextualSpacing/>
        <w:jc w:val="center"/>
        <w:rPr>
          <w:rFonts w:ascii="Times New Roman" w:hAnsi="Times New Roman"/>
          <w:b/>
          <w:sz w:val="24"/>
          <w:szCs w:val="24"/>
          <w:lang w:eastAsia="ru-RU"/>
        </w:rPr>
      </w:pPr>
      <w:r w:rsidRPr="00A319BA">
        <w:rPr>
          <w:rFonts w:ascii="Times New Roman" w:hAnsi="Times New Roman"/>
          <w:b/>
          <w:sz w:val="24"/>
          <w:szCs w:val="24"/>
          <w:lang w:eastAsia="ru-RU"/>
        </w:rPr>
        <w:t>КОМПЛЕКСА ПРОЦЕССНЫХ МЕРОПРИЯТИЙ</w:t>
      </w:r>
    </w:p>
    <w:p w:rsidR="00DA53EF" w:rsidRPr="003008E6" w:rsidRDefault="00DA53EF" w:rsidP="00694FEA">
      <w:pPr>
        <w:spacing w:after="200" w:line="276" w:lineRule="auto"/>
        <w:contextualSpacing/>
        <w:jc w:val="center"/>
        <w:rPr>
          <w:rFonts w:ascii="Times New Roman" w:hAnsi="Times New Roman"/>
          <w:b/>
          <w:sz w:val="24"/>
          <w:szCs w:val="24"/>
          <w:lang w:eastAsia="ru-RU"/>
        </w:rPr>
      </w:pPr>
      <w:r w:rsidRPr="003008E6">
        <w:rPr>
          <w:rFonts w:ascii="Times New Roman" w:hAnsi="Times New Roman"/>
          <w:b/>
          <w:i/>
          <w:sz w:val="28"/>
          <w:szCs w:val="28"/>
          <w:lang w:eastAsia="ru-RU"/>
        </w:rPr>
        <w:t xml:space="preserve"> «</w:t>
      </w:r>
      <w:r>
        <w:rPr>
          <w:rFonts w:ascii="Times New Roman" w:hAnsi="Times New Roman"/>
          <w:b/>
          <w:color w:val="000000"/>
          <w:sz w:val="28"/>
          <w:szCs w:val="28"/>
          <w:lang w:eastAsia="ru-RU"/>
        </w:rPr>
        <w:t>Повышение безопасности дорожного движения на территории Талловеровского сельского поселения</w:t>
      </w:r>
      <w:r w:rsidRPr="003008E6">
        <w:rPr>
          <w:rFonts w:ascii="Times New Roman" w:hAnsi="Times New Roman"/>
          <w:b/>
          <w:sz w:val="28"/>
          <w:szCs w:val="28"/>
          <w:lang w:eastAsia="ru-RU"/>
        </w:rPr>
        <w:t>»</w:t>
      </w:r>
      <w:r w:rsidRPr="003008E6">
        <w:rPr>
          <w:rFonts w:ascii="Times New Roman" w:hAnsi="Times New Roman"/>
          <w:b/>
          <w:sz w:val="24"/>
          <w:szCs w:val="24"/>
          <w:vertAlign w:val="superscript"/>
          <w:lang w:eastAsia="ru-RU"/>
        </w:rPr>
        <w:footnoteReference w:id="28"/>
      </w:r>
      <w:r w:rsidRPr="003008E6">
        <w:rPr>
          <w:rFonts w:ascii="Times New Roman" w:hAnsi="Times New Roman"/>
          <w:b/>
          <w:sz w:val="24"/>
          <w:szCs w:val="24"/>
          <w:vertAlign w:val="superscript"/>
          <w:lang w:eastAsia="ru-RU"/>
        </w:rPr>
        <w:t>,</w:t>
      </w:r>
      <w:r w:rsidRPr="003008E6">
        <w:rPr>
          <w:rFonts w:ascii="Times New Roman" w:hAnsi="Times New Roman"/>
          <w:b/>
          <w:sz w:val="24"/>
          <w:szCs w:val="24"/>
          <w:vertAlign w:val="superscript"/>
          <w:lang w:eastAsia="ru-RU"/>
        </w:rPr>
        <w:footnoteReference w:id="29"/>
      </w:r>
      <w:r w:rsidRPr="003008E6">
        <w:rPr>
          <w:rFonts w:ascii="Times New Roman" w:hAnsi="Times New Roman"/>
          <w:b/>
          <w:sz w:val="24"/>
          <w:szCs w:val="24"/>
          <w:lang w:eastAsia="ru-RU"/>
        </w:rPr>
        <w:t xml:space="preserve"> </w:t>
      </w:r>
    </w:p>
    <w:p w:rsidR="00DA53EF" w:rsidRPr="00A319BA" w:rsidRDefault="00DA53EF" w:rsidP="00694FEA">
      <w:pPr>
        <w:spacing w:after="200" w:line="276" w:lineRule="auto"/>
        <w:contextualSpacing/>
        <w:jc w:val="center"/>
        <w:rPr>
          <w:rFonts w:ascii="Times New Roman" w:hAnsi="Times New Roman"/>
          <w:sz w:val="24"/>
          <w:szCs w:val="24"/>
          <w:lang w:eastAsia="ru-RU"/>
        </w:rPr>
      </w:pPr>
      <w:r w:rsidRPr="00A319BA">
        <w:rPr>
          <w:rFonts w:ascii="Times New Roman" w:hAnsi="Times New Roman"/>
          <w:b/>
          <w:sz w:val="24"/>
          <w:szCs w:val="24"/>
          <w:lang w:eastAsia="ru-RU"/>
        </w:rPr>
        <w:t>за 2025г</w:t>
      </w:r>
    </w:p>
    <w:p w:rsidR="00DA53EF" w:rsidRPr="00A319BA" w:rsidRDefault="00DA53EF" w:rsidP="00694FEA">
      <w:pPr>
        <w:spacing w:after="200" w:line="276" w:lineRule="auto"/>
        <w:ind w:right="536"/>
        <w:contextualSpacing/>
        <w:rPr>
          <w:rFonts w:ascii="Times New Roman" w:hAnsi="Times New Roman"/>
          <w:sz w:val="24"/>
          <w:szCs w:val="24"/>
          <w:lang w:eastAsia="ru-RU"/>
        </w:rPr>
      </w:pPr>
    </w:p>
    <w:p w:rsidR="00DA53EF" w:rsidRPr="00A319BA" w:rsidRDefault="00DA53EF" w:rsidP="00694FEA">
      <w:pPr>
        <w:spacing w:after="200" w:line="276" w:lineRule="auto"/>
        <w:ind w:right="536"/>
        <w:contextualSpacing/>
        <w:jc w:val="center"/>
        <w:rPr>
          <w:rFonts w:ascii="Times New Roman" w:hAnsi="Times New Roman"/>
          <w:sz w:val="24"/>
          <w:szCs w:val="24"/>
          <w:lang w:eastAsia="ru-RU"/>
        </w:rPr>
      </w:pPr>
      <w:r w:rsidRPr="00A319BA">
        <w:rPr>
          <w:rFonts w:ascii="Times New Roman" w:hAnsi="Times New Roman"/>
          <w:sz w:val="24"/>
          <w:szCs w:val="24"/>
          <w:lang w:eastAsia="ru-RU"/>
        </w:rPr>
        <w:t>1.Сведения о достижении показателей комплекса процессных мероприятий</w:t>
      </w:r>
      <w:r w:rsidRPr="00A319BA">
        <w:rPr>
          <w:rFonts w:ascii="Times New Roman" w:hAnsi="Times New Roman"/>
          <w:sz w:val="24"/>
          <w:szCs w:val="24"/>
          <w:vertAlign w:val="superscript"/>
          <w:lang w:eastAsia="ru-RU"/>
        </w:rPr>
        <w:footnoteReference w:id="30"/>
      </w:r>
    </w:p>
    <w:tbl>
      <w:tblPr>
        <w:tblW w:w="15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
        <w:gridCol w:w="679"/>
        <w:gridCol w:w="47"/>
        <w:gridCol w:w="1512"/>
        <w:gridCol w:w="29"/>
        <w:gridCol w:w="1137"/>
        <w:gridCol w:w="15"/>
        <w:gridCol w:w="970"/>
        <w:gridCol w:w="22"/>
        <w:gridCol w:w="829"/>
        <w:gridCol w:w="996"/>
        <w:gridCol w:w="995"/>
        <w:gridCol w:w="1133"/>
        <w:gridCol w:w="12"/>
        <w:gridCol w:w="697"/>
        <w:gridCol w:w="440"/>
        <w:gridCol w:w="556"/>
        <w:gridCol w:w="440"/>
        <w:gridCol w:w="555"/>
        <w:gridCol w:w="440"/>
        <w:gridCol w:w="555"/>
        <w:gridCol w:w="440"/>
        <w:gridCol w:w="981"/>
        <w:gridCol w:w="440"/>
        <w:gridCol w:w="1266"/>
        <w:gridCol w:w="448"/>
      </w:tblGrid>
      <w:tr w:rsidR="00DA53EF" w:rsidRPr="00D219A9" w:rsidTr="00701C59">
        <w:trPr>
          <w:jc w:val="center"/>
        </w:trPr>
        <w:tc>
          <w:tcPr>
            <w:tcW w:w="751" w:type="dxa"/>
            <w:gridSpan w:val="3"/>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 п/п</w:t>
            </w:r>
          </w:p>
        </w:tc>
        <w:tc>
          <w:tcPr>
            <w:tcW w:w="1541"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Статус фактического/ прогнозного значения за отчетный период</w:t>
            </w:r>
          </w:p>
        </w:tc>
        <w:tc>
          <w:tcPr>
            <w:tcW w:w="1152"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Наименование показателя</w:t>
            </w:r>
            <w:r w:rsidRPr="00CA51F4">
              <w:rPr>
                <w:rFonts w:ascii="Times New Roman" w:hAnsi="Times New Roman"/>
                <w:vertAlign w:val="superscript"/>
                <w:lang w:eastAsia="ru-RU"/>
              </w:rPr>
              <w:footnoteReference w:id="31"/>
            </w:r>
          </w:p>
        </w:tc>
        <w:tc>
          <w:tcPr>
            <w:tcW w:w="992"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Уровень показателя</w:t>
            </w:r>
            <w:r w:rsidRPr="00CA51F4">
              <w:rPr>
                <w:rFonts w:ascii="Times New Roman" w:hAnsi="Times New Roman"/>
                <w:vertAlign w:val="superscript"/>
                <w:lang w:eastAsia="ru-RU"/>
              </w:rPr>
              <w:footnoteReference w:id="32"/>
            </w:r>
          </w:p>
        </w:tc>
        <w:tc>
          <w:tcPr>
            <w:tcW w:w="829" w:type="dxa"/>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Признак возрастания/ убывания</w:t>
            </w:r>
            <w:r w:rsidRPr="00CA51F4">
              <w:rPr>
                <w:rFonts w:ascii="Times New Roman" w:hAnsi="Times New Roman"/>
                <w:vertAlign w:val="superscript"/>
                <w:lang w:eastAsia="ru-RU"/>
              </w:rPr>
              <w:footnoteReference w:id="33"/>
            </w:r>
          </w:p>
        </w:tc>
        <w:tc>
          <w:tcPr>
            <w:tcW w:w="996" w:type="dxa"/>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Единица измерения (по ОКЕИ)</w:t>
            </w:r>
            <w:r w:rsidRPr="00CA51F4">
              <w:rPr>
                <w:rFonts w:ascii="Times New Roman" w:hAnsi="Times New Roman"/>
                <w:vertAlign w:val="superscript"/>
                <w:lang w:eastAsia="ru-RU"/>
              </w:rPr>
              <w:t>44</w:t>
            </w:r>
          </w:p>
        </w:tc>
        <w:tc>
          <w:tcPr>
            <w:tcW w:w="995" w:type="dxa"/>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Плановое значение на конец отчетного периода</w:t>
            </w:r>
            <w:r w:rsidRPr="00CA51F4">
              <w:rPr>
                <w:rFonts w:ascii="Times New Roman" w:hAnsi="Times New Roman"/>
                <w:vertAlign w:val="superscript"/>
                <w:lang w:eastAsia="ru-RU"/>
              </w:rPr>
              <w:t>44</w:t>
            </w:r>
          </w:p>
        </w:tc>
        <w:tc>
          <w:tcPr>
            <w:tcW w:w="1145"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Фактическое значение на конец отчетного периода</w:t>
            </w:r>
            <w:r w:rsidRPr="00CA51F4">
              <w:rPr>
                <w:rFonts w:ascii="Times New Roman" w:hAnsi="Times New Roman"/>
                <w:vertAlign w:val="superscript"/>
                <w:lang w:eastAsia="ru-RU"/>
              </w:rPr>
              <w:t>46</w:t>
            </w:r>
          </w:p>
        </w:tc>
        <w:tc>
          <w:tcPr>
            <w:tcW w:w="1137"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Прогнозное значение на конец отчетного периода</w:t>
            </w:r>
            <w:r w:rsidRPr="00CA51F4">
              <w:rPr>
                <w:rFonts w:ascii="Times New Roman" w:hAnsi="Times New Roman"/>
                <w:vertAlign w:val="superscript"/>
                <w:lang w:eastAsia="ru-RU"/>
              </w:rPr>
              <w:footnoteReference w:id="34"/>
            </w:r>
          </w:p>
        </w:tc>
        <w:tc>
          <w:tcPr>
            <w:tcW w:w="996"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Подтверждающий документ</w:t>
            </w:r>
          </w:p>
        </w:tc>
        <w:tc>
          <w:tcPr>
            <w:tcW w:w="995"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Плановое значение на конец текущего года</w:t>
            </w:r>
            <w:r w:rsidRPr="00CA51F4">
              <w:rPr>
                <w:rFonts w:ascii="Times New Roman" w:hAnsi="Times New Roman"/>
                <w:vertAlign w:val="superscript"/>
                <w:lang w:eastAsia="ru-RU"/>
              </w:rPr>
              <w:footnoteReference w:id="35"/>
            </w:r>
          </w:p>
        </w:tc>
        <w:tc>
          <w:tcPr>
            <w:tcW w:w="995"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Информационная система</w:t>
            </w:r>
            <w:r w:rsidRPr="00CA51F4">
              <w:rPr>
                <w:rFonts w:ascii="Times New Roman" w:hAnsi="Times New Roman"/>
                <w:vertAlign w:val="superscript"/>
                <w:lang w:eastAsia="ru-RU"/>
              </w:rPr>
              <w:footnoteReference w:id="36"/>
            </w:r>
          </w:p>
        </w:tc>
        <w:tc>
          <w:tcPr>
            <w:tcW w:w="1421"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Прогнозное значение на конец текущего года</w:t>
            </w:r>
            <w:r w:rsidRPr="00CA51F4">
              <w:rPr>
                <w:rFonts w:ascii="Times New Roman" w:hAnsi="Times New Roman"/>
                <w:vertAlign w:val="superscript"/>
                <w:lang w:eastAsia="ru-RU"/>
              </w:rPr>
              <w:t>45</w:t>
            </w:r>
          </w:p>
        </w:tc>
        <w:tc>
          <w:tcPr>
            <w:tcW w:w="1714" w:type="dxa"/>
            <w:gridSpan w:val="2"/>
            <w:vAlign w:val="center"/>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Комментарий</w:t>
            </w:r>
            <w:r w:rsidRPr="00CA51F4">
              <w:rPr>
                <w:rFonts w:ascii="Times New Roman" w:hAnsi="Times New Roman"/>
                <w:vertAlign w:val="superscript"/>
                <w:lang w:eastAsia="ru-RU"/>
              </w:rPr>
              <w:footnoteReference w:id="37"/>
            </w:r>
          </w:p>
        </w:tc>
      </w:tr>
      <w:tr w:rsidR="00DA53EF" w:rsidRPr="00D219A9" w:rsidTr="00701C59">
        <w:trPr>
          <w:jc w:val="center"/>
        </w:trPr>
        <w:tc>
          <w:tcPr>
            <w:tcW w:w="751" w:type="dxa"/>
            <w:gridSpan w:val="3"/>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w:t>
            </w:r>
          </w:p>
        </w:tc>
        <w:tc>
          <w:tcPr>
            <w:tcW w:w="1541"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2</w:t>
            </w:r>
          </w:p>
        </w:tc>
        <w:tc>
          <w:tcPr>
            <w:tcW w:w="1152"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3</w:t>
            </w:r>
          </w:p>
        </w:tc>
        <w:tc>
          <w:tcPr>
            <w:tcW w:w="992"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4</w:t>
            </w:r>
          </w:p>
        </w:tc>
        <w:tc>
          <w:tcPr>
            <w:tcW w:w="829" w:type="dxa"/>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5</w:t>
            </w:r>
          </w:p>
        </w:tc>
        <w:tc>
          <w:tcPr>
            <w:tcW w:w="996" w:type="dxa"/>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6</w:t>
            </w:r>
          </w:p>
        </w:tc>
        <w:tc>
          <w:tcPr>
            <w:tcW w:w="995" w:type="dxa"/>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7</w:t>
            </w:r>
          </w:p>
        </w:tc>
        <w:tc>
          <w:tcPr>
            <w:tcW w:w="1145"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8</w:t>
            </w:r>
          </w:p>
        </w:tc>
        <w:tc>
          <w:tcPr>
            <w:tcW w:w="1137"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9</w:t>
            </w:r>
          </w:p>
        </w:tc>
        <w:tc>
          <w:tcPr>
            <w:tcW w:w="996"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10</w:t>
            </w:r>
          </w:p>
        </w:tc>
        <w:tc>
          <w:tcPr>
            <w:tcW w:w="995"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11</w:t>
            </w:r>
          </w:p>
        </w:tc>
        <w:tc>
          <w:tcPr>
            <w:tcW w:w="995"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12</w:t>
            </w:r>
          </w:p>
        </w:tc>
        <w:tc>
          <w:tcPr>
            <w:tcW w:w="1421"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13</w:t>
            </w:r>
          </w:p>
        </w:tc>
        <w:tc>
          <w:tcPr>
            <w:tcW w:w="1714" w:type="dxa"/>
            <w:gridSpan w:val="2"/>
          </w:tcPr>
          <w:p w:rsidR="00DA53EF" w:rsidRPr="00CA51F4" w:rsidRDefault="00DA53EF" w:rsidP="008D2050">
            <w:pPr>
              <w:spacing w:after="0" w:line="240" w:lineRule="auto"/>
              <w:jc w:val="center"/>
              <w:rPr>
                <w:rFonts w:ascii="Times New Roman" w:hAnsi="Times New Roman"/>
                <w:lang w:eastAsia="ru-RU"/>
              </w:rPr>
            </w:pPr>
            <w:r w:rsidRPr="00CA51F4">
              <w:rPr>
                <w:rFonts w:ascii="Times New Roman" w:hAnsi="Times New Roman"/>
                <w:lang w:eastAsia="ru-RU"/>
              </w:rPr>
              <w:t>14</w:t>
            </w:r>
          </w:p>
        </w:tc>
      </w:tr>
      <w:tr w:rsidR="00DA53EF" w:rsidRPr="00D219A9" w:rsidTr="00701C59">
        <w:trPr>
          <w:gridBefore w:val="1"/>
          <w:gridAfter w:val="1"/>
          <w:wBefore w:w="25" w:type="dxa"/>
          <w:wAfter w:w="448" w:type="dxa"/>
          <w:jc w:val="center"/>
        </w:trPr>
        <w:tc>
          <w:tcPr>
            <w:tcW w:w="679" w:type="dxa"/>
          </w:tcPr>
          <w:p w:rsidR="00DA53EF" w:rsidRPr="005A2949" w:rsidRDefault="00DA53EF" w:rsidP="008D2050">
            <w:pPr>
              <w:spacing w:after="0" w:line="240" w:lineRule="auto"/>
              <w:jc w:val="center"/>
              <w:rPr>
                <w:rFonts w:ascii="Times New Roman" w:hAnsi="Times New Roman"/>
                <w:lang w:eastAsia="ru-RU"/>
              </w:rPr>
            </w:pPr>
            <w:r w:rsidRPr="005A2949">
              <w:rPr>
                <w:rFonts w:ascii="Times New Roman" w:hAnsi="Times New Roman"/>
                <w:lang w:eastAsia="ru-RU"/>
              </w:rPr>
              <w:t>1.</w:t>
            </w:r>
          </w:p>
        </w:tc>
        <w:tc>
          <w:tcPr>
            <w:tcW w:w="1559" w:type="dxa"/>
            <w:gridSpan w:val="2"/>
          </w:tcPr>
          <w:p w:rsidR="00DA53EF" w:rsidRPr="005A2949" w:rsidRDefault="00DA53EF" w:rsidP="008D2050">
            <w:pPr>
              <w:spacing w:after="0" w:line="240" w:lineRule="auto"/>
              <w:jc w:val="center"/>
              <w:rPr>
                <w:rFonts w:ascii="Times New Roman" w:hAnsi="Times New Roman"/>
                <w:i/>
                <w:lang w:eastAsia="ru-RU"/>
              </w:rPr>
            </w:pPr>
          </w:p>
        </w:tc>
        <w:tc>
          <w:tcPr>
            <w:tcW w:w="12948" w:type="dxa"/>
            <w:gridSpan w:val="21"/>
          </w:tcPr>
          <w:p w:rsidR="00DA53EF" w:rsidRPr="00D219A9" w:rsidRDefault="00DA53EF" w:rsidP="008D2050">
            <w:pPr>
              <w:pStyle w:val="NoSpacing"/>
              <w:jc w:val="both"/>
              <w:rPr>
                <w:i/>
                <w:lang w:eastAsia="ru-RU"/>
              </w:rPr>
            </w:pPr>
            <w:r w:rsidRPr="00D219A9">
              <w:rPr>
                <w:rFonts w:ascii="Times New Roman" w:hAnsi="Times New Roman"/>
                <w:i/>
                <w:lang w:eastAsia="ru-RU"/>
              </w:rPr>
              <w:t>Задача комплекса процессных мероприятий «</w:t>
            </w:r>
            <w:r>
              <w:rPr>
                <w:rFonts w:ascii="Times New Roman" w:hAnsi="Times New Roman"/>
                <w:lang w:eastAsia="ru-RU"/>
              </w:rPr>
              <w:t>Создание современной системы безопасности дорожного движения на автомобильных дорогах общего пользования и улично-дорожной сети населенных пунктов в Талловеровском сельском поселении</w:t>
            </w:r>
            <w:r>
              <w:rPr>
                <w:rFonts w:ascii="Times New Roman" w:hAnsi="Times New Roman"/>
                <w:color w:val="000000"/>
                <w:lang w:eastAsia="ru-RU"/>
              </w:rPr>
              <w:t>»</w:t>
            </w:r>
          </w:p>
        </w:tc>
      </w:tr>
      <w:tr w:rsidR="00DA53EF" w:rsidRPr="00D219A9" w:rsidTr="00701C59">
        <w:trPr>
          <w:gridBefore w:val="1"/>
          <w:gridAfter w:val="1"/>
          <w:wBefore w:w="25" w:type="dxa"/>
          <w:wAfter w:w="448" w:type="dxa"/>
          <w:jc w:val="center"/>
        </w:trPr>
        <w:tc>
          <w:tcPr>
            <w:tcW w:w="679" w:type="dxa"/>
          </w:tcPr>
          <w:p w:rsidR="00DA53EF" w:rsidRPr="005A2949" w:rsidRDefault="00DA53EF" w:rsidP="008D2050">
            <w:pPr>
              <w:spacing w:after="0" w:line="240" w:lineRule="auto"/>
              <w:ind w:left="22"/>
              <w:jc w:val="center"/>
              <w:rPr>
                <w:rFonts w:ascii="Times New Roman" w:hAnsi="Times New Roman"/>
                <w:lang w:eastAsia="ru-RU"/>
              </w:rPr>
            </w:pPr>
            <w:r w:rsidRPr="005A2949">
              <w:rPr>
                <w:rFonts w:ascii="Times New Roman" w:hAnsi="Times New Roman"/>
                <w:lang w:eastAsia="ru-RU"/>
              </w:rPr>
              <w:t>1.1</w:t>
            </w:r>
          </w:p>
        </w:tc>
        <w:tc>
          <w:tcPr>
            <w:tcW w:w="1559" w:type="dxa"/>
            <w:gridSpan w:val="2"/>
            <w:shd w:val="clear" w:color="auto" w:fill="00B050"/>
          </w:tcPr>
          <w:p w:rsidR="00DA53EF" w:rsidRPr="005A2949" w:rsidRDefault="00DA53EF" w:rsidP="008D2050">
            <w:pPr>
              <w:spacing w:after="0" w:line="240" w:lineRule="auto"/>
              <w:jc w:val="center"/>
              <w:rPr>
                <w:rFonts w:ascii="Times New Roman" w:hAnsi="Times New Roman"/>
                <w:lang w:eastAsia="ru-RU"/>
              </w:rPr>
            </w:pPr>
          </w:p>
        </w:tc>
        <w:tc>
          <w:tcPr>
            <w:tcW w:w="1166" w:type="dxa"/>
            <w:gridSpan w:val="2"/>
            <w:vAlign w:val="center"/>
          </w:tcPr>
          <w:p w:rsidR="00DA53EF" w:rsidRPr="005A2949" w:rsidRDefault="00DA53EF" w:rsidP="008D2050">
            <w:pPr>
              <w:spacing w:after="0" w:line="240" w:lineRule="auto"/>
              <w:jc w:val="both"/>
              <w:rPr>
                <w:rFonts w:ascii="Times New Roman" w:hAnsi="Times New Roman"/>
                <w:i/>
                <w:lang w:eastAsia="ru-RU"/>
              </w:rPr>
            </w:pPr>
            <w:r>
              <w:rPr>
                <w:rFonts w:ascii="Times New Roman" w:hAnsi="Times New Roman"/>
                <w:color w:val="000000"/>
                <w:lang w:eastAsia="ru-RU"/>
              </w:rPr>
              <w:t>Количество дорожно-транспортных происшествий</w:t>
            </w:r>
          </w:p>
        </w:tc>
        <w:tc>
          <w:tcPr>
            <w:tcW w:w="985" w:type="dxa"/>
            <w:gridSpan w:val="2"/>
          </w:tcPr>
          <w:p w:rsidR="00DA53EF" w:rsidRPr="005A2949" w:rsidRDefault="00DA53EF" w:rsidP="008D2050">
            <w:pPr>
              <w:spacing w:after="0" w:line="240" w:lineRule="auto"/>
              <w:jc w:val="center"/>
              <w:rPr>
                <w:rFonts w:ascii="Times New Roman" w:hAnsi="Times New Roman"/>
                <w:lang w:eastAsia="ru-RU"/>
              </w:rPr>
            </w:pPr>
            <w:r w:rsidRPr="005A2949">
              <w:rPr>
                <w:rFonts w:ascii="Times New Roman" w:hAnsi="Times New Roman"/>
                <w:lang w:eastAsia="ru-RU"/>
              </w:rPr>
              <w:t>М</w:t>
            </w:r>
            <w:r>
              <w:rPr>
                <w:rFonts w:ascii="Times New Roman" w:hAnsi="Times New Roman"/>
                <w:lang w:eastAsia="ru-RU"/>
              </w:rPr>
              <w:t>П</w:t>
            </w:r>
          </w:p>
        </w:tc>
        <w:tc>
          <w:tcPr>
            <w:tcW w:w="851" w:type="dxa"/>
            <w:gridSpan w:val="2"/>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убывание</w:t>
            </w:r>
          </w:p>
        </w:tc>
        <w:tc>
          <w:tcPr>
            <w:tcW w:w="996" w:type="dxa"/>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единиц</w:t>
            </w:r>
          </w:p>
        </w:tc>
        <w:tc>
          <w:tcPr>
            <w:tcW w:w="995" w:type="dxa"/>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0</w:t>
            </w:r>
          </w:p>
        </w:tc>
        <w:tc>
          <w:tcPr>
            <w:tcW w:w="1133" w:type="dxa"/>
          </w:tcPr>
          <w:p w:rsidR="00DA53EF" w:rsidRPr="005A2949" w:rsidRDefault="00DA53EF" w:rsidP="008D2050">
            <w:pPr>
              <w:spacing w:after="0" w:line="240" w:lineRule="auto"/>
              <w:jc w:val="center"/>
              <w:rPr>
                <w:rFonts w:ascii="Times New Roman" w:hAnsi="Times New Roman"/>
                <w:lang w:eastAsia="ru-RU"/>
              </w:rPr>
            </w:pPr>
            <w:r w:rsidRPr="005A2949">
              <w:rPr>
                <w:rFonts w:ascii="Times New Roman" w:hAnsi="Times New Roman"/>
                <w:lang w:eastAsia="ru-RU"/>
              </w:rPr>
              <w:t>-</w:t>
            </w:r>
          </w:p>
        </w:tc>
        <w:tc>
          <w:tcPr>
            <w:tcW w:w="709" w:type="dxa"/>
            <w:gridSpan w:val="2"/>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0</w:t>
            </w:r>
          </w:p>
        </w:tc>
        <w:tc>
          <w:tcPr>
            <w:tcW w:w="996" w:type="dxa"/>
            <w:gridSpan w:val="2"/>
          </w:tcPr>
          <w:p w:rsidR="00DA53EF" w:rsidRPr="005A2949" w:rsidRDefault="00DA53EF" w:rsidP="008D2050">
            <w:pPr>
              <w:spacing w:after="0" w:line="240" w:lineRule="auto"/>
              <w:jc w:val="center"/>
              <w:rPr>
                <w:rFonts w:ascii="Times New Roman" w:hAnsi="Times New Roman"/>
                <w:lang w:eastAsia="ru-RU"/>
              </w:rPr>
            </w:pPr>
          </w:p>
        </w:tc>
        <w:tc>
          <w:tcPr>
            <w:tcW w:w="995" w:type="dxa"/>
            <w:gridSpan w:val="2"/>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0</w:t>
            </w:r>
          </w:p>
        </w:tc>
        <w:tc>
          <w:tcPr>
            <w:tcW w:w="995" w:type="dxa"/>
            <w:gridSpan w:val="2"/>
          </w:tcPr>
          <w:p w:rsidR="00DA53EF" w:rsidRPr="005A2949" w:rsidRDefault="00DA53EF" w:rsidP="008D2050">
            <w:pPr>
              <w:spacing w:after="0" w:line="240" w:lineRule="auto"/>
              <w:jc w:val="center"/>
              <w:rPr>
                <w:rFonts w:ascii="Times New Roman" w:hAnsi="Times New Roman"/>
                <w:lang w:eastAsia="ru-RU"/>
              </w:rPr>
            </w:pPr>
            <w:r w:rsidRPr="005A2949">
              <w:rPr>
                <w:rFonts w:ascii="Times New Roman" w:hAnsi="Times New Roman"/>
                <w:lang w:eastAsia="ru-RU"/>
              </w:rPr>
              <w:t>-</w:t>
            </w:r>
          </w:p>
        </w:tc>
        <w:tc>
          <w:tcPr>
            <w:tcW w:w="1421" w:type="dxa"/>
            <w:gridSpan w:val="2"/>
          </w:tcPr>
          <w:p w:rsidR="00DA53EF" w:rsidRPr="005A2949" w:rsidRDefault="00DA53EF" w:rsidP="008D2050">
            <w:pPr>
              <w:spacing w:after="0" w:line="240" w:lineRule="auto"/>
              <w:jc w:val="center"/>
              <w:rPr>
                <w:rFonts w:ascii="Times New Roman" w:hAnsi="Times New Roman"/>
                <w:lang w:eastAsia="ru-RU"/>
              </w:rPr>
            </w:pPr>
            <w:r>
              <w:rPr>
                <w:rFonts w:ascii="Times New Roman" w:hAnsi="Times New Roman"/>
                <w:lang w:eastAsia="ru-RU"/>
              </w:rPr>
              <w:t>0</w:t>
            </w:r>
          </w:p>
        </w:tc>
        <w:tc>
          <w:tcPr>
            <w:tcW w:w="1706" w:type="dxa"/>
            <w:gridSpan w:val="2"/>
          </w:tcPr>
          <w:p w:rsidR="00DA53EF" w:rsidRPr="005A2949" w:rsidRDefault="00DA53EF" w:rsidP="008D2050">
            <w:pPr>
              <w:spacing w:after="0" w:line="240" w:lineRule="auto"/>
              <w:jc w:val="center"/>
              <w:rPr>
                <w:rFonts w:ascii="Times New Roman" w:hAnsi="Times New Roman"/>
                <w:lang w:eastAsia="ru-RU"/>
              </w:rPr>
            </w:pPr>
            <w:r w:rsidRPr="005A2949">
              <w:rPr>
                <w:rFonts w:ascii="Times New Roman" w:hAnsi="Times New Roman"/>
                <w:lang w:eastAsia="ru-RU"/>
              </w:rPr>
              <w:t>-</w:t>
            </w:r>
          </w:p>
        </w:tc>
      </w:tr>
    </w:tbl>
    <w:p w:rsidR="00DA53EF" w:rsidRDefault="00DA53EF" w:rsidP="00694FEA">
      <w:pPr>
        <w:spacing w:line="264" w:lineRule="auto"/>
        <w:rPr>
          <w:rFonts w:ascii="Times New Roman" w:hAnsi="Times New Roman"/>
          <w:sz w:val="24"/>
          <w:szCs w:val="24"/>
          <w:lang w:eastAsia="ru-RU"/>
        </w:rPr>
      </w:pPr>
    </w:p>
    <w:p w:rsidR="00DA53EF" w:rsidRDefault="00DA53EF" w:rsidP="00694FEA">
      <w:pPr>
        <w:spacing w:line="264" w:lineRule="auto"/>
        <w:rPr>
          <w:rFonts w:ascii="Times New Roman" w:hAnsi="Times New Roman"/>
          <w:sz w:val="24"/>
          <w:szCs w:val="24"/>
          <w:lang w:eastAsia="ru-RU"/>
        </w:rPr>
      </w:pPr>
    </w:p>
    <w:p w:rsidR="00DA53EF" w:rsidRDefault="00DA53EF" w:rsidP="00694FEA">
      <w:pPr>
        <w:spacing w:line="264" w:lineRule="auto"/>
        <w:rPr>
          <w:rFonts w:ascii="Times New Roman" w:hAnsi="Times New Roman"/>
          <w:sz w:val="24"/>
          <w:szCs w:val="24"/>
          <w:lang w:eastAsia="ru-RU"/>
        </w:rPr>
      </w:pPr>
    </w:p>
    <w:p w:rsidR="00DA53EF" w:rsidRPr="00A319BA" w:rsidRDefault="00DA53EF" w:rsidP="00694FEA">
      <w:pPr>
        <w:spacing w:line="264" w:lineRule="auto"/>
        <w:ind w:left="360"/>
        <w:jc w:val="center"/>
        <w:rPr>
          <w:rFonts w:ascii="Times New Roman" w:hAnsi="Times New Roman"/>
          <w:sz w:val="24"/>
          <w:szCs w:val="24"/>
          <w:lang w:eastAsia="ru-RU"/>
        </w:rPr>
      </w:pPr>
      <w:r w:rsidRPr="00A319BA">
        <w:rPr>
          <w:rFonts w:ascii="Times New Roman" w:hAnsi="Times New Roman"/>
          <w:sz w:val="24"/>
          <w:szCs w:val="24"/>
          <w:lang w:eastAsia="ru-RU"/>
        </w:rPr>
        <w:t>4. Сведения о выполнении (достижении) мероприятий (результатов) и контрольных точек комплекса процессных мероприятий</w:t>
      </w:r>
    </w:p>
    <w:tbl>
      <w:tblPr>
        <w:tblW w:w="157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701"/>
        <w:gridCol w:w="767"/>
        <w:gridCol w:w="83"/>
        <w:gridCol w:w="817"/>
        <w:gridCol w:w="34"/>
        <w:gridCol w:w="675"/>
        <w:gridCol w:w="33"/>
        <w:gridCol w:w="851"/>
        <w:gridCol w:w="1103"/>
        <w:gridCol w:w="31"/>
        <w:gridCol w:w="1103"/>
        <w:gridCol w:w="31"/>
        <w:gridCol w:w="820"/>
        <w:gridCol w:w="30"/>
        <w:gridCol w:w="993"/>
        <w:gridCol w:w="1103"/>
        <w:gridCol w:w="31"/>
        <w:gridCol w:w="1103"/>
        <w:gridCol w:w="31"/>
        <w:gridCol w:w="1417"/>
        <w:gridCol w:w="1276"/>
        <w:gridCol w:w="997"/>
      </w:tblGrid>
      <w:tr w:rsidR="00DA53EF" w:rsidRPr="00D219A9" w:rsidTr="00744546">
        <w:trPr>
          <w:trHeight w:val="986"/>
        </w:trPr>
        <w:tc>
          <w:tcPr>
            <w:tcW w:w="738"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 п/п</w:t>
            </w:r>
          </w:p>
        </w:tc>
        <w:tc>
          <w:tcPr>
            <w:tcW w:w="1701"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Наименование мероприятия (результата) / контрольной точки</w:t>
            </w:r>
          </w:p>
        </w:tc>
        <w:tc>
          <w:tcPr>
            <w:tcW w:w="850" w:type="dxa"/>
            <w:gridSpan w:val="2"/>
            <w:vAlign w:val="center"/>
          </w:tcPr>
          <w:p w:rsidR="00DA53EF" w:rsidRPr="00815D46" w:rsidRDefault="00DA53EF" w:rsidP="008D2050">
            <w:pPr>
              <w:spacing w:after="0" w:line="240" w:lineRule="auto"/>
              <w:jc w:val="center"/>
              <w:rPr>
                <w:rFonts w:ascii="Times New Roman" w:hAnsi="Times New Roman"/>
                <w:sz w:val="20"/>
                <w:szCs w:val="20"/>
                <w:lang w:eastAsia="ru-RU"/>
              </w:rPr>
            </w:pPr>
            <w:r w:rsidRPr="00815D46">
              <w:rPr>
                <w:rFonts w:ascii="Times New Roman" w:hAnsi="Times New Roman"/>
                <w:sz w:val="20"/>
                <w:szCs w:val="20"/>
                <w:lang w:eastAsia="ru-RU"/>
              </w:rPr>
              <w:t xml:space="preserve">Единица измерения </w:t>
            </w:r>
            <w:r w:rsidRPr="00815D46">
              <w:rPr>
                <w:rFonts w:ascii="Times New Roman" w:hAnsi="Times New Roman"/>
                <w:sz w:val="20"/>
                <w:szCs w:val="20"/>
                <w:lang w:eastAsia="ru-RU"/>
              </w:rPr>
              <w:br/>
              <w:t>(по ОКЕИ)</w:t>
            </w:r>
          </w:p>
        </w:tc>
        <w:tc>
          <w:tcPr>
            <w:tcW w:w="851" w:type="dxa"/>
            <w:gridSpan w:val="2"/>
            <w:vAlign w:val="center"/>
          </w:tcPr>
          <w:p w:rsidR="00DA53EF" w:rsidRPr="00815D46" w:rsidRDefault="00DA53EF" w:rsidP="008D2050">
            <w:pPr>
              <w:spacing w:after="0" w:line="240" w:lineRule="auto"/>
              <w:jc w:val="center"/>
              <w:rPr>
                <w:rFonts w:ascii="Times New Roman" w:hAnsi="Times New Roman"/>
                <w:sz w:val="20"/>
                <w:szCs w:val="20"/>
                <w:lang w:eastAsia="ru-RU"/>
              </w:rPr>
            </w:pPr>
            <w:r w:rsidRPr="00815D46">
              <w:rPr>
                <w:rFonts w:ascii="Times New Roman" w:hAnsi="Times New Roman"/>
                <w:sz w:val="20"/>
                <w:szCs w:val="20"/>
                <w:lang w:eastAsia="ru-RU"/>
              </w:rPr>
              <w:t>Уровень соответствия</w:t>
            </w:r>
          </w:p>
          <w:p w:rsidR="00DA53EF" w:rsidRPr="00815D46" w:rsidRDefault="00DA53EF" w:rsidP="008D2050">
            <w:pPr>
              <w:spacing w:after="0" w:line="240" w:lineRule="auto"/>
              <w:jc w:val="center"/>
              <w:rPr>
                <w:rFonts w:ascii="Times New Roman" w:hAnsi="Times New Roman"/>
                <w:sz w:val="20"/>
                <w:szCs w:val="20"/>
                <w:lang w:eastAsia="ru-RU"/>
              </w:rPr>
            </w:pPr>
            <w:r w:rsidRPr="00815D46">
              <w:rPr>
                <w:rFonts w:ascii="Times New Roman" w:hAnsi="Times New Roman"/>
                <w:sz w:val="20"/>
                <w:szCs w:val="20"/>
                <w:lang w:eastAsia="ru-RU"/>
              </w:rPr>
              <w:t>Декомпозированного мероприятия</w:t>
            </w:r>
          </w:p>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(результата)</w:t>
            </w:r>
          </w:p>
        </w:tc>
        <w:tc>
          <w:tcPr>
            <w:tcW w:w="708"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Базовое значение</w:t>
            </w:r>
          </w:p>
        </w:tc>
        <w:tc>
          <w:tcPr>
            <w:tcW w:w="851"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Плановое значение на конец отчетного периода</w:t>
            </w:r>
          </w:p>
        </w:tc>
        <w:tc>
          <w:tcPr>
            <w:tcW w:w="1134"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Фактическое значение на конец отчетного периода</w:t>
            </w:r>
          </w:p>
        </w:tc>
        <w:tc>
          <w:tcPr>
            <w:tcW w:w="1134"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Прогнозное значение на конец отчетного периода</w:t>
            </w:r>
          </w:p>
        </w:tc>
        <w:tc>
          <w:tcPr>
            <w:tcW w:w="850"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Плановое значение на конец текущего года</w:t>
            </w:r>
            <w:r w:rsidRPr="00815D46">
              <w:rPr>
                <w:rFonts w:ascii="Times New Roman" w:hAnsi="Times New Roman"/>
                <w:sz w:val="20"/>
                <w:szCs w:val="20"/>
                <w:vertAlign w:val="superscript"/>
                <w:lang w:eastAsia="ru-RU"/>
              </w:rPr>
              <w:footnoteReference w:id="38"/>
            </w:r>
          </w:p>
        </w:tc>
        <w:tc>
          <w:tcPr>
            <w:tcW w:w="993"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Плановая дата наступления контрольной точки</w:t>
            </w:r>
          </w:p>
        </w:tc>
        <w:tc>
          <w:tcPr>
            <w:tcW w:w="1134"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Фактическая дата наступления контрольной точки</w:t>
            </w:r>
            <w:r w:rsidRPr="00815D46">
              <w:rPr>
                <w:rFonts w:ascii="Times New Roman" w:hAnsi="Times New Roman"/>
                <w:sz w:val="20"/>
                <w:szCs w:val="20"/>
                <w:vertAlign w:val="superscript"/>
                <w:lang w:eastAsia="ru-RU"/>
              </w:rPr>
              <w:footnoteReference w:id="39"/>
            </w:r>
          </w:p>
        </w:tc>
        <w:tc>
          <w:tcPr>
            <w:tcW w:w="1134" w:type="dxa"/>
            <w:gridSpan w:val="2"/>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Прогнозная дата наступления контрольной точки</w:t>
            </w:r>
            <w:r w:rsidRPr="00815D46">
              <w:rPr>
                <w:rFonts w:ascii="Times New Roman" w:hAnsi="Times New Roman"/>
                <w:sz w:val="20"/>
                <w:szCs w:val="20"/>
                <w:vertAlign w:val="superscript"/>
                <w:lang w:eastAsia="ru-RU"/>
              </w:rPr>
              <w:t>56</w:t>
            </w:r>
          </w:p>
        </w:tc>
        <w:tc>
          <w:tcPr>
            <w:tcW w:w="1417"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Ответственный исполнитель (Фамилия И.О., должность)</w:t>
            </w:r>
          </w:p>
        </w:tc>
        <w:tc>
          <w:tcPr>
            <w:tcW w:w="1276" w:type="dxa"/>
            <w:vAlign w:val="center"/>
          </w:tcPr>
          <w:p w:rsidR="00DA53EF" w:rsidRPr="00815D46" w:rsidRDefault="00DA53EF" w:rsidP="008D2050">
            <w:pPr>
              <w:spacing w:after="0" w:line="276" w:lineRule="auto"/>
              <w:contextualSpacing/>
              <w:jc w:val="center"/>
              <w:rPr>
                <w:rFonts w:ascii="Times New Roman" w:hAnsi="Times New Roman"/>
                <w:sz w:val="20"/>
                <w:szCs w:val="20"/>
                <w:lang w:eastAsia="ru-RU"/>
              </w:rPr>
            </w:pPr>
            <w:r w:rsidRPr="00815D46">
              <w:rPr>
                <w:rFonts w:ascii="Times New Roman" w:hAnsi="Times New Roman"/>
                <w:sz w:val="20"/>
                <w:szCs w:val="20"/>
                <w:lang w:eastAsia="ru-RU"/>
              </w:rPr>
              <w:t>Подтверж-дающий документ</w:t>
            </w:r>
            <w:r w:rsidRPr="00815D46">
              <w:rPr>
                <w:rFonts w:ascii="Times New Roman" w:hAnsi="Times New Roman"/>
                <w:sz w:val="20"/>
                <w:szCs w:val="20"/>
                <w:vertAlign w:val="superscript"/>
                <w:lang w:eastAsia="ru-RU"/>
              </w:rPr>
              <w:footnoteReference w:id="40"/>
            </w:r>
          </w:p>
        </w:tc>
        <w:tc>
          <w:tcPr>
            <w:tcW w:w="997" w:type="dxa"/>
            <w:vAlign w:val="center"/>
          </w:tcPr>
          <w:p w:rsidR="00DA53EF" w:rsidRPr="00815D46" w:rsidRDefault="00DA53EF" w:rsidP="008D2050">
            <w:pPr>
              <w:spacing w:after="200" w:line="276" w:lineRule="auto"/>
              <w:jc w:val="center"/>
              <w:rPr>
                <w:sz w:val="20"/>
                <w:szCs w:val="20"/>
                <w:lang w:eastAsia="ru-RU"/>
              </w:rPr>
            </w:pPr>
            <w:r w:rsidRPr="00815D46">
              <w:rPr>
                <w:rFonts w:ascii="Times New Roman" w:hAnsi="Times New Roman"/>
                <w:sz w:val="20"/>
                <w:szCs w:val="20"/>
                <w:lang w:eastAsia="ru-RU"/>
              </w:rPr>
              <w:t>Комментарий</w:t>
            </w:r>
            <w:r w:rsidRPr="00815D46">
              <w:rPr>
                <w:rFonts w:ascii="Times New Roman" w:hAnsi="Times New Roman"/>
                <w:sz w:val="20"/>
                <w:szCs w:val="20"/>
                <w:vertAlign w:val="superscript"/>
                <w:lang w:eastAsia="ru-RU"/>
              </w:rPr>
              <w:footnoteReference w:id="41"/>
            </w:r>
          </w:p>
        </w:tc>
      </w:tr>
      <w:tr w:rsidR="00DA53EF" w:rsidRPr="00D219A9" w:rsidTr="00744546">
        <w:trPr>
          <w:trHeight w:val="181"/>
        </w:trPr>
        <w:tc>
          <w:tcPr>
            <w:tcW w:w="738"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w:t>
            </w:r>
          </w:p>
        </w:tc>
        <w:tc>
          <w:tcPr>
            <w:tcW w:w="1701"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2</w:t>
            </w:r>
          </w:p>
        </w:tc>
        <w:tc>
          <w:tcPr>
            <w:tcW w:w="850"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3</w:t>
            </w:r>
          </w:p>
        </w:tc>
        <w:tc>
          <w:tcPr>
            <w:tcW w:w="851"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4</w:t>
            </w:r>
          </w:p>
        </w:tc>
        <w:tc>
          <w:tcPr>
            <w:tcW w:w="708"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5</w:t>
            </w:r>
          </w:p>
        </w:tc>
        <w:tc>
          <w:tcPr>
            <w:tcW w:w="851"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6</w:t>
            </w:r>
          </w:p>
        </w:tc>
        <w:tc>
          <w:tcPr>
            <w:tcW w:w="1134"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7</w:t>
            </w:r>
          </w:p>
        </w:tc>
        <w:tc>
          <w:tcPr>
            <w:tcW w:w="1134"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8</w:t>
            </w:r>
          </w:p>
        </w:tc>
        <w:tc>
          <w:tcPr>
            <w:tcW w:w="850"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9</w:t>
            </w:r>
          </w:p>
        </w:tc>
        <w:tc>
          <w:tcPr>
            <w:tcW w:w="993"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10</w:t>
            </w:r>
          </w:p>
        </w:tc>
        <w:tc>
          <w:tcPr>
            <w:tcW w:w="1134"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11</w:t>
            </w:r>
          </w:p>
        </w:tc>
        <w:tc>
          <w:tcPr>
            <w:tcW w:w="1134" w:type="dxa"/>
            <w:gridSpan w:val="2"/>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12</w:t>
            </w:r>
          </w:p>
        </w:tc>
        <w:tc>
          <w:tcPr>
            <w:tcW w:w="1417"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13</w:t>
            </w:r>
          </w:p>
        </w:tc>
        <w:tc>
          <w:tcPr>
            <w:tcW w:w="1276" w:type="dxa"/>
          </w:tcPr>
          <w:p w:rsidR="00DA53EF" w:rsidRPr="00864398" w:rsidRDefault="00DA53EF" w:rsidP="008D2050">
            <w:pPr>
              <w:spacing w:after="0" w:line="276" w:lineRule="auto"/>
              <w:contextualSpacing/>
              <w:jc w:val="center"/>
              <w:rPr>
                <w:rFonts w:ascii="Times New Roman" w:hAnsi="Times New Roman"/>
                <w:lang w:eastAsia="ru-RU"/>
              </w:rPr>
            </w:pPr>
            <w:r w:rsidRPr="00864398">
              <w:rPr>
                <w:rFonts w:ascii="Times New Roman" w:hAnsi="Times New Roman"/>
                <w:lang w:eastAsia="ru-RU"/>
              </w:rPr>
              <w:t>14</w:t>
            </w:r>
          </w:p>
        </w:tc>
        <w:tc>
          <w:tcPr>
            <w:tcW w:w="997" w:type="dxa"/>
          </w:tcPr>
          <w:p w:rsidR="00DA53EF" w:rsidRPr="00864398" w:rsidRDefault="00DA53EF" w:rsidP="008D2050">
            <w:pPr>
              <w:spacing w:after="200" w:line="276" w:lineRule="auto"/>
              <w:rPr>
                <w:lang w:eastAsia="ru-RU"/>
              </w:rPr>
            </w:pPr>
            <w:r w:rsidRPr="00864398">
              <w:rPr>
                <w:rFonts w:ascii="Times New Roman" w:hAnsi="Times New Roman"/>
                <w:lang w:eastAsia="ru-RU"/>
              </w:rPr>
              <w:t>15</w:t>
            </w:r>
          </w:p>
        </w:tc>
      </w:tr>
      <w:tr w:rsidR="00DA53EF" w:rsidRPr="00D219A9" w:rsidTr="008D2050">
        <w:trPr>
          <w:trHeight w:val="170"/>
        </w:trPr>
        <w:tc>
          <w:tcPr>
            <w:tcW w:w="738" w:type="dxa"/>
          </w:tcPr>
          <w:p w:rsidR="00DA53EF" w:rsidRPr="00A319BA" w:rsidRDefault="00DA53EF" w:rsidP="008D2050">
            <w:pPr>
              <w:spacing w:after="0" w:line="276" w:lineRule="auto"/>
              <w:contextualSpacing/>
              <w:jc w:val="center"/>
              <w:rPr>
                <w:rFonts w:ascii="Times New Roman" w:hAnsi="Times New Roman"/>
                <w:sz w:val="24"/>
                <w:szCs w:val="24"/>
                <w:lang w:eastAsia="ru-RU"/>
              </w:rPr>
            </w:pPr>
            <w:r w:rsidRPr="00A319BA">
              <w:rPr>
                <w:rFonts w:ascii="Times New Roman" w:hAnsi="Times New Roman"/>
                <w:sz w:val="24"/>
                <w:szCs w:val="24"/>
                <w:lang w:eastAsia="ru-RU"/>
              </w:rPr>
              <w:t>1</w:t>
            </w:r>
          </w:p>
        </w:tc>
        <w:tc>
          <w:tcPr>
            <w:tcW w:w="15030" w:type="dxa"/>
            <w:gridSpan w:val="22"/>
          </w:tcPr>
          <w:p w:rsidR="00DA53EF" w:rsidRPr="00D219A9" w:rsidRDefault="00DA53EF" w:rsidP="008D2050">
            <w:pPr>
              <w:pStyle w:val="NoSpacing"/>
              <w:jc w:val="both"/>
              <w:rPr>
                <w:rFonts w:ascii="Times New Roman" w:hAnsi="Times New Roman"/>
                <w:sz w:val="24"/>
                <w:szCs w:val="24"/>
                <w:lang w:eastAsia="ru-RU"/>
              </w:rPr>
            </w:pPr>
            <w:r w:rsidRPr="00D219A9">
              <w:rPr>
                <w:rFonts w:ascii="Times New Roman" w:hAnsi="Times New Roman"/>
                <w:sz w:val="24"/>
                <w:szCs w:val="24"/>
                <w:lang w:eastAsia="ru-RU"/>
              </w:rPr>
              <w:t xml:space="preserve">Задача комплекса процессных мероприятий </w:t>
            </w:r>
            <w:r w:rsidRPr="00D219A9">
              <w:rPr>
                <w:rFonts w:ascii="Times New Roman" w:hAnsi="Times New Roman"/>
                <w:i/>
                <w:lang w:eastAsia="ru-RU"/>
              </w:rPr>
              <w:t>«</w:t>
            </w:r>
            <w:r>
              <w:rPr>
                <w:rFonts w:ascii="Times New Roman" w:hAnsi="Times New Roman"/>
                <w:lang w:eastAsia="ru-RU"/>
              </w:rPr>
              <w:t>Создание современной системы безопасности дорожного движения на автомобильных дорогах общего пользования и улично-дорожной сети населенных пунктов в Талловеровском сельском поселении</w:t>
            </w:r>
            <w:r>
              <w:rPr>
                <w:rFonts w:ascii="Times New Roman" w:hAnsi="Times New Roman"/>
                <w:color w:val="000000"/>
                <w:lang w:eastAsia="ru-RU"/>
              </w:rPr>
              <w:t>»</w:t>
            </w:r>
            <w:r w:rsidRPr="00D219A9">
              <w:rPr>
                <w:rFonts w:ascii="Times New Roman" w:hAnsi="Times New Roman"/>
                <w:sz w:val="24"/>
                <w:szCs w:val="24"/>
                <w:lang w:eastAsia="ru-RU"/>
              </w:rPr>
              <w:t xml:space="preserve"> </w:t>
            </w:r>
          </w:p>
        </w:tc>
      </w:tr>
      <w:tr w:rsidR="00DA53EF" w:rsidRPr="00D219A9" w:rsidTr="00744546">
        <w:trPr>
          <w:trHeight w:val="363"/>
        </w:trPr>
        <w:tc>
          <w:tcPr>
            <w:tcW w:w="738" w:type="dxa"/>
          </w:tcPr>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1.1</w:t>
            </w:r>
          </w:p>
        </w:tc>
        <w:tc>
          <w:tcPr>
            <w:tcW w:w="1701" w:type="dxa"/>
          </w:tcPr>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Мероприятие (результат)</w:t>
            </w:r>
            <w:r>
              <w:rPr>
                <w:rFonts w:ascii="Times New Roman" w:hAnsi="Times New Roman"/>
                <w:lang w:eastAsia="ru-RU"/>
              </w:rPr>
              <w:t xml:space="preserve"> 1</w:t>
            </w:r>
            <w:r w:rsidRPr="00A72ADC">
              <w:rPr>
                <w:rFonts w:ascii="Times New Roman" w:hAnsi="Times New Roman"/>
                <w:lang w:eastAsia="ru-RU"/>
              </w:rPr>
              <w:t xml:space="preserve"> </w:t>
            </w:r>
            <w:r>
              <w:rPr>
                <w:rFonts w:ascii="Times New Roman" w:hAnsi="Times New Roman"/>
                <w:lang w:eastAsia="ru-RU"/>
              </w:rPr>
              <w:t>«Обеспечено информирование населения в целях безопасности дорожного движения на автомобильных дорогах Талловеровского сельского»</w:t>
            </w:r>
          </w:p>
        </w:tc>
        <w:tc>
          <w:tcPr>
            <w:tcW w:w="767" w:type="dxa"/>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процентов</w:t>
            </w:r>
          </w:p>
        </w:tc>
        <w:tc>
          <w:tcPr>
            <w:tcW w:w="900" w:type="dxa"/>
            <w:gridSpan w:val="2"/>
          </w:tcPr>
          <w:p w:rsidR="00DA53EF" w:rsidRPr="00A72ADC" w:rsidRDefault="00DA53EF" w:rsidP="008D2050">
            <w:pPr>
              <w:spacing w:after="0" w:line="276" w:lineRule="auto"/>
              <w:contextualSpacing/>
              <w:jc w:val="center"/>
              <w:rPr>
                <w:rFonts w:ascii="Times New Roman" w:hAnsi="Times New Roman"/>
                <w:lang w:eastAsia="ru-RU"/>
              </w:rPr>
            </w:pPr>
          </w:p>
        </w:tc>
        <w:tc>
          <w:tcPr>
            <w:tcW w:w="709" w:type="dxa"/>
            <w:gridSpan w:val="2"/>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w:t>
            </w:r>
          </w:p>
        </w:tc>
        <w:tc>
          <w:tcPr>
            <w:tcW w:w="884" w:type="dxa"/>
            <w:gridSpan w:val="2"/>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w:t>
            </w:r>
          </w:p>
        </w:tc>
        <w:tc>
          <w:tcPr>
            <w:tcW w:w="1103" w:type="dxa"/>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w:t>
            </w:r>
          </w:p>
        </w:tc>
        <w:tc>
          <w:tcPr>
            <w:tcW w:w="1134" w:type="dxa"/>
            <w:gridSpan w:val="2"/>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100</w:t>
            </w:r>
          </w:p>
        </w:tc>
        <w:tc>
          <w:tcPr>
            <w:tcW w:w="851" w:type="dxa"/>
            <w:gridSpan w:val="2"/>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lang w:eastAsia="ru-RU"/>
              </w:rPr>
              <w:t>100</w:t>
            </w:r>
          </w:p>
        </w:tc>
        <w:tc>
          <w:tcPr>
            <w:tcW w:w="1023" w:type="dxa"/>
            <w:gridSpan w:val="2"/>
          </w:tcPr>
          <w:p w:rsidR="00DA53EF" w:rsidRPr="00A72ADC" w:rsidRDefault="00DA53EF" w:rsidP="00BD0D0D">
            <w:pPr>
              <w:spacing w:after="0" w:line="276" w:lineRule="auto"/>
              <w:contextualSpacing/>
              <w:rPr>
                <w:rFonts w:ascii="Times New Roman" w:hAnsi="Times New Roman"/>
                <w:lang w:eastAsia="ru-RU"/>
              </w:rPr>
            </w:pPr>
            <w:r>
              <w:rPr>
                <w:rFonts w:ascii="Times New Roman" w:hAnsi="Times New Roman"/>
                <w:lang w:eastAsia="ru-RU"/>
              </w:rPr>
              <w:t xml:space="preserve">  01.12.</w:t>
            </w:r>
          </w:p>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2025</w:t>
            </w:r>
          </w:p>
        </w:tc>
        <w:tc>
          <w:tcPr>
            <w:tcW w:w="1103" w:type="dxa"/>
          </w:tcPr>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w:t>
            </w:r>
          </w:p>
        </w:tc>
        <w:tc>
          <w:tcPr>
            <w:tcW w:w="1134" w:type="dxa"/>
            <w:gridSpan w:val="2"/>
          </w:tcPr>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0</w:t>
            </w:r>
            <w:r>
              <w:rPr>
                <w:rFonts w:ascii="Times New Roman" w:hAnsi="Times New Roman"/>
                <w:lang w:eastAsia="ru-RU"/>
              </w:rPr>
              <w:t>1</w:t>
            </w:r>
            <w:r w:rsidRPr="00A72ADC">
              <w:rPr>
                <w:rFonts w:ascii="Times New Roman" w:hAnsi="Times New Roman"/>
                <w:lang w:eastAsia="ru-RU"/>
              </w:rPr>
              <w:t>.12.</w:t>
            </w:r>
          </w:p>
          <w:p w:rsidR="00DA53EF" w:rsidRPr="00A72ADC" w:rsidRDefault="00DA53EF" w:rsidP="008D2050">
            <w:pPr>
              <w:spacing w:after="0" w:line="276" w:lineRule="auto"/>
              <w:contextualSpacing/>
              <w:jc w:val="center"/>
              <w:rPr>
                <w:rFonts w:ascii="Times New Roman" w:hAnsi="Times New Roman"/>
                <w:lang w:eastAsia="ru-RU"/>
              </w:rPr>
            </w:pPr>
            <w:r w:rsidRPr="00A72ADC">
              <w:rPr>
                <w:rFonts w:ascii="Times New Roman" w:hAnsi="Times New Roman"/>
                <w:lang w:eastAsia="ru-RU"/>
              </w:rPr>
              <w:t>2025</w:t>
            </w:r>
          </w:p>
        </w:tc>
        <w:tc>
          <w:tcPr>
            <w:tcW w:w="1448" w:type="dxa"/>
            <w:gridSpan w:val="2"/>
          </w:tcPr>
          <w:p w:rsidR="00DA53EF" w:rsidRPr="00A72ADC" w:rsidRDefault="00DA53EF" w:rsidP="008D2050">
            <w:pPr>
              <w:spacing w:after="0" w:line="276" w:lineRule="auto"/>
              <w:contextualSpacing/>
              <w:jc w:val="center"/>
              <w:rPr>
                <w:rFonts w:ascii="Times New Roman" w:hAnsi="Times New Roman"/>
                <w:lang w:eastAsia="ru-RU"/>
              </w:rPr>
            </w:pPr>
            <w:r>
              <w:rPr>
                <w:rFonts w:ascii="Times New Roman" w:hAnsi="Times New Roman"/>
                <w:color w:val="000000"/>
                <w:lang w:eastAsia="ru-RU"/>
              </w:rPr>
              <w:t>Кияшова Т.И. ведущий специалист</w:t>
            </w:r>
          </w:p>
        </w:tc>
        <w:tc>
          <w:tcPr>
            <w:tcW w:w="1276" w:type="dxa"/>
          </w:tcPr>
          <w:p w:rsidR="00DA53EF" w:rsidRPr="00A72ADC" w:rsidRDefault="00DA53EF" w:rsidP="008D2050">
            <w:pPr>
              <w:spacing w:after="0" w:line="276" w:lineRule="auto"/>
              <w:contextualSpacing/>
              <w:jc w:val="center"/>
              <w:rPr>
                <w:rFonts w:ascii="Times New Roman" w:hAnsi="Times New Roman"/>
                <w:lang w:eastAsia="ru-RU"/>
              </w:rPr>
            </w:pPr>
          </w:p>
        </w:tc>
        <w:tc>
          <w:tcPr>
            <w:tcW w:w="997" w:type="dxa"/>
          </w:tcPr>
          <w:p w:rsidR="00DA53EF" w:rsidRPr="00A72ADC" w:rsidRDefault="00DA53EF" w:rsidP="008D2050">
            <w:pPr>
              <w:spacing w:after="200" w:line="276" w:lineRule="auto"/>
              <w:rPr>
                <w:lang w:eastAsia="ru-RU"/>
              </w:rPr>
            </w:pPr>
          </w:p>
        </w:tc>
      </w:tr>
    </w:tbl>
    <w:p w:rsidR="00DA53EF" w:rsidRPr="008F673E" w:rsidRDefault="00DA53EF" w:rsidP="00694FEA">
      <w:pPr>
        <w:spacing w:line="264" w:lineRule="auto"/>
        <w:rPr>
          <w:rFonts w:ascii="Times New Roman" w:hAnsi="Times New Roman"/>
          <w:lang w:eastAsia="ru-RU"/>
        </w:rPr>
      </w:pPr>
      <w:r w:rsidRPr="00A319BA">
        <w:rPr>
          <w:rFonts w:ascii="Times New Roman" w:hAnsi="Times New Roman"/>
          <w:sz w:val="24"/>
          <w:szCs w:val="24"/>
          <w:lang w:eastAsia="ru-RU"/>
        </w:rPr>
        <w:br w:type="page"/>
      </w:r>
      <w:r w:rsidRPr="008F673E">
        <w:rPr>
          <w:rFonts w:ascii="Times New Roman" w:hAnsi="Times New Roman"/>
          <w:lang w:eastAsia="ru-RU"/>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58"/>
        <w:gridCol w:w="1283"/>
        <w:gridCol w:w="1143"/>
        <w:gridCol w:w="1096"/>
        <w:gridCol w:w="10"/>
        <w:gridCol w:w="1157"/>
        <w:gridCol w:w="1088"/>
        <w:gridCol w:w="10"/>
        <w:gridCol w:w="1701"/>
        <w:gridCol w:w="10"/>
        <w:gridCol w:w="1751"/>
        <w:gridCol w:w="15"/>
      </w:tblGrid>
      <w:tr w:rsidR="00DA53EF" w:rsidRPr="00D219A9" w:rsidTr="008D2050">
        <w:trPr>
          <w:trHeight w:val="411"/>
          <w:jc w:val="center"/>
        </w:trPr>
        <w:tc>
          <w:tcPr>
            <w:tcW w:w="6358" w:type="dxa"/>
            <w:vMerge w:val="restart"/>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Наименование мероприятия (результата) и источника финансового обеспечения</w:t>
            </w:r>
          </w:p>
        </w:tc>
        <w:tc>
          <w:tcPr>
            <w:tcW w:w="3532" w:type="dxa"/>
            <w:gridSpan w:val="4"/>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 xml:space="preserve">Объем финансового обеспечения, </w:t>
            </w:r>
            <w:r w:rsidRPr="008F673E">
              <w:rPr>
                <w:rFonts w:ascii="Times New Roman" w:hAnsi="Times New Roman"/>
                <w:lang w:eastAsia="ru-RU"/>
              </w:rPr>
              <w:br/>
              <w:t>тыс. рублей</w:t>
            </w:r>
          </w:p>
        </w:tc>
        <w:tc>
          <w:tcPr>
            <w:tcW w:w="2255" w:type="dxa"/>
            <w:gridSpan w:val="3"/>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 xml:space="preserve">Исполнение, </w:t>
            </w:r>
            <w:r w:rsidRPr="008F673E">
              <w:rPr>
                <w:rFonts w:ascii="Times New Roman" w:hAnsi="Times New Roman"/>
                <w:lang w:eastAsia="ru-RU"/>
              </w:rPr>
              <w:br/>
              <w:t>тыс. рублей</w:t>
            </w: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Процент исполнения, (6)/(3)*100</w:t>
            </w:r>
            <w:r w:rsidRPr="008F673E">
              <w:rPr>
                <w:rFonts w:ascii="Times New Roman" w:hAnsi="Times New Roman"/>
                <w:vertAlign w:val="superscript"/>
                <w:lang w:eastAsia="ru-RU"/>
              </w:rPr>
              <w:footnoteReference w:id="42"/>
            </w:r>
          </w:p>
        </w:tc>
        <w:tc>
          <w:tcPr>
            <w:tcW w:w="1766" w:type="dxa"/>
            <w:gridSpan w:val="2"/>
            <w:vAlign w:val="center"/>
          </w:tcPr>
          <w:p w:rsidR="00DA53EF" w:rsidRPr="008F673E" w:rsidRDefault="00DA53EF" w:rsidP="008D2050">
            <w:pPr>
              <w:spacing w:after="0" w:line="276" w:lineRule="auto"/>
              <w:contextualSpacing/>
              <w:jc w:val="center"/>
              <w:rPr>
                <w:rFonts w:ascii="Times New Roman" w:hAnsi="Times New Roman"/>
                <w:lang w:eastAsia="ru-RU"/>
              </w:rPr>
            </w:pPr>
            <w:r w:rsidRPr="008F673E">
              <w:rPr>
                <w:rFonts w:ascii="Times New Roman" w:hAnsi="Times New Roman"/>
                <w:lang w:eastAsia="ru-RU"/>
              </w:rPr>
              <w:t>Комментарий</w:t>
            </w:r>
          </w:p>
        </w:tc>
      </w:tr>
      <w:tr w:rsidR="00DA53EF" w:rsidRPr="00D219A9" w:rsidTr="008D2050">
        <w:trPr>
          <w:gridAfter w:val="1"/>
          <w:wAfter w:w="15" w:type="dxa"/>
          <w:trHeight w:val="603"/>
          <w:jc w:val="center"/>
        </w:trPr>
        <w:tc>
          <w:tcPr>
            <w:tcW w:w="6358" w:type="dxa"/>
            <w:vMerge/>
            <w:vAlign w:val="center"/>
          </w:tcPr>
          <w:p w:rsidR="00DA53EF" w:rsidRPr="008F673E" w:rsidRDefault="00DA53EF" w:rsidP="008D2050">
            <w:pPr>
              <w:spacing w:after="200" w:line="276" w:lineRule="auto"/>
              <w:rPr>
                <w:lang w:eastAsia="ru-RU"/>
              </w:rPr>
            </w:pPr>
          </w:p>
        </w:tc>
        <w:tc>
          <w:tcPr>
            <w:tcW w:w="1283"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Предусмотрено паспортом</w:t>
            </w: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Сводная бюджетная роспись</w:t>
            </w:r>
          </w:p>
        </w:tc>
        <w:tc>
          <w:tcPr>
            <w:tcW w:w="1096" w:type="dxa"/>
            <w:vAlign w:val="center"/>
          </w:tcPr>
          <w:p w:rsidR="00DA53EF" w:rsidRPr="008F673E" w:rsidRDefault="00DA53EF" w:rsidP="008D2050">
            <w:pPr>
              <w:spacing w:after="200" w:line="276" w:lineRule="auto"/>
              <w:jc w:val="center"/>
              <w:rPr>
                <w:rFonts w:ascii="Times New Roman" w:hAnsi="Times New Roman"/>
                <w:lang w:eastAsia="ru-RU"/>
              </w:rPr>
            </w:pPr>
            <w:r w:rsidRPr="008F673E">
              <w:rPr>
                <w:rFonts w:ascii="Times New Roman" w:hAnsi="Times New Roman"/>
                <w:lang w:eastAsia="ru-RU"/>
              </w:rPr>
              <w:t>Лимиты бюджетных обязательств</w:t>
            </w:r>
            <w:r w:rsidRPr="008F673E">
              <w:rPr>
                <w:rFonts w:ascii="Times New Roman" w:hAnsi="Times New Roman"/>
                <w:lang w:eastAsia="ru-RU"/>
              </w:rPr>
              <w:footnoteReference w:id="43"/>
            </w:r>
          </w:p>
        </w:tc>
        <w:tc>
          <w:tcPr>
            <w:tcW w:w="1167" w:type="dxa"/>
            <w:gridSpan w:val="2"/>
            <w:vAlign w:val="center"/>
          </w:tcPr>
          <w:p w:rsidR="00DA53EF" w:rsidRPr="008F673E" w:rsidRDefault="00DA53EF" w:rsidP="008D2050">
            <w:pPr>
              <w:spacing w:after="200" w:line="276" w:lineRule="auto"/>
              <w:jc w:val="center"/>
              <w:rPr>
                <w:rFonts w:ascii="Times New Roman" w:hAnsi="Times New Roman"/>
                <w:lang w:eastAsia="ru-RU"/>
              </w:rPr>
            </w:pPr>
            <w:r w:rsidRPr="008F673E">
              <w:rPr>
                <w:rFonts w:ascii="Times New Roman" w:hAnsi="Times New Roman"/>
                <w:lang w:eastAsia="ru-RU"/>
              </w:rPr>
              <w:t>Принятые бюджетные обязательства</w:t>
            </w:r>
            <w:r w:rsidRPr="008F673E">
              <w:rPr>
                <w:rFonts w:ascii="Times New Roman" w:hAnsi="Times New Roman"/>
                <w:lang w:eastAsia="ru-RU"/>
              </w:rPr>
              <w:footnoteReference w:id="44"/>
            </w: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Кассовое исполнение</w:t>
            </w:r>
          </w:p>
        </w:tc>
        <w:tc>
          <w:tcPr>
            <w:tcW w:w="1711" w:type="dxa"/>
            <w:gridSpan w:val="2"/>
            <w:vAlign w:val="center"/>
          </w:tcPr>
          <w:p w:rsidR="00DA53EF" w:rsidRPr="008F673E" w:rsidRDefault="00DA53EF" w:rsidP="008D2050">
            <w:pPr>
              <w:spacing w:after="200" w:line="276" w:lineRule="auto"/>
              <w:rPr>
                <w:lang w:eastAsia="ru-RU"/>
              </w:rPr>
            </w:pPr>
          </w:p>
        </w:tc>
        <w:tc>
          <w:tcPr>
            <w:tcW w:w="1761" w:type="dxa"/>
            <w:gridSpan w:val="2"/>
            <w:vAlign w:val="center"/>
          </w:tcPr>
          <w:p w:rsidR="00DA53EF" w:rsidRPr="008F673E" w:rsidRDefault="00DA53EF" w:rsidP="008D2050">
            <w:pPr>
              <w:spacing w:after="200" w:line="276" w:lineRule="auto"/>
              <w:rPr>
                <w:lang w:eastAsia="ru-RU"/>
              </w:rPr>
            </w:pPr>
          </w:p>
        </w:tc>
      </w:tr>
      <w:tr w:rsidR="00DA53EF" w:rsidRPr="00D219A9" w:rsidTr="008D2050">
        <w:trPr>
          <w:gridAfter w:val="1"/>
          <w:wAfter w:w="15" w:type="dxa"/>
          <w:trHeight w:val="218"/>
          <w:jc w:val="center"/>
        </w:trPr>
        <w:tc>
          <w:tcPr>
            <w:tcW w:w="6358"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1</w:t>
            </w:r>
          </w:p>
        </w:tc>
        <w:tc>
          <w:tcPr>
            <w:tcW w:w="1283"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2</w:t>
            </w: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3</w:t>
            </w:r>
          </w:p>
        </w:tc>
        <w:tc>
          <w:tcPr>
            <w:tcW w:w="1096"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4</w:t>
            </w:r>
          </w:p>
        </w:tc>
        <w:tc>
          <w:tcPr>
            <w:tcW w:w="1167"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5</w:t>
            </w: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6</w:t>
            </w: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r w:rsidRPr="008F673E">
              <w:rPr>
                <w:rFonts w:ascii="Times New Roman" w:hAnsi="Times New Roman"/>
                <w:lang w:eastAsia="ru-RU"/>
              </w:rPr>
              <w:t>7</w:t>
            </w:r>
          </w:p>
        </w:tc>
        <w:tc>
          <w:tcPr>
            <w:tcW w:w="1761" w:type="dxa"/>
            <w:gridSpan w:val="2"/>
            <w:vAlign w:val="center"/>
          </w:tcPr>
          <w:p w:rsidR="00DA53EF" w:rsidRPr="008F673E" w:rsidRDefault="00DA53EF" w:rsidP="008D2050">
            <w:pPr>
              <w:spacing w:after="0" w:line="276" w:lineRule="auto"/>
              <w:contextualSpacing/>
              <w:jc w:val="center"/>
              <w:rPr>
                <w:rFonts w:ascii="Times New Roman" w:hAnsi="Times New Roman"/>
                <w:lang w:eastAsia="ru-RU"/>
              </w:rPr>
            </w:pPr>
            <w:r w:rsidRPr="008F673E">
              <w:rPr>
                <w:rFonts w:ascii="Times New Roman" w:hAnsi="Times New Roman"/>
                <w:lang w:eastAsia="ru-RU"/>
              </w:rPr>
              <w:t>8</w:t>
            </w:r>
          </w:p>
        </w:tc>
      </w:tr>
      <w:tr w:rsidR="00DA53EF" w:rsidRPr="00D219A9" w:rsidTr="008D2050">
        <w:trPr>
          <w:gridAfter w:val="1"/>
          <w:wAfter w:w="15" w:type="dxa"/>
          <w:trHeight w:val="292"/>
          <w:jc w:val="center"/>
        </w:trPr>
        <w:tc>
          <w:tcPr>
            <w:tcW w:w="6358" w:type="dxa"/>
            <w:vAlign w:val="center"/>
          </w:tcPr>
          <w:p w:rsidR="00DA53EF" w:rsidRPr="008F673E" w:rsidRDefault="00DA53EF" w:rsidP="00F622F4">
            <w:pPr>
              <w:spacing w:after="200" w:line="240" w:lineRule="auto"/>
              <w:rPr>
                <w:rFonts w:ascii="Times New Roman" w:hAnsi="Times New Roman"/>
                <w:lang w:eastAsia="ru-RU"/>
              </w:rPr>
            </w:pPr>
            <w:r w:rsidRPr="008F673E">
              <w:rPr>
                <w:rFonts w:ascii="Times New Roman" w:hAnsi="Times New Roman"/>
                <w:lang w:eastAsia="ru-RU"/>
              </w:rPr>
              <w:t xml:space="preserve">Комплекс процессных мероприятий </w:t>
            </w:r>
            <w:r w:rsidRPr="007A1D40">
              <w:rPr>
                <w:rFonts w:ascii="Times New Roman" w:hAnsi="Times New Roman"/>
                <w:b/>
                <w:i/>
                <w:lang w:eastAsia="ru-RU"/>
              </w:rPr>
              <w:t>«</w:t>
            </w:r>
            <w:r w:rsidRPr="007B0AD0">
              <w:rPr>
                <w:rFonts w:ascii="Times New Roman" w:hAnsi="Times New Roman"/>
                <w:b/>
                <w:i/>
                <w:lang w:eastAsia="ru-RU"/>
              </w:rPr>
              <w:t>Повышение безопасности дорожного движения</w:t>
            </w:r>
            <w:r>
              <w:rPr>
                <w:rFonts w:ascii="Times New Roman" w:hAnsi="Times New Roman"/>
                <w:b/>
                <w:i/>
                <w:lang w:eastAsia="ru-RU"/>
              </w:rPr>
              <w:t xml:space="preserve"> на территории Талловеровского сельского поселения</w:t>
            </w:r>
            <w:r w:rsidRPr="007A1D40">
              <w:rPr>
                <w:rFonts w:ascii="Times New Roman" w:hAnsi="Times New Roman"/>
                <w:b/>
                <w:i/>
                <w:lang w:eastAsia="ru-RU"/>
              </w:rPr>
              <w:t>»</w:t>
            </w:r>
            <w:r>
              <w:rPr>
                <w:rFonts w:ascii="Times New Roman" w:hAnsi="Times New Roman"/>
                <w:lang w:eastAsia="ru-RU"/>
              </w:rPr>
              <w:t xml:space="preserve"> (всего), </w:t>
            </w:r>
            <w:r w:rsidRPr="008F673E">
              <w:rPr>
                <w:rFonts w:ascii="Times New Roman" w:hAnsi="Times New Roman"/>
                <w:lang w:eastAsia="ru-RU"/>
              </w:rPr>
              <w:t>в том числе:</w:t>
            </w:r>
          </w:p>
        </w:tc>
        <w:tc>
          <w:tcPr>
            <w:tcW w:w="1283" w:type="dxa"/>
          </w:tcPr>
          <w:p w:rsidR="00DA53EF" w:rsidRPr="00A319BA" w:rsidRDefault="00DA53EF" w:rsidP="00F622F4">
            <w:pPr>
              <w:spacing w:after="0" w:line="240" w:lineRule="auto"/>
              <w:contextualSpacing/>
              <w:jc w:val="center"/>
              <w:rPr>
                <w:rFonts w:ascii="Times New Roman" w:hAnsi="Times New Roman"/>
                <w:sz w:val="24"/>
                <w:szCs w:val="24"/>
                <w:lang w:eastAsia="ru-RU"/>
              </w:rPr>
            </w:pPr>
          </w:p>
        </w:tc>
        <w:tc>
          <w:tcPr>
            <w:tcW w:w="1143" w:type="dxa"/>
          </w:tcPr>
          <w:p w:rsidR="00DA53EF" w:rsidRPr="00D219A9" w:rsidRDefault="00DA53EF" w:rsidP="00F622F4">
            <w:pPr>
              <w:jc w:val="center"/>
            </w:pPr>
          </w:p>
        </w:tc>
        <w:tc>
          <w:tcPr>
            <w:tcW w:w="1096" w:type="dxa"/>
          </w:tcPr>
          <w:p w:rsidR="00DA53EF" w:rsidRPr="00D219A9" w:rsidRDefault="00DA53EF" w:rsidP="00F622F4">
            <w:pPr>
              <w:jc w:val="center"/>
            </w:pPr>
          </w:p>
        </w:tc>
        <w:tc>
          <w:tcPr>
            <w:tcW w:w="1167" w:type="dxa"/>
            <w:gridSpan w:val="2"/>
          </w:tcPr>
          <w:p w:rsidR="00DA53EF" w:rsidRPr="00A319BA" w:rsidRDefault="00DA53EF" w:rsidP="00F622F4">
            <w:pPr>
              <w:spacing w:after="0" w:line="240" w:lineRule="auto"/>
              <w:contextualSpacing/>
              <w:jc w:val="center"/>
              <w:rPr>
                <w:rFonts w:ascii="Times New Roman" w:hAnsi="Times New Roman"/>
                <w:sz w:val="24"/>
                <w:szCs w:val="24"/>
                <w:lang w:eastAsia="ru-RU"/>
              </w:rPr>
            </w:pPr>
          </w:p>
        </w:tc>
        <w:tc>
          <w:tcPr>
            <w:tcW w:w="1088" w:type="dxa"/>
          </w:tcPr>
          <w:p w:rsidR="00DA53EF" w:rsidRPr="00A319BA" w:rsidRDefault="00DA53EF" w:rsidP="00F622F4">
            <w:pPr>
              <w:spacing w:after="0" w:line="240" w:lineRule="auto"/>
              <w:contextualSpacing/>
              <w:jc w:val="center"/>
              <w:rPr>
                <w:rFonts w:ascii="Times New Roman" w:hAnsi="Times New Roman"/>
                <w:sz w:val="24"/>
                <w:szCs w:val="24"/>
                <w:lang w:eastAsia="ru-RU"/>
              </w:rPr>
            </w:pPr>
          </w:p>
        </w:tc>
        <w:tc>
          <w:tcPr>
            <w:tcW w:w="1711" w:type="dxa"/>
            <w:gridSpan w:val="2"/>
          </w:tcPr>
          <w:p w:rsidR="00DA53EF" w:rsidRPr="00D219A9" w:rsidRDefault="00DA53EF" w:rsidP="00F622F4">
            <w:pPr>
              <w:jc w:val="center"/>
            </w:pPr>
          </w:p>
        </w:tc>
        <w:tc>
          <w:tcPr>
            <w:tcW w:w="1761" w:type="dxa"/>
            <w:gridSpan w:val="2"/>
            <w:vAlign w:val="center"/>
          </w:tcPr>
          <w:p w:rsidR="00DA53EF" w:rsidRPr="008F673E" w:rsidRDefault="00DA53EF" w:rsidP="00F622F4">
            <w:pPr>
              <w:spacing w:after="200" w:line="240" w:lineRule="auto"/>
              <w:contextualSpacing/>
              <w:jc w:val="center"/>
              <w:rPr>
                <w:rFonts w:ascii="Times New Roman" w:hAnsi="Times New Roman"/>
                <w:lang w:eastAsia="ru-RU"/>
              </w:rPr>
            </w:pPr>
          </w:p>
        </w:tc>
      </w:tr>
      <w:tr w:rsidR="00DA53EF" w:rsidRPr="00D219A9" w:rsidTr="008D2050">
        <w:trPr>
          <w:gridAfter w:val="1"/>
          <w:wAfter w:w="15" w:type="dxa"/>
          <w:trHeight w:val="262"/>
          <w:jc w:val="center"/>
        </w:trPr>
        <w:tc>
          <w:tcPr>
            <w:tcW w:w="6358" w:type="dxa"/>
            <w:tcMar>
              <w:top w:w="0" w:type="dxa"/>
              <w:left w:w="108" w:type="dxa"/>
              <w:bottom w:w="0" w:type="dxa"/>
              <w:right w:w="108" w:type="dxa"/>
            </w:tcMar>
          </w:tcPr>
          <w:p w:rsidR="00DA53EF" w:rsidRPr="008F673E" w:rsidRDefault="00DA53EF" w:rsidP="008D2050">
            <w:pPr>
              <w:spacing w:after="200" w:line="240" w:lineRule="auto"/>
              <w:rPr>
                <w:rFonts w:ascii="Times New Roman" w:hAnsi="Times New Roman"/>
                <w:lang w:eastAsia="ru-RU"/>
              </w:rPr>
            </w:pPr>
            <w:r w:rsidRPr="008F673E">
              <w:rPr>
                <w:rFonts w:ascii="Times New Roman" w:hAnsi="Times New Roman"/>
                <w:lang w:eastAsia="ru-RU"/>
              </w:rPr>
              <w:t>федерального бюджета</w:t>
            </w:r>
          </w:p>
        </w:tc>
        <w:tc>
          <w:tcPr>
            <w:tcW w:w="1283"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96"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167"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61" w:type="dxa"/>
            <w:gridSpan w:val="2"/>
            <w:vAlign w:val="center"/>
          </w:tcPr>
          <w:p w:rsidR="00DA53EF" w:rsidRPr="008F673E" w:rsidRDefault="00DA53EF" w:rsidP="008D2050">
            <w:pPr>
              <w:spacing w:after="200" w:line="240" w:lineRule="auto"/>
              <w:contextualSpacing/>
              <w:jc w:val="center"/>
              <w:rPr>
                <w:rFonts w:ascii="Times New Roman" w:hAnsi="Times New Roman"/>
                <w:lang w:eastAsia="ru-RU"/>
              </w:rPr>
            </w:pPr>
          </w:p>
        </w:tc>
      </w:tr>
      <w:tr w:rsidR="00DA53EF" w:rsidRPr="00D219A9" w:rsidTr="008D2050">
        <w:trPr>
          <w:gridAfter w:val="1"/>
          <w:wAfter w:w="15" w:type="dxa"/>
          <w:trHeight w:val="262"/>
          <w:jc w:val="center"/>
        </w:trPr>
        <w:tc>
          <w:tcPr>
            <w:tcW w:w="6358" w:type="dxa"/>
            <w:tcMar>
              <w:top w:w="0" w:type="dxa"/>
              <w:left w:w="108" w:type="dxa"/>
              <w:bottom w:w="0" w:type="dxa"/>
              <w:right w:w="108" w:type="dxa"/>
            </w:tcMar>
          </w:tcPr>
          <w:p w:rsidR="00DA53EF" w:rsidRPr="008F673E" w:rsidRDefault="00DA53EF" w:rsidP="008D2050">
            <w:pPr>
              <w:spacing w:after="200" w:line="240" w:lineRule="auto"/>
              <w:rPr>
                <w:rFonts w:ascii="Times New Roman" w:hAnsi="Times New Roman"/>
                <w:lang w:eastAsia="ru-RU"/>
              </w:rPr>
            </w:pPr>
            <w:r w:rsidRPr="008F673E">
              <w:rPr>
                <w:rFonts w:ascii="Times New Roman" w:hAnsi="Times New Roman"/>
                <w:lang w:eastAsia="ru-RU"/>
              </w:rPr>
              <w:t>областного бюджета</w:t>
            </w:r>
          </w:p>
        </w:tc>
        <w:tc>
          <w:tcPr>
            <w:tcW w:w="1283"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143"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96"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167"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088" w:type="dxa"/>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11" w:type="dxa"/>
            <w:gridSpan w:val="2"/>
            <w:vAlign w:val="center"/>
          </w:tcPr>
          <w:p w:rsidR="00DA53EF" w:rsidRPr="008F673E" w:rsidRDefault="00DA53EF" w:rsidP="008D2050">
            <w:pPr>
              <w:spacing w:after="0" w:line="240" w:lineRule="auto"/>
              <w:contextualSpacing/>
              <w:jc w:val="center"/>
              <w:rPr>
                <w:rFonts w:ascii="Times New Roman" w:hAnsi="Times New Roman"/>
                <w:lang w:eastAsia="ru-RU"/>
              </w:rPr>
            </w:pPr>
          </w:p>
        </w:tc>
        <w:tc>
          <w:tcPr>
            <w:tcW w:w="1761" w:type="dxa"/>
            <w:gridSpan w:val="2"/>
            <w:vAlign w:val="center"/>
          </w:tcPr>
          <w:p w:rsidR="00DA53EF" w:rsidRPr="008F673E" w:rsidRDefault="00DA53EF" w:rsidP="008D2050">
            <w:pPr>
              <w:spacing w:after="200" w:line="240" w:lineRule="auto"/>
              <w:contextualSpacing/>
              <w:jc w:val="center"/>
              <w:rPr>
                <w:rFonts w:ascii="Times New Roman" w:hAnsi="Times New Roman"/>
                <w:lang w:eastAsia="ru-RU"/>
              </w:rPr>
            </w:pPr>
          </w:p>
        </w:tc>
      </w:tr>
      <w:tr w:rsidR="00DA53EF" w:rsidRPr="00D219A9" w:rsidTr="008D2050">
        <w:trPr>
          <w:gridAfter w:val="1"/>
          <w:wAfter w:w="15" w:type="dxa"/>
          <w:trHeight w:val="262"/>
          <w:jc w:val="center"/>
        </w:trPr>
        <w:tc>
          <w:tcPr>
            <w:tcW w:w="6358" w:type="dxa"/>
            <w:tcMar>
              <w:top w:w="0" w:type="dxa"/>
              <w:left w:w="108" w:type="dxa"/>
              <w:bottom w:w="0" w:type="dxa"/>
              <w:right w:w="108" w:type="dxa"/>
            </w:tcMar>
          </w:tcPr>
          <w:p w:rsidR="00DA53EF" w:rsidRPr="008F673E" w:rsidRDefault="00DA53EF" w:rsidP="00D659A5">
            <w:pPr>
              <w:spacing w:after="200" w:line="240" w:lineRule="auto"/>
              <w:rPr>
                <w:rFonts w:ascii="Times New Roman" w:hAnsi="Times New Roman"/>
                <w:lang w:eastAsia="ru-RU"/>
              </w:rPr>
            </w:pPr>
            <w:r w:rsidRPr="008F673E">
              <w:rPr>
                <w:rFonts w:ascii="Times New Roman" w:hAnsi="Times New Roman"/>
                <w:lang w:eastAsia="ru-RU"/>
              </w:rPr>
              <w:t>Местный бюджет</w:t>
            </w:r>
          </w:p>
        </w:tc>
        <w:tc>
          <w:tcPr>
            <w:tcW w:w="1283" w:type="dxa"/>
          </w:tcPr>
          <w:p w:rsidR="00DA53EF" w:rsidRPr="00A319BA" w:rsidRDefault="00DA53EF" w:rsidP="00D659A5">
            <w:pPr>
              <w:spacing w:after="0" w:line="240" w:lineRule="auto"/>
              <w:contextualSpacing/>
              <w:jc w:val="center"/>
              <w:rPr>
                <w:rFonts w:ascii="Times New Roman" w:hAnsi="Times New Roman"/>
                <w:sz w:val="24"/>
                <w:szCs w:val="24"/>
                <w:lang w:eastAsia="ru-RU"/>
              </w:rPr>
            </w:pPr>
          </w:p>
        </w:tc>
        <w:tc>
          <w:tcPr>
            <w:tcW w:w="1143" w:type="dxa"/>
          </w:tcPr>
          <w:p w:rsidR="00DA53EF" w:rsidRPr="00D219A9" w:rsidRDefault="00DA53EF" w:rsidP="00D659A5">
            <w:pPr>
              <w:jc w:val="center"/>
            </w:pPr>
          </w:p>
        </w:tc>
        <w:tc>
          <w:tcPr>
            <w:tcW w:w="1096" w:type="dxa"/>
          </w:tcPr>
          <w:p w:rsidR="00DA53EF" w:rsidRPr="00D219A9" w:rsidRDefault="00DA53EF" w:rsidP="00D659A5">
            <w:pPr>
              <w:jc w:val="center"/>
            </w:pPr>
          </w:p>
        </w:tc>
        <w:tc>
          <w:tcPr>
            <w:tcW w:w="1167" w:type="dxa"/>
            <w:gridSpan w:val="2"/>
          </w:tcPr>
          <w:p w:rsidR="00DA53EF" w:rsidRPr="00A319BA" w:rsidRDefault="00DA53EF" w:rsidP="00D659A5">
            <w:pPr>
              <w:spacing w:after="0" w:line="240" w:lineRule="auto"/>
              <w:contextualSpacing/>
              <w:jc w:val="center"/>
              <w:rPr>
                <w:rFonts w:ascii="Times New Roman" w:hAnsi="Times New Roman"/>
                <w:sz w:val="24"/>
                <w:szCs w:val="24"/>
                <w:lang w:eastAsia="ru-RU"/>
              </w:rPr>
            </w:pPr>
          </w:p>
        </w:tc>
        <w:tc>
          <w:tcPr>
            <w:tcW w:w="1088" w:type="dxa"/>
          </w:tcPr>
          <w:p w:rsidR="00DA53EF" w:rsidRPr="00A319BA" w:rsidRDefault="00DA53EF" w:rsidP="00D659A5">
            <w:pPr>
              <w:spacing w:after="0" w:line="240" w:lineRule="auto"/>
              <w:contextualSpacing/>
              <w:jc w:val="center"/>
              <w:rPr>
                <w:rFonts w:ascii="Times New Roman" w:hAnsi="Times New Roman"/>
                <w:sz w:val="24"/>
                <w:szCs w:val="24"/>
                <w:lang w:eastAsia="ru-RU"/>
              </w:rPr>
            </w:pPr>
          </w:p>
        </w:tc>
        <w:tc>
          <w:tcPr>
            <w:tcW w:w="1711" w:type="dxa"/>
            <w:gridSpan w:val="2"/>
          </w:tcPr>
          <w:p w:rsidR="00DA53EF" w:rsidRPr="00A319BA" w:rsidRDefault="00DA53EF" w:rsidP="00D659A5">
            <w:pPr>
              <w:spacing w:after="0" w:line="240" w:lineRule="auto"/>
              <w:contextualSpacing/>
              <w:jc w:val="center"/>
              <w:rPr>
                <w:rFonts w:ascii="Times New Roman" w:hAnsi="Times New Roman"/>
                <w:sz w:val="24"/>
                <w:szCs w:val="24"/>
                <w:lang w:eastAsia="ru-RU"/>
              </w:rPr>
            </w:pPr>
          </w:p>
        </w:tc>
        <w:tc>
          <w:tcPr>
            <w:tcW w:w="1761" w:type="dxa"/>
            <w:gridSpan w:val="2"/>
            <w:vAlign w:val="center"/>
          </w:tcPr>
          <w:p w:rsidR="00DA53EF" w:rsidRPr="008F673E" w:rsidRDefault="00DA53EF" w:rsidP="00D659A5">
            <w:pPr>
              <w:spacing w:after="200" w:line="240" w:lineRule="auto"/>
              <w:contextualSpacing/>
              <w:jc w:val="center"/>
              <w:rPr>
                <w:rFonts w:ascii="Times New Roman" w:hAnsi="Times New Roman"/>
                <w:lang w:eastAsia="ru-RU"/>
              </w:rPr>
            </w:pPr>
          </w:p>
        </w:tc>
      </w:tr>
    </w:tbl>
    <w:p w:rsidR="00DA53EF" w:rsidRDefault="00DA53EF" w:rsidP="00A319BA">
      <w:pPr>
        <w:spacing w:after="200" w:line="276" w:lineRule="auto"/>
        <w:rPr>
          <w:color w:val="000000"/>
          <w:lang w:eastAsia="ru-RU"/>
        </w:rPr>
      </w:pPr>
    </w:p>
    <w:p w:rsidR="00DA53EF" w:rsidRPr="008F673E" w:rsidRDefault="00DA53EF" w:rsidP="00A319BA">
      <w:pPr>
        <w:spacing w:after="200" w:line="276" w:lineRule="auto"/>
        <w:rPr>
          <w:color w:val="000000"/>
          <w:lang w:eastAsia="ru-RU"/>
        </w:rPr>
      </w:pPr>
    </w:p>
    <w:p w:rsidR="00DA53EF" w:rsidRPr="00A319BA" w:rsidRDefault="00DA53EF" w:rsidP="00A319BA">
      <w:pPr>
        <w:spacing w:after="0" w:line="240" w:lineRule="auto"/>
        <w:ind w:left="510"/>
        <w:jc w:val="center"/>
        <w:rPr>
          <w:rFonts w:ascii="Times New Roman" w:hAnsi="Times New Roman"/>
          <w:sz w:val="24"/>
          <w:szCs w:val="24"/>
          <w:lang w:eastAsia="ru-RU"/>
        </w:rPr>
      </w:pPr>
      <w:r w:rsidRPr="00A319BA">
        <w:rPr>
          <w:rFonts w:ascii="Times New Roman" w:hAnsi="Times New Roman"/>
          <w:sz w:val="24"/>
          <w:szCs w:val="24"/>
          <w:lang w:eastAsia="ru-RU"/>
        </w:rPr>
        <w:t xml:space="preserve">Пояснительная информация к отчету о ходе реализации муниципальной (комплексной) программы </w:t>
      </w:r>
      <w:r>
        <w:rPr>
          <w:rFonts w:ascii="Times New Roman" w:hAnsi="Times New Roman"/>
          <w:sz w:val="24"/>
          <w:szCs w:val="24"/>
          <w:lang w:eastAsia="ru-RU"/>
        </w:rPr>
        <w:t>Талловеровского</w:t>
      </w:r>
      <w:r w:rsidRPr="00A319BA">
        <w:rPr>
          <w:rFonts w:ascii="Times New Roman" w:hAnsi="Times New Roman"/>
          <w:sz w:val="24"/>
          <w:szCs w:val="24"/>
          <w:lang w:eastAsia="ru-RU"/>
        </w:rPr>
        <w:t xml:space="preserve"> сельского поселения </w:t>
      </w:r>
    </w:p>
    <w:p w:rsidR="00DA53EF" w:rsidRPr="00A319BA" w:rsidRDefault="00DA53EF" w:rsidP="00A319BA">
      <w:pPr>
        <w:spacing w:after="0" w:line="240" w:lineRule="auto"/>
        <w:ind w:left="510"/>
        <w:jc w:val="center"/>
        <w:rPr>
          <w:rFonts w:ascii="Times New Roman" w:hAnsi="Times New Roman"/>
          <w:sz w:val="24"/>
          <w:szCs w:val="24"/>
          <w:lang w:eastAsia="ru-RU"/>
        </w:rPr>
      </w:pPr>
      <w:r w:rsidRPr="00A319BA">
        <w:rPr>
          <w:rFonts w:ascii="Times New Roman" w:hAnsi="Times New Roman"/>
          <w:sz w:val="24"/>
          <w:szCs w:val="24"/>
          <w:lang w:eastAsia="ru-RU"/>
        </w:rPr>
        <w:t>«</w:t>
      </w:r>
      <w:r>
        <w:rPr>
          <w:rFonts w:ascii="Times New Roman" w:hAnsi="Times New Roman"/>
          <w:color w:val="000000"/>
          <w:sz w:val="24"/>
          <w:szCs w:val="24"/>
          <w:lang w:eastAsia="ru-RU"/>
        </w:rPr>
        <w:t>Развитие транспортной системы</w:t>
      </w:r>
      <w:r>
        <w:rPr>
          <w:rFonts w:ascii="Times New Roman" w:hAnsi="Times New Roman"/>
          <w:sz w:val="24"/>
          <w:szCs w:val="24"/>
          <w:lang w:eastAsia="ru-RU"/>
        </w:rPr>
        <w:t>» за</w:t>
      </w:r>
      <w:r w:rsidRPr="00A319BA">
        <w:rPr>
          <w:rFonts w:ascii="Times New Roman" w:hAnsi="Times New Roman"/>
          <w:sz w:val="24"/>
          <w:szCs w:val="24"/>
          <w:lang w:eastAsia="ru-RU"/>
        </w:rPr>
        <w:t xml:space="preserve"> 2025 год</w:t>
      </w:r>
    </w:p>
    <w:p w:rsidR="00DA53EF" w:rsidRPr="00A319BA" w:rsidRDefault="00DA53EF" w:rsidP="00A319BA">
      <w:pPr>
        <w:spacing w:after="0" w:line="240" w:lineRule="auto"/>
        <w:ind w:left="510"/>
        <w:jc w:val="center"/>
        <w:rPr>
          <w:rFonts w:ascii="Times New Roman" w:hAnsi="Times New Roman"/>
          <w:sz w:val="24"/>
          <w:szCs w:val="24"/>
          <w:lang w:eastAsia="ru-RU"/>
        </w:rPr>
      </w:pPr>
      <w:r w:rsidRPr="00A319BA">
        <w:rPr>
          <w:rFonts w:ascii="Times New Roman" w:hAnsi="Times New Roman"/>
          <w:sz w:val="24"/>
          <w:szCs w:val="24"/>
          <w:lang w:eastAsia="ru-RU"/>
        </w:rPr>
        <w:t xml:space="preserve"> </w:t>
      </w:r>
    </w:p>
    <w:p w:rsidR="00DA53EF" w:rsidRPr="00A319BA" w:rsidRDefault="00DA53EF" w:rsidP="00285CB6">
      <w:pPr>
        <w:spacing w:after="0" w:line="240" w:lineRule="auto"/>
        <w:ind w:left="567" w:firstLine="142"/>
        <w:jc w:val="both"/>
        <w:rPr>
          <w:rFonts w:ascii="Times New Roman" w:hAnsi="Times New Roman"/>
          <w:sz w:val="24"/>
          <w:szCs w:val="24"/>
          <w:lang w:eastAsia="ru-RU"/>
        </w:rPr>
      </w:pPr>
      <w:r w:rsidRPr="00A319BA">
        <w:rPr>
          <w:rFonts w:ascii="Times New Roman" w:hAnsi="Times New Roman"/>
          <w:sz w:val="24"/>
          <w:szCs w:val="24"/>
          <w:lang w:eastAsia="ru-RU"/>
        </w:rPr>
        <w:tab/>
        <w:t xml:space="preserve">Муниципальная программа </w:t>
      </w:r>
      <w:r>
        <w:rPr>
          <w:rFonts w:ascii="Times New Roman" w:hAnsi="Times New Roman"/>
          <w:sz w:val="24"/>
          <w:szCs w:val="24"/>
          <w:lang w:eastAsia="ru-RU"/>
        </w:rPr>
        <w:t>Талловеровского</w:t>
      </w:r>
      <w:r w:rsidRPr="00A319BA">
        <w:rPr>
          <w:rFonts w:ascii="Times New Roman" w:hAnsi="Times New Roman"/>
          <w:sz w:val="24"/>
          <w:szCs w:val="24"/>
          <w:lang w:eastAsia="ru-RU"/>
        </w:rPr>
        <w:t xml:space="preserve"> сельского поселения «</w:t>
      </w:r>
      <w:r>
        <w:rPr>
          <w:rFonts w:ascii="Times New Roman" w:hAnsi="Times New Roman"/>
          <w:color w:val="000000"/>
          <w:sz w:val="24"/>
          <w:szCs w:val="24"/>
          <w:lang w:eastAsia="ru-RU"/>
        </w:rPr>
        <w:t>Развитие транспортной системы</w:t>
      </w:r>
      <w:r>
        <w:rPr>
          <w:rFonts w:ascii="Times New Roman" w:hAnsi="Times New Roman"/>
          <w:sz w:val="24"/>
          <w:szCs w:val="24"/>
          <w:lang w:eastAsia="ru-RU"/>
        </w:rPr>
        <w:t xml:space="preserve">» (далее- муниципальная программа) </w:t>
      </w:r>
      <w:r w:rsidRPr="00A319BA">
        <w:rPr>
          <w:rFonts w:ascii="Times New Roman" w:hAnsi="Times New Roman"/>
          <w:sz w:val="24"/>
          <w:szCs w:val="24"/>
          <w:lang w:eastAsia="ru-RU"/>
        </w:rPr>
        <w:t xml:space="preserve">утверждена постановлением Администрации </w:t>
      </w:r>
      <w:r>
        <w:rPr>
          <w:rFonts w:ascii="Times New Roman" w:hAnsi="Times New Roman"/>
          <w:sz w:val="24"/>
          <w:szCs w:val="24"/>
          <w:lang w:eastAsia="ru-RU"/>
        </w:rPr>
        <w:t>Талловеровского</w:t>
      </w:r>
      <w:r w:rsidRPr="00A319BA">
        <w:rPr>
          <w:rFonts w:ascii="Times New Roman" w:hAnsi="Times New Roman"/>
          <w:sz w:val="24"/>
          <w:szCs w:val="24"/>
          <w:lang w:eastAsia="ru-RU"/>
        </w:rPr>
        <w:t xml:space="preserve"> сельского поселения от </w:t>
      </w:r>
      <w:r>
        <w:rPr>
          <w:rFonts w:ascii="Times New Roman" w:hAnsi="Times New Roman"/>
          <w:sz w:val="24"/>
          <w:szCs w:val="24"/>
          <w:lang w:eastAsia="ru-RU"/>
        </w:rPr>
        <w:t>12.12.2018 № 141 (в редакции от 30.10</w:t>
      </w:r>
      <w:r w:rsidRPr="00A319BA">
        <w:rPr>
          <w:rFonts w:ascii="Times New Roman" w:hAnsi="Times New Roman"/>
          <w:sz w:val="24"/>
          <w:szCs w:val="24"/>
          <w:lang w:eastAsia="ru-RU"/>
        </w:rPr>
        <w:t xml:space="preserve">.2024 № </w:t>
      </w:r>
      <w:r>
        <w:rPr>
          <w:rFonts w:ascii="Times New Roman" w:hAnsi="Times New Roman"/>
          <w:sz w:val="24"/>
          <w:szCs w:val="24"/>
          <w:lang w:eastAsia="ru-RU"/>
        </w:rPr>
        <w:t>150</w:t>
      </w:r>
      <w:r w:rsidRPr="00A319BA">
        <w:rPr>
          <w:rFonts w:ascii="Times New Roman" w:hAnsi="Times New Roman"/>
          <w:sz w:val="24"/>
          <w:szCs w:val="24"/>
          <w:lang w:eastAsia="ru-RU"/>
        </w:rPr>
        <w:t xml:space="preserve">). На реализацию муниципальной программы в 2025 году предусмотрено </w:t>
      </w:r>
      <w:r>
        <w:rPr>
          <w:rFonts w:ascii="Times New Roman" w:hAnsi="Times New Roman"/>
          <w:sz w:val="24"/>
          <w:szCs w:val="24"/>
          <w:lang w:eastAsia="ru-RU"/>
        </w:rPr>
        <w:t>1169,4</w:t>
      </w:r>
      <w:r w:rsidRPr="00A319BA">
        <w:rPr>
          <w:rFonts w:ascii="Times New Roman" w:hAnsi="Times New Roman"/>
          <w:sz w:val="24"/>
          <w:szCs w:val="24"/>
          <w:lang w:eastAsia="ru-RU"/>
        </w:rPr>
        <w:t xml:space="preserve"> тыс. рублей, сводной бюджетной росписью –</w:t>
      </w:r>
      <w:r>
        <w:rPr>
          <w:rFonts w:ascii="Times New Roman" w:hAnsi="Times New Roman"/>
          <w:sz w:val="24"/>
          <w:szCs w:val="24"/>
          <w:lang w:eastAsia="ru-RU"/>
        </w:rPr>
        <w:t>1169,4</w:t>
      </w:r>
      <w:r w:rsidRPr="00A319BA">
        <w:rPr>
          <w:rFonts w:ascii="Times New Roman" w:hAnsi="Times New Roman"/>
          <w:sz w:val="24"/>
          <w:szCs w:val="24"/>
          <w:lang w:eastAsia="ru-RU"/>
        </w:rPr>
        <w:t xml:space="preserve"> тыс. рублей. Фактическое освоение средств по итогам 2025 года составило </w:t>
      </w:r>
      <w:r>
        <w:rPr>
          <w:rFonts w:ascii="Times New Roman" w:hAnsi="Times New Roman"/>
          <w:sz w:val="24"/>
          <w:szCs w:val="24"/>
          <w:lang w:eastAsia="ru-RU"/>
        </w:rPr>
        <w:t>1169,4</w:t>
      </w:r>
      <w:r w:rsidRPr="00A319BA">
        <w:rPr>
          <w:rFonts w:ascii="Times New Roman" w:hAnsi="Times New Roman"/>
          <w:sz w:val="24"/>
          <w:szCs w:val="24"/>
          <w:lang w:eastAsia="ru-RU"/>
        </w:rPr>
        <w:t xml:space="preserve"> тыс. рублей или </w:t>
      </w:r>
      <w:r>
        <w:rPr>
          <w:rFonts w:ascii="Times New Roman" w:hAnsi="Times New Roman"/>
          <w:sz w:val="24"/>
          <w:szCs w:val="24"/>
          <w:lang w:eastAsia="ru-RU"/>
        </w:rPr>
        <w:t>100</w:t>
      </w:r>
      <w:r w:rsidRPr="00A319BA">
        <w:rPr>
          <w:rFonts w:ascii="Times New Roman" w:hAnsi="Times New Roman"/>
          <w:sz w:val="24"/>
          <w:szCs w:val="24"/>
          <w:lang w:eastAsia="ru-RU"/>
        </w:rPr>
        <w:t xml:space="preserve"> процентов от предусмотренного сводной бюджетной росписью объема.</w:t>
      </w:r>
    </w:p>
    <w:p w:rsidR="00DA53EF" w:rsidRPr="00A319BA" w:rsidRDefault="00DA53EF" w:rsidP="00285CB6">
      <w:pPr>
        <w:spacing w:after="0" w:line="240" w:lineRule="auto"/>
        <w:ind w:left="567" w:firstLine="142"/>
        <w:jc w:val="both"/>
        <w:rPr>
          <w:rFonts w:ascii="Times New Roman" w:hAnsi="Times New Roman"/>
          <w:sz w:val="24"/>
          <w:szCs w:val="24"/>
          <w:lang w:eastAsia="ru-RU"/>
        </w:rPr>
      </w:pPr>
      <w:r>
        <w:rPr>
          <w:rFonts w:ascii="Times New Roman" w:hAnsi="Times New Roman"/>
          <w:sz w:val="24"/>
          <w:szCs w:val="24"/>
          <w:lang w:eastAsia="ru-RU"/>
        </w:rPr>
        <w:tab/>
        <w:t>Муниципальная</w:t>
      </w:r>
      <w:r w:rsidRPr="00A319BA">
        <w:rPr>
          <w:rFonts w:ascii="Times New Roman" w:hAnsi="Times New Roman"/>
          <w:sz w:val="24"/>
          <w:szCs w:val="24"/>
          <w:lang w:eastAsia="ru-RU"/>
        </w:rPr>
        <w:t xml:space="preserve"> программа </w:t>
      </w:r>
      <w:r>
        <w:rPr>
          <w:rFonts w:ascii="Times New Roman" w:hAnsi="Times New Roman"/>
          <w:sz w:val="24"/>
          <w:szCs w:val="24"/>
          <w:lang w:eastAsia="ru-RU"/>
        </w:rPr>
        <w:t>Талловеровского</w:t>
      </w:r>
      <w:r w:rsidRPr="00A319BA">
        <w:rPr>
          <w:rFonts w:ascii="Times New Roman" w:hAnsi="Times New Roman"/>
          <w:sz w:val="24"/>
          <w:szCs w:val="24"/>
          <w:lang w:eastAsia="ru-RU"/>
        </w:rPr>
        <w:t xml:space="preserve"> сельского поселения «</w:t>
      </w:r>
      <w:r>
        <w:rPr>
          <w:rFonts w:ascii="Times New Roman" w:hAnsi="Times New Roman"/>
          <w:color w:val="000000"/>
          <w:sz w:val="24"/>
          <w:szCs w:val="24"/>
          <w:lang w:eastAsia="ru-RU"/>
        </w:rPr>
        <w:t>Развитие транспортной системы</w:t>
      </w:r>
      <w:r w:rsidRPr="00A319BA">
        <w:rPr>
          <w:rFonts w:ascii="Times New Roman" w:hAnsi="Times New Roman"/>
          <w:sz w:val="24"/>
          <w:szCs w:val="24"/>
          <w:lang w:eastAsia="ru-RU"/>
        </w:rPr>
        <w:t>» включает в себя следующие структурные элементы:</w:t>
      </w:r>
    </w:p>
    <w:p w:rsidR="00DA53EF" w:rsidRDefault="00DA53EF" w:rsidP="001A6EC1">
      <w:pPr>
        <w:spacing w:after="0" w:line="240" w:lineRule="auto"/>
        <w:ind w:left="567" w:firstLine="567"/>
        <w:jc w:val="both"/>
        <w:rPr>
          <w:rFonts w:ascii="Times New Roman" w:hAnsi="Times New Roman"/>
          <w:sz w:val="24"/>
          <w:szCs w:val="24"/>
          <w:lang w:eastAsia="ru-RU"/>
        </w:rPr>
      </w:pPr>
      <w:r>
        <w:rPr>
          <w:rFonts w:ascii="Times New Roman" w:hAnsi="Times New Roman"/>
          <w:color w:val="000000"/>
          <w:sz w:val="24"/>
          <w:szCs w:val="24"/>
          <w:lang w:eastAsia="ru-RU"/>
        </w:rPr>
        <w:t xml:space="preserve">    </w:t>
      </w:r>
      <w:r w:rsidRPr="00A319BA">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A319BA">
        <w:rPr>
          <w:rFonts w:ascii="Times New Roman" w:hAnsi="Times New Roman"/>
          <w:color w:val="000000"/>
          <w:sz w:val="24"/>
          <w:szCs w:val="24"/>
          <w:lang w:eastAsia="ru-RU"/>
        </w:rPr>
        <w:t xml:space="preserve">Комплекс </w:t>
      </w:r>
      <w:r w:rsidRPr="00A319BA">
        <w:rPr>
          <w:rFonts w:ascii="Times New Roman" w:hAnsi="Times New Roman"/>
          <w:sz w:val="24"/>
          <w:szCs w:val="24"/>
          <w:lang w:eastAsia="ru-RU"/>
        </w:rPr>
        <w:t>процессных мероприятий – «</w:t>
      </w:r>
      <w:r w:rsidRPr="00DB327B">
        <w:rPr>
          <w:rFonts w:ascii="Times New Roman" w:hAnsi="Times New Roman"/>
          <w:color w:val="000000"/>
          <w:sz w:val="24"/>
          <w:szCs w:val="24"/>
          <w:lang w:eastAsia="ru-RU"/>
        </w:rPr>
        <w:t xml:space="preserve">Развитие транспортной инфраструктуры </w:t>
      </w:r>
      <w:r>
        <w:rPr>
          <w:rFonts w:ascii="Times New Roman" w:hAnsi="Times New Roman"/>
          <w:color w:val="000000"/>
          <w:sz w:val="24"/>
          <w:szCs w:val="24"/>
          <w:lang w:eastAsia="ru-RU"/>
        </w:rPr>
        <w:t>Талловеровского</w:t>
      </w:r>
      <w:r w:rsidRPr="00DB327B">
        <w:rPr>
          <w:rFonts w:ascii="Times New Roman" w:hAnsi="Times New Roman"/>
          <w:color w:val="000000"/>
          <w:sz w:val="24"/>
          <w:szCs w:val="24"/>
          <w:lang w:eastAsia="ru-RU"/>
        </w:rPr>
        <w:t xml:space="preserve"> сельского поселения</w:t>
      </w:r>
      <w:r w:rsidRPr="00A319BA">
        <w:rPr>
          <w:rFonts w:ascii="Times New Roman" w:hAnsi="Times New Roman"/>
          <w:sz w:val="24"/>
          <w:szCs w:val="24"/>
          <w:lang w:eastAsia="ru-RU"/>
        </w:rPr>
        <w:t>»</w:t>
      </w:r>
      <w:r>
        <w:rPr>
          <w:rFonts w:ascii="Times New Roman" w:hAnsi="Times New Roman"/>
          <w:sz w:val="24"/>
          <w:szCs w:val="24"/>
          <w:lang w:eastAsia="ru-RU"/>
        </w:rPr>
        <w:t>;</w:t>
      </w:r>
    </w:p>
    <w:p w:rsidR="00DA53EF" w:rsidRDefault="00DA53EF" w:rsidP="00F5490C">
      <w:pPr>
        <w:spacing w:after="0" w:line="240" w:lineRule="auto"/>
        <w:ind w:left="567" w:firstLine="567"/>
        <w:jc w:val="both"/>
        <w:rPr>
          <w:rFonts w:ascii="Times New Roman" w:hAnsi="Times New Roman"/>
          <w:sz w:val="24"/>
          <w:szCs w:val="24"/>
          <w:lang w:eastAsia="ru-RU"/>
        </w:rPr>
      </w:pPr>
      <w:r>
        <w:rPr>
          <w:rFonts w:ascii="Times New Roman" w:hAnsi="Times New Roman"/>
          <w:color w:val="000000"/>
          <w:sz w:val="24"/>
          <w:szCs w:val="24"/>
          <w:lang w:eastAsia="ru-RU"/>
        </w:rPr>
        <w:t xml:space="preserve">    </w:t>
      </w:r>
      <w:r w:rsidRPr="00A319BA">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A319BA">
        <w:rPr>
          <w:rFonts w:ascii="Times New Roman" w:hAnsi="Times New Roman"/>
          <w:color w:val="000000"/>
          <w:sz w:val="24"/>
          <w:szCs w:val="24"/>
          <w:lang w:eastAsia="ru-RU"/>
        </w:rPr>
        <w:t xml:space="preserve">Комплекс </w:t>
      </w:r>
      <w:r w:rsidRPr="00A319BA">
        <w:rPr>
          <w:rFonts w:ascii="Times New Roman" w:hAnsi="Times New Roman"/>
          <w:sz w:val="24"/>
          <w:szCs w:val="24"/>
          <w:lang w:eastAsia="ru-RU"/>
        </w:rPr>
        <w:t>процессных мероприятий – «</w:t>
      </w:r>
      <w:r w:rsidRPr="002A338A">
        <w:rPr>
          <w:rFonts w:ascii="Times New Roman" w:hAnsi="Times New Roman"/>
          <w:color w:val="000000"/>
          <w:sz w:val="24"/>
          <w:szCs w:val="24"/>
          <w:lang w:eastAsia="ru-RU"/>
        </w:rPr>
        <w:t>Повышение безопасности дорожного движения</w:t>
      </w:r>
      <w:r>
        <w:rPr>
          <w:rFonts w:ascii="Times New Roman" w:hAnsi="Times New Roman"/>
          <w:color w:val="000000"/>
          <w:sz w:val="24"/>
          <w:szCs w:val="24"/>
          <w:lang w:eastAsia="ru-RU"/>
        </w:rPr>
        <w:t xml:space="preserve"> на территории Талловеровского сельского      поселения</w:t>
      </w:r>
      <w:r w:rsidRPr="00A319BA">
        <w:rPr>
          <w:rFonts w:ascii="Times New Roman" w:hAnsi="Times New Roman"/>
          <w:sz w:val="24"/>
          <w:szCs w:val="24"/>
          <w:lang w:eastAsia="ru-RU"/>
        </w:rPr>
        <w:t>»</w:t>
      </w:r>
      <w:r>
        <w:rPr>
          <w:rFonts w:ascii="Times New Roman" w:hAnsi="Times New Roman"/>
          <w:sz w:val="24"/>
          <w:szCs w:val="24"/>
          <w:lang w:eastAsia="ru-RU"/>
        </w:rPr>
        <w:t>;</w:t>
      </w:r>
    </w:p>
    <w:p w:rsidR="00DA53EF" w:rsidRPr="00A319BA" w:rsidRDefault="00DA53EF" w:rsidP="00C23D5E">
      <w:pPr>
        <w:spacing w:after="0" w:line="240" w:lineRule="auto"/>
        <w:ind w:left="567" w:firstLine="567"/>
        <w:jc w:val="both"/>
        <w:rPr>
          <w:rFonts w:ascii="Times New Roman" w:hAnsi="Times New Roman"/>
          <w:sz w:val="24"/>
          <w:szCs w:val="24"/>
          <w:lang w:eastAsia="ru-RU"/>
        </w:rPr>
      </w:pPr>
    </w:p>
    <w:p w:rsidR="00DA53EF" w:rsidRPr="00A319BA" w:rsidRDefault="00DA53EF" w:rsidP="001A6EC1">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A319BA">
        <w:rPr>
          <w:rFonts w:ascii="Times New Roman" w:hAnsi="Times New Roman"/>
          <w:sz w:val="24"/>
          <w:szCs w:val="24"/>
          <w:lang w:eastAsia="ru-RU"/>
        </w:rPr>
        <w:t>В ра</w:t>
      </w:r>
      <w:r>
        <w:rPr>
          <w:rFonts w:ascii="Times New Roman" w:hAnsi="Times New Roman"/>
          <w:sz w:val="24"/>
          <w:szCs w:val="24"/>
          <w:lang w:eastAsia="ru-RU"/>
        </w:rPr>
        <w:t xml:space="preserve">мках муниципальной </w:t>
      </w:r>
      <w:r w:rsidRPr="00A319BA">
        <w:rPr>
          <w:rFonts w:ascii="Times New Roman" w:hAnsi="Times New Roman"/>
          <w:sz w:val="24"/>
          <w:szCs w:val="24"/>
          <w:lang w:eastAsia="ru-RU"/>
        </w:rPr>
        <w:t xml:space="preserve"> программы </w:t>
      </w:r>
      <w:r>
        <w:rPr>
          <w:rFonts w:ascii="Times New Roman" w:hAnsi="Times New Roman"/>
          <w:sz w:val="24"/>
          <w:szCs w:val="24"/>
          <w:lang w:eastAsia="ru-RU"/>
        </w:rPr>
        <w:t>Талловеровского</w:t>
      </w:r>
      <w:r w:rsidRPr="00A319BA">
        <w:rPr>
          <w:rFonts w:ascii="Times New Roman" w:hAnsi="Times New Roman"/>
          <w:sz w:val="24"/>
          <w:szCs w:val="24"/>
          <w:lang w:eastAsia="ru-RU"/>
        </w:rPr>
        <w:t xml:space="preserve"> сельского поселения «</w:t>
      </w:r>
      <w:r w:rsidRPr="00C23D5E">
        <w:rPr>
          <w:rFonts w:ascii="Times New Roman" w:hAnsi="Times New Roman"/>
          <w:color w:val="000000"/>
          <w:sz w:val="24"/>
          <w:szCs w:val="24"/>
          <w:lang w:eastAsia="ru-RU"/>
        </w:rPr>
        <w:t>Развитие транспортной системы</w:t>
      </w:r>
      <w:r w:rsidRPr="00A319BA">
        <w:rPr>
          <w:rFonts w:ascii="Times New Roman" w:hAnsi="Times New Roman"/>
          <w:sz w:val="24"/>
          <w:szCs w:val="24"/>
          <w:lang w:eastAsia="ru-RU"/>
        </w:rPr>
        <w:t xml:space="preserve">» в 2025 году предусмотрено достижение 1 показателя муниципальной  программы. </w:t>
      </w:r>
    </w:p>
    <w:p w:rsidR="00DA53EF" w:rsidRPr="00A319BA" w:rsidRDefault="00DA53EF" w:rsidP="001A6EC1">
      <w:pPr>
        <w:spacing w:after="0" w:line="240" w:lineRule="auto"/>
        <w:ind w:left="567" w:firstLine="567"/>
        <w:jc w:val="both"/>
        <w:rPr>
          <w:rFonts w:ascii="Times New Roman" w:hAnsi="Times New Roman"/>
          <w:sz w:val="24"/>
          <w:szCs w:val="24"/>
          <w:lang w:eastAsia="ru-RU"/>
        </w:rPr>
      </w:pPr>
      <w:r w:rsidRPr="00A319BA">
        <w:rPr>
          <w:rFonts w:ascii="Times New Roman" w:hAnsi="Times New Roman"/>
          <w:sz w:val="24"/>
          <w:szCs w:val="24"/>
          <w:lang w:eastAsia="ru-RU"/>
        </w:rPr>
        <w:t>По итогам 2025 года достигнуты плановые значения 1 показателя муниципальной</w:t>
      </w:r>
      <w:r>
        <w:rPr>
          <w:rFonts w:ascii="Times New Roman" w:hAnsi="Times New Roman"/>
          <w:sz w:val="24"/>
          <w:szCs w:val="24"/>
          <w:lang w:eastAsia="ru-RU"/>
        </w:rPr>
        <w:t xml:space="preserve"> программы, из них: в срок 1</w:t>
      </w:r>
      <w:r w:rsidRPr="00A319BA">
        <w:rPr>
          <w:rFonts w:ascii="Times New Roman" w:hAnsi="Times New Roman"/>
          <w:sz w:val="24"/>
          <w:szCs w:val="24"/>
          <w:lang w:eastAsia="ru-RU"/>
        </w:rPr>
        <w:t>, раньше запланированного срока – 0, с нарушением установленного срока – 0.</w:t>
      </w:r>
    </w:p>
    <w:p w:rsidR="00DA53EF" w:rsidRDefault="00DA53EF" w:rsidP="001A6EC1">
      <w:pPr>
        <w:spacing w:after="0" w:line="240" w:lineRule="auto"/>
        <w:ind w:left="567" w:firstLine="567"/>
        <w:jc w:val="both"/>
        <w:rPr>
          <w:rFonts w:ascii="Times New Roman" w:hAnsi="Times New Roman"/>
          <w:sz w:val="24"/>
          <w:szCs w:val="24"/>
          <w:lang w:eastAsia="ru-RU"/>
        </w:rPr>
      </w:pPr>
      <w:r w:rsidRPr="00A319BA">
        <w:rPr>
          <w:rFonts w:ascii="Times New Roman" w:hAnsi="Times New Roman"/>
          <w:sz w:val="24"/>
          <w:szCs w:val="24"/>
          <w:lang w:eastAsia="ru-RU"/>
        </w:rPr>
        <w:t>На реализацию комплекса процессных мероприятий «</w:t>
      </w:r>
      <w:r w:rsidRPr="00DB327B">
        <w:rPr>
          <w:rFonts w:ascii="Times New Roman" w:hAnsi="Times New Roman"/>
          <w:color w:val="000000"/>
          <w:sz w:val="24"/>
          <w:szCs w:val="24"/>
          <w:lang w:eastAsia="ru-RU"/>
        </w:rPr>
        <w:t xml:space="preserve">Развитие транспортной инфраструктуры </w:t>
      </w:r>
      <w:r>
        <w:rPr>
          <w:rFonts w:ascii="Times New Roman" w:hAnsi="Times New Roman"/>
          <w:color w:val="000000"/>
          <w:sz w:val="24"/>
          <w:szCs w:val="24"/>
          <w:lang w:eastAsia="ru-RU"/>
        </w:rPr>
        <w:t xml:space="preserve">Талловеровского </w:t>
      </w:r>
      <w:r w:rsidRPr="00DB327B">
        <w:rPr>
          <w:rFonts w:ascii="Times New Roman" w:hAnsi="Times New Roman"/>
          <w:color w:val="000000"/>
          <w:sz w:val="24"/>
          <w:szCs w:val="24"/>
          <w:lang w:eastAsia="ru-RU"/>
        </w:rPr>
        <w:t>сельского поселения</w:t>
      </w:r>
      <w:r w:rsidRPr="00A319BA">
        <w:rPr>
          <w:rFonts w:ascii="Times New Roman" w:hAnsi="Times New Roman"/>
          <w:sz w:val="24"/>
          <w:szCs w:val="24"/>
          <w:lang w:eastAsia="ru-RU"/>
        </w:rPr>
        <w:t xml:space="preserve">» в 2025 году муниципальной программой предусмотрено </w:t>
      </w:r>
      <w:r>
        <w:rPr>
          <w:rFonts w:ascii="Times New Roman" w:hAnsi="Times New Roman"/>
          <w:sz w:val="24"/>
          <w:szCs w:val="24"/>
          <w:lang w:eastAsia="ru-RU"/>
        </w:rPr>
        <w:t xml:space="preserve">1169,4 </w:t>
      </w:r>
      <w:r w:rsidRPr="00A319BA">
        <w:rPr>
          <w:rFonts w:ascii="Times New Roman" w:hAnsi="Times New Roman"/>
          <w:sz w:val="24"/>
          <w:szCs w:val="24"/>
          <w:lang w:eastAsia="ru-RU"/>
        </w:rPr>
        <w:t xml:space="preserve">тыс. рублей, сводной бюджетной росписью – </w:t>
      </w:r>
      <w:r>
        <w:rPr>
          <w:rFonts w:ascii="Times New Roman" w:hAnsi="Times New Roman"/>
          <w:sz w:val="24"/>
          <w:szCs w:val="24"/>
          <w:lang w:eastAsia="ru-RU"/>
        </w:rPr>
        <w:t>1169,4</w:t>
      </w:r>
      <w:r w:rsidRPr="00A319BA">
        <w:rPr>
          <w:rFonts w:ascii="Times New Roman" w:hAnsi="Times New Roman"/>
          <w:sz w:val="24"/>
          <w:szCs w:val="24"/>
          <w:lang w:eastAsia="ru-RU"/>
        </w:rPr>
        <w:t xml:space="preserve"> тыс. рублей. Фактическое освоение средств по итогам 2025 года составило </w:t>
      </w:r>
      <w:r>
        <w:rPr>
          <w:rFonts w:ascii="Times New Roman" w:hAnsi="Times New Roman"/>
          <w:sz w:val="24"/>
          <w:szCs w:val="24"/>
          <w:lang w:eastAsia="ru-RU"/>
        </w:rPr>
        <w:t>1169,4</w:t>
      </w:r>
      <w:r w:rsidRPr="00A319BA">
        <w:rPr>
          <w:rFonts w:ascii="Times New Roman" w:hAnsi="Times New Roman"/>
          <w:sz w:val="24"/>
          <w:szCs w:val="24"/>
          <w:lang w:eastAsia="ru-RU"/>
        </w:rPr>
        <w:t xml:space="preserve"> тыс. рублей или </w:t>
      </w:r>
      <w:r>
        <w:rPr>
          <w:rFonts w:ascii="Times New Roman" w:hAnsi="Times New Roman"/>
          <w:sz w:val="24"/>
          <w:szCs w:val="24"/>
          <w:lang w:eastAsia="ru-RU"/>
        </w:rPr>
        <w:t>100,0</w:t>
      </w:r>
      <w:r w:rsidRPr="00A319BA">
        <w:rPr>
          <w:rFonts w:ascii="Times New Roman" w:hAnsi="Times New Roman"/>
          <w:sz w:val="24"/>
          <w:szCs w:val="24"/>
          <w:lang w:eastAsia="ru-RU"/>
        </w:rPr>
        <w:t xml:space="preserve"> процент</w:t>
      </w:r>
      <w:r>
        <w:rPr>
          <w:rFonts w:ascii="Times New Roman" w:hAnsi="Times New Roman"/>
          <w:sz w:val="24"/>
          <w:szCs w:val="24"/>
          <w:lang w:eastAsia="ru-RU"/>
        </w:rPr>
        <w:t>ов</w:t>
      </w:r>
      <w:r w:rsidRPr="00A319BA">
        <w:rPr>
          <w:rFonts w:ascii="Times New Roman" w:hAnsi="Times New Roman"/>
          <w:sz w:val="24"/>
          <w:szCs w:val="24"/>
          <w:lang w:eastAsia="ru-RU"/>
        </w:rPr>
        <w:t>.</w:t>
      </w:r>
    </w:p>
    <w:p w:rsidR="00DA53EF" w:rsidRDefault="00DA53EF" w:rsidP="001A6EC1">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По итогам 2025 года достигнуты  4 контрольные точки, из них: ранее запланированного срока-0, в установленный срок-4, с нарушением установленного срока-0.</w:t>
      </w:r>
    </w:p>
    <w:p w:rsidR="00DA53EF" w:rsidRDefault="00DA53EF" w:rsidP="001A6EC1">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 xml:space="preserve"> 1.Обеспечено содержание внутри поселковых дорог местного значения (выполнены работы по расчистке снега).</w:t>
      </w:r>
    </w:p>
    <w:p w:rsidR="00DA53EF" w:rsidRDefault="00DA53EF" w:rsidP="001A6EC1">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 xml:space="preserve"> 2. Обеспечено содержание внутри поселковых дорог местного значения (выполнены работы по россыпи противогололедных материалов).</w:t>
      </w:r>
    </w:p>
    <w:p w:rsidR="00DA53EF" w:rsidRDefault="00DA53EF" w:rsidP="001A6EC1">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 xml:space="preserve"> 3.</w:t>
      </w:r>
      <w:r w:rsidRPr="00BB2C71">
        <w:rPr>
          <w:rFonts w:ascii="Times New Roman" w:hAnsi="Times New Roman"/>
          <w:sz w:val="24"/>
          <w:szCs w:val="24"/>
          <w:lang w:eastAsia="ru-RU"/>
        </w:rPr>
        <w:t xml:space="preserve"> </w:t>
      </w:r>
      <w:r>
        <w:rPr>
          <w:rFonts w:ascii="Times New Roman" w:hAnsi="Times New Roman"/>
          <w:sz w:val="24"/>
          <w:szCs w:val="24"/>
          <w:lang w:eastAsia="ru-RU"/>
        </w:rPr>
        <w:t>Обеспечено содержание внутри поселковых дорог местного значения (выполнены работы по грейдированию дорог)</w:t>
      </w:r>
    </w:p>
    <w:p w:rsidR="00DA53EF" w:rsidRPr="00A319BA" w:rsidRDefault="00DA53EF" w:rsidP="001A6EC1">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 xml:space="preserve"> 4. Обеспечено содержание внутри поселковых дорог местного значения (выполнены работы по скашиванию и срезке поросли лбочин дорог).</w:t>
      </w:r>
    </w:p>
    <w:p w:rsidR="00DA53EF" w:rsidRDefault="00DA53EF" w:rsidP="008A6E26">
      <w:pPr>
        <w:spacing w:after="0" w:line="240" w:lineRule="auto"/>
        <w:ind w:left="567" w:firstLine="567"/>
        <w:jc w:val="both"/>
        <w:rPr>
          <w:rFonts w:ascii="Times New Roman" w:hAnsi="Times New Roman"/>
          <w:sz w:val="24"/>
          <w:szCs w:val="24"/>
          <w:lang w:eastAsia="ru-RU"/>
        </w:rPr>
      </w:pPr>
      <w:r>
        <w:rPr>
          <w:rFonts w:ascii="Times New Roman" w:hAnsi="Times New Roman"/>
          <w:color w:val="000000"/>
          <w:sz w:val="24"/>
          <w:szCs w:val="24"/>
          <w:lang w:eastAsia="ru-RU"/>
        </w:rPr>
        <w:t xml:space="preserve"> </w:t>
      </w:r>
      <w:r w:rsidRPr="00A319BA">
        <w:rPr>
          <w:rFonts w:ascii="Times New Roman" w:hAnsi="Times New Roman"/>
          <w:sz w:val="24"/>
          <w:szCs w:val="24"/>
          <w:lang w:eastAsia="ru-RU"/>
        </w:rPr>
        <w:t>На реализацию комплекса процессных мероприятий «</w:t>
      </w:r>
      <w:r w:rsidRPr="002A338A">
        <w:rPr>
          <w:rFonts w:ascii="Times New Roman" w:hAnsi="Times New Roman"/>
          <w:color w:val="000000"/>
          <w:sz w:val="24"/>
          <w:szCs w:val="24"/>
          <w:lang w:eastAsia="ru-RU"/>
        </w:rPr>
        <w:t>Повышение безопасности дорожного движения</w:t>
      </w:r>
      <w:r>
        <w:rPr>
          <w:rFonts w:ascii="Times New Roman" w:hAnsi="Times New Roman"/>
          <w:color w:val="000000"/>
          <w:sz w:val="24"/>
          <w:szCs w:val="24"/>
          <w:lang w:eastAsia="ru-RU"/>
        </w:rPr>
        <w:t xml:space="preserve"> на территории Талловеровского сельского поселения</w:t>
      </w:r>
      <w:r w:rsidRPr="00A319BA">
        <w:rPr>
          <w:rFonts w:ascii="Times New Roman" w:hAnsi="Times New Roman"/>
          <w:sz w:val="24"/>
          <w:szCs w:val="24"/>
          <w:lang w:eastAsia="ru-RU"/>
        </w:rPr>
        <w:t xml:space="preserve">» в 2025 году муниципальной программой предусмотрено </w:t>
      </w:r>
      <w:r>
        <w:rPr>
          <w:rFonts w:ascii="Times New Roman" w:hAnsi="Times New Roman"/>
          <w:sz w:val="24"/>
          <w:szCs w:val="24"/>
          <w:lang w:eastAsia="ru-RU"/>
        </w:rPr>
        <w:t xml:space="preserve">0,0 </w:t>
      </w:r>
      <w:r w:rsidRPr="00A319BA">
        <w:rPr>
          <w:rFonts w:ascii="Times New Roman" w:hAnsi="Times New Roman"/>
          <w:sz w:val="24"/>
          <w:szCs w:val="24"/>
          <w:lang w:eastAsia="ru-RU"/>
        </w:rPr>
        <w:t xml:space="preserve">тыс. рублей, сводной бюджетной росписью – </w:t>
      </w:r>
      <w:r>
        <w:rPr>
          <w:rFonts w:ascii="Times New Roman" w:hAnsi="Times New Roman"/>
          <w:sz w:val="24"/>
          <w:szCs w:val="24"/>
          <w:lang w:eastAsia="ru-RU"/>
        </w:rPr>
        <w:t>0,0</w:t>
      </w:r>
      <w:r w:rsidRPr="00A319BA">
        <w:rPr>
          <w:rFonts w:ascii="Times New Roman" w:hAnsi="Times New Roman"/>
          <w:sz w:val="24"/>
          <w:szCs w:val="24"/>
          <w:lang w:eastAsia="ru-RU"/>
        </w:rPr>
        <w:t xml:space="preserve"> тыс. рублей. Фактическое освоение средств по итогам</w:t>
      </w:r>
      <w:r>
        <w:rPr>
          <w:rFonts w:ascii="Times New Roman" w:hAnsi="Times New Roman"/>
          <w:sz w:val="24"/>
          <w:szCs w:val="24"/>
          <w:lang w:eastAsia="ru-RU"/>
        </w:rPr>
        <w:t xml:space="preserve"> </w:t>
      </w:r>
      <w:r w:rsidRPr="00A319BA">
        <w:rPr>
          <w:rFonts w:ascii="Times New Roman" w:hAnsi="Times New Roman"/>
          <w:sz w:val="24"/>
          <w:szCs w:val="24"/>
          <w:lang w:eastAsia="ru-RU"/>
        </w:rPr>
        <w:t xml:space="preserve"> 2025 года составило </w:t>
      </w:r>
      <w:bookmarkStart w:id="5" w:name="_GoBack"/>
      <w:bookmarkEnd w:id="5"/>
      <w:r>
        <w:rPr>
          <w:rFonts w:ascii="Times New Roman" w:hAnsi="Times New Roman"/>
          <w:sz w:val="24"/>
          <w:szCs w:val="24"/>
          <w:lang w:eastAsia="ru-RU"/>
        </w:rPr>
        <w:t>0,0</w:t>
      </w:r>
      <w:r w:rsidRPr="00A319BA">
        <w:rPr>
          <w:rFonts w:ascii="Times New Roman" w:hAnsi="Times New Roman"/>
          <w:sz w:val="24"/>
          <w:szCs w:val="24"/>
          <w:lang w:eastAsia="ru-RU"/>
        </w:rPr>
        <w:t xml:space="preserve"> тыс. рублей или </w:t>
      </w:r>
      <w:r>
        <w:rPr>
          <w:rFonts w:ascii="Times New Roman" w:hAnsi="Times New Roman"/>
          <w:sz w:val="24"/>
          <w:szCs w:val="24"/>
          <w:lang w:eastAsia="ru-RU"/>
        </w:rPr>
        <w:t>0</w:t>
      </w:r>
      <w:r w:rsidRPr="00A319BA">
        <w:rPr>
          <w:rFonts w:ascii="Times New Roman" w:hAnsi="Times New Roman"/>
          <w:sz w:val="24"/>
          <w:szCs w:val="24"/>
          <w:lang w:eastAsia="ru-RU"/>
        </w:rPr>
        <w:t xml:space="preserve"> процент</w:t>
      </w:r>
      <w:r>
        <w:rPr>
          <w:rFonts w:ascii="Times New Roman" w:hAnsi="Times New Roman"/>
          <w:sz w:val="24"/>
          <w:szCs w:val="24"/>
          <w:lang w:eastAsia="ru-RU"/>
        </w:rPr>
        <w:t>ов</w:t>
      </w:r>
      <w:r w:rsidRPr="00A319BA">
        <w:rPr>
          <w:rFonts w:ascii="Times New Roman" w:hAnsi="Times New Roman"/>
          <w:sz w:val="24"/>
          <w:szCs w:val="24"/>
          <w:lang w:eastAsia="ru-RU"/>
        </w:rPr>
        <w:t>.</w:t>
      </w:r>
    </w:p>
    <w:p w:rsidR="00DA53EF" w:rsidRPr="00A319BA" w:rsidRDefault="00DA53EF" w:rsidP="008A6E26">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В ходе анализа исполнения муниципальной программы «Развитие транспортной системы»  несоблюдение сроков исполнения мероприятий, контрольных точек и достижение показателей не установлено.</w:t>
      </w:r>
    </w:p>
    <w:p w:rsidR="00DA53EF" w:rsidRPr="00AF3BAF" w:rsidRDefault="00DA53EF" w:rsidP="001632C6">
      <w:pPr>
        <w:widowControl w:val="0"/>
        <w:tabs>
          <w:tab w:val="left" w:pos="11057"/>
        </w:tabs>
        <w:spacing w:after="200" w:line="276" w:lineRule="auto"/>
        <w:ind w:left="567" w:firstLine="284"/>
        <w:contextualSpacing/>
        <w:jc w:val="both"/>
        <w:rPr>
          <w:rFonts w:ascii="Times New Roman" w:hAnsi="Times New Roman"/>
          <w:sz w:val="24"/>
          <w:szCs w:val="24"/>
          <w:lang w:eastAsia="ru-RU"/>
        </w:rPr>
      </w:pPr>
      <w:r w:rsidRPr="00A319BA">
        <w:rPr>
          <w:rFonts w:ascii="Times New Roman" w:hAnsi="Times New Roman"/>
          <w:color w:val="000000"/>
          <w:sz w:val="24"/>
          <w:szCs w:val="24"/>
          <w:lang w:eastAsia="ru-RU"/>
        </w:rPr>
        <w:t xml:space="preserve">   </w:t>
      </w:r>
    </w:p>
    <w:sectPr w:rsidR="00DA53EF" w:rsidRPr="00AF3BAF" w:rsidSect="00572214">
      <w:pgSz w:w="16838" w:h="11905" w:orient="landscape"/>
      <w:pgMar w:top="284" w:right="962" w:bottom="624" w:left="567" w:header="720" w:footer="720" w:gutter="0"/>
      <w:pgNumType w:start="3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3EF" w:rsidRDefault="00DA53EF" w:rsidP="00A319BA">
      <w:pPr>
        <w:spacing w:after="0" w:line="240" w:lineRule="auto"/>
      </w:pPr>
      <w:r>
        <w:separator/>
      </w:r>
    </w:p>
  </w:endnote>
  <w:endnote w:type="continuationSeparator" w:id="0">
    <w:p w:rsidR="00DA53EF" w:rsidRDefault="00DA53EF" w:rsidP="00A31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EF" w:rsidRDefault="00DA53EF">
    <w:pPr>
      <w:pStyle w:val="Footer"/>
      <w:jc w:val="center"/>
    </w:pPr>
  </w:p>
  <w:p w:rsidR="00DA53EF" w:rsidRDefault="00DA53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3EF" w:rsidRDefault="00DA53EF" w:rsidP="00A319BA">
      <w:pPr>
        <w:spacing w:after="0" w:line="240" w:lineRule="auto"/>
      </w:pPr>
      <w:r>
        <w:separator/>
      </w:r>
    </w:p>
  </w:footnote>
  <w:footnote w:type="continuationSeparator" w:id="0">
    <w:p w:rsidR="00DA53EF" w:rsidRDefault="00DA53EF" w:rsidP="00A319BA">
      <w:pPr>
        <w:spacing w:after="0" w:line="240" w:lineRule="auto"/>
      </w:pPr>
      <w:r>
        <w:continuationSeparator/>
      </w:r>
    </w:p>
  </w:footnote>
  <w:footnote w:id="1">
    <w:p w:rsidR="00DA53EF" w:rsidRPr="00F304F2" w:rsidRDefault="00DA53EF" w:rsidP="00A319BA">
      <w:pPr>
        <w:pStyle w:val="Footnote"/>
        <w:rPr>
          <w:sz w:val="16"/>
        </w:rPr>
      </w:pPr>
      <w:r w:rsidRPr="00F304F2">
        <w:rPr>
          <w:sz w:val="16"/>
          <w:vertAlign w:val="superscript"/>
        </w:rPr>
        <w:footnoteRef/>
      </w:r>
      <w:r w:rsidRPr="00F304F2">
        <w:rPr>
          <w:sz w:val="16"/>
        </w:rPr>
        <w:t xml:space="preserve"> Здесь и далее используемая в разде</w:t>
      </w:r>
      <w:r>
        <w:rPr>
          <w:sz w:val="16"/>
        </w:rPr>
        <w:t>лах отчета цветовая индикация со</w:t>
      </w:r>
      <w:r w:rsidRPr="00F304F2">
        <w:rPr>
          <w:sz w:val="16"/>
        </w:rPr>
        <w:t>ответствует следующим статусам реализации государственной программы, ее структурного элемента, достижения или выполнения параметра государственной программы, ее структурного элемента (далее – статус):</w:t>
      </w:r>
    </w:p>
    <w:p w:rsidR="00DA53EF" w:rsidRPr="00531CD2" w:rsidRDefault="00DA53EF" w:rsidP="00A319BA">
      <w:pPr>
        <w:pStyle w:val="Footnote"/>
        <w:rPr>
          <w:sz w:val="16"/>
        </w:rPr>
      </w:pPr>
      <w:r w:rsidRPr="00531CD2">
        <w:rPr>
          <w:sz w:val="16"/>
        </w:rPr>
        <w:t>зеленый индикатор - отсутствие отклонений, проблемы и риски отсутствуют, дополнительные решения не требуются;</w:t>
      </w:r>
    </w:p>
    <w:p w:rsidR="00DA53EF" w:rsidRPr="00531CD2" w:rsidRDefault="00DA53EF" w:rsidP="00A319BA">
      <w:pPr>
        <w:pStyle w:val="Footnote"/>
        <w:rPr>
          <w:sz w:val="16"/>
        </w:rPr>
      </w:pPr>
      <w:r w:rsidRPr="00531CD2">
        <w:rPr>
          <w:sz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программы;</w:t>
      </w:r>
    </w:p>
    <w:p w:rsidR="00DA53EF" w:rsidRDefault="00DA53EF" w:rsidP="00A319BA">
      <w:pPr>
        <w:pStyle w:val="Footnote"/>
        <w:rPr>
          <w:sz w:val="16"/>
        </w:rPr>
      </w:pPr>
      <w:r w:rsidRPr="00531CD2">
        <w:rPr>
          <w:sz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программе, паспорту ее структурного элемента.</w:t>
      </w:r>
    </w:p>
    <w:p w:rsidR="00DA53EF" w:rsidRDefault="00DA53EF" w:rsidP="00A319BA">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DA53EF" w:rsidRDefault="00DA53EF" w:rsidP="00A319BA">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DA53EF" w:rsidRDefault="00DA53EF" w:rsidP="00A319BA">
      <w:pPr>
        <w:pStyle w:val="Footnote"/>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2">
    <w:p w:rsidR="00DA53EF" w:rsidRDefault="00DA53EF" w:rsidP="00A319BA">
      <w:pPr>
        <w:pStyle w:val="Footnote"/>
        <w:jc w:val="both"/>
      </w:pPr>
      <w:r>
        <w:rPr>
          <w:sz w:val="16"/>
          <w:vertAlign w:val="superscript"/>
        </w:rPr>
        <w:footnoteRef/>
      </w:r>
      <w:r>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3">
    <w:p w:rsidR="00DA53EF" w:rsidRDefault="00DA53EF" w:rsidP="00A319BA">
      <w:pPr>
        <w:pStyle w:val="Footnote"/>
      </w:pPr>
      <w:r>
        <w:rPr>
          <w:sz w:val="16"/>
          <w:vertAlign w:val="superscript"/>
        </w:rPr>
        <w:footnoteRef/>
      </w:r>
      <w:r>
        <w:rPr>
          <w:sz w:val="16"/>
        </w:rPr>
        <w:t xml:space="preserve"> Не подлежит отражению в печатной форме отчета о ходе реализации муниципальной программы.</w:t>
      </w:r>
    </w:p>
  </w:footnote>
  <w:footnote w:id="4">
    <w:p w:rsidR="00DA53EF" w:rsidRDefault="00DA53EF" w:rsidP="00A319BA">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5">
    <w:p w:rsidR="00DA53EF" w:rsidRDefault="00DA53EF" w:rsidP="00A319BA">
      <w:pPr>
        <w:pStyle w:val="Footnote"/>
      </w:pPr>
      <w:r>
        <w:rPr>
          <w:sz w:val="16"/>
          <w:vertAlign w:val="superscript"/>
        </w:rPr>
        <w:footnoteRef/>
      </w:r>
      <w:r>
        <w:rPr>
          <w:sz w:val="16"/>
        </w:rPr>
        <w:t xml:space="preserve"> Не указывается в рамках годового отчета о ходе реализации муниципальной программы.</w:t>
      </w:r>
    </w:p>
  </w:footnote>
  <w:footnote w:id="6">
    <w:p w:rsidR="00DA53EF" w:rsidRDefault="00DA53EF" w:rsidP="00A319BA">
      <w:pPr>
        <w:pStyle w:val="Footnote"/>
      </w:pPr>
      <w:r>
        <w:rPr>
          <w:sz w:val="16"/>
          <w:vertAlign w:val="superscript"/>
        </w:rPr>
        <w:footnoteRef/>
      </w:r>
      <w:r>
        <w:rPr>
          <w:sz w:val="16"/>
        </w:rPr>
        <w:t xml:space="preserve"> Указывается муниципальная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государственной программы.</w:t>
      </w:r>
    </w:p>
  </w:footnote>
  <w:footnote w:id="7">
    <w:p w:rsidR="00DA53EF" w:rsidRDefault="00DA53EF" w:rsidP="00A319BA">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8">
    <w:p w:rsidR="00DA53EF" w:rsidRDefault="00DA53EF" w:rsidP="00A319BA">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9">
    <w:p w:rsidR="00DA53EF" w:rsidRDefault="00DA53EF" w:rsidP="00A319BA">
      <w:pPr>
        <w:pStyle w:val="Footnote"/>
      </w:pPr>
      <w:r w:rsidRPr="00E97C47">
        <w:rPr>
          <w:sz w:val="16"/>
          <w:szCs w:val="16"/>
        </w:rPr>
        <w:footnoteRef/>
      </w:r>
      <w:r w:rsidRPr="00E97C47">
        <w:rPr>
          <w:sz w:val="16"/>
          <w:szCs w:val="16"/>
        </w:rPr>
        <w:t xml:space="preserve"> При необходимости</w:t>
      </w:r>
    </w:p>
  </w:footnote>
  <w:footnote w:id="10">
    <w:p w:rsidR="00DA53EF" w:rsidRDefault="00DA53EF" w:rsidP="00A319BA">
      <w:pPr>
        <w:pStyle w:val="Footnote"/>
      </w:pPr>
      <w:r w:rsidRPr="00E97C47">
        <w:rPr>
          <w:sz w:val="16"/>
          <w:szCs w:val="16"/>
        </w:rPr>
        <w:footnoteRef/>
      </w:r>
      <w:r w:rsidRPr="00E97C47">
        <w:rPr>
          <w:sz w:val="16"/>
          <w:szCs w:val="16"/>
        </w:rPr>
        <w:t xml:space="preserve"> При необходимости</w:t>
      </w:r>
    </w:p>
  </w:footnote>
  <w:footnote w:id="11">
    <w:p w:rsidR="00DA53EF" w:rsidRDefault="00DA53EF" w:rsidP="00603251">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12">
    <w:p w:rsidR="00DA53EF" w:rsidRDefault="00DA53EF" w:rsidP="00603251">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13">
    <w:p w:rsidR="00DA53EF" w:rsidRDefault="00DA53EF" w:rsidP="00603251">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14">
    <w:p w:rsidR="00DA53EF" w:rsidRDefault="00DA53EF" w:rsidP="00603251">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15">
    <w:p w:rsidR="00DA53EF" w:rsidRDefault="00DA53EF" w:rsidP="00603251">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16">
    <w:p w:rsidR="00DA53EF" w:rsidRDefault="00DA53EF" w:rsidP="00603251">
      <w:pPr>
        <w:pStyle w:val="Footnote"/>
      </w:pPr>
      <w:r>
        <w:rPr>
          <w:vertAlign w:val="superscript"/>
        </w:rPr>
        <w:footnoteRef/>
      </w:r>
      <w:r>
        <w:rPr>
          <w:sz w:val="16"/>
        </w:rPr>
        <w:t xml:space="preserve"> Здесь и далее не подлежит отражению в печатной форме.</w:t>
      </w:r>
    </w:p>
  </w:footnote>
  <w:footnote w:id="17">
    <w:p w:rsidR="00DA53EF" w:rsidRDefault="00DA53EF" w:rsidP="00603251">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8">
    <w:p w:rsidR="00DA53EF" w:rsidRDefault="00DA53EF" w:rsidP="00603251">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19">
    <w:p w:rsidR="00DA53EF" w:rsidRDefault="00DA53EF" w:rsidP="00603251">
      <w:pPr>
        <w:pStyle w:val="Footnote"/>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20">
    <w:p w:rsidR="00DA53EF" w:rsidRDefault="00DA53EF" w:rsidP="00603251">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rsidR="00DA53EF" w:rsidRDefault="00DA53EF" w:rsidP="00603251">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rsidR="00DA53EF" w:rsidRDefault="00DA53EF" w:rsidP="00603251">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rsidR="00DA53EF" w:rsidRDefault="00DA53EF" w:rsidP="00603251">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rsidR="00DA53EF" w:rsidRDefault="00DA53EF" w:rsidP="00603251">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rsidR="00DA53EF" w:rsidRDefault="00DA53EF" w:rsidP="00603251">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26">
    <w:p w:rsidR="00DA53EF" w:rsidRDefault="00DA53EF" w:rsidP="00603251">
      <w:pPr>
        <w:spacing w:after="0" w:line="240" w:lineRule="auto"/>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rsidR="00DA53EF" w:rsidRDefault="00DA53EF" w:rsidP="00603251">
      <w:pPr>
        <w:spacing w:after="0"/>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8">
    <w:p w:rsidR="00DA53EF" w:rsidRDefault="00DA53EF" w:rsidP="00694FEA">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9">
    <w:p w:rsidR="00DA53EF" w:rsidRDefault="00DA53EF" w:rsidP="00694FEA">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30">
    <w:p w:rsidR="00DA53EF" w:rsidRDefault="00DA53EF" w:rsidP="00694FEA">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31">
    <w:p w:rsidR="00DA53EF" w:rsidRDefault="00DA53EF" w:rsidP="00694FEA">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2">
    <w:p w:rsidR="00DA53EF" w:rsidRDefault="00DA53EF" w:rsidP="00694FEA">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33">
    <w:p w:rsidR="00DA53EF" w:rsidRDefault="00DA53EF" w:rsidP="00694FEA">
      <w:pPr>
        <w:pStyle w:val="Footnote"/>
      </w:pPr>
      <w:r>
        <w:rPr>
          <w:vertAlign w:val="superscript"/>
        </w:rPr>
        <w:footnoteRef/>
      </w:r>
      <w:r>
        <w:rPr>
          <w:sz w:val="16"/>
        </w:rPr>
        <w:t xml:space="preserve"> Здесь и далее не подлежит отражению в печатной форме.</w:t>
      </w:r>
    </w:p>
  </w:footnote>
  <w:footnote w:id="34">
    <w:p w:rsidR="00DA53EF" w:rsidRDefault="00DA53EF" w:rsidP="00694FEA">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5">
    <w:p w:rsidR="00DA53EF" w:rsidRDefault="00DA53EF" w:rsidP="00694FEA">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36">
    <w:p w:rsidR="00DA53EF" w:rsidRDefault="00DA53EF" w:rsidP="00694FEA">
      <w:pPr>
        <w:pStyle w:val="Footnote"/>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7">
    <w:p w:rsidR="00DA53EF" w:rsidRDefault="00DA53EF" w:rsidP="00694FEA">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8">
    <w:p w:rsidR="00DA53EF" w:rsidRDefault="00DA53EF" w:rsidP="00694FEA">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9">
    <w:p w:rsidR="00DA53EF" w:rsidRDefault="00DA53EF" w:rsidP="00694FEA">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0">
    <w:p w:rsidR="00DA53EF" w:rsidRDefault="00DA53EF" w:rsidP="00694FEA">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1">
    <w:p w:rsidR="00DA53EF" w:rsidRDefault="00DA53EF" w:rsidP="00694FEA">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2">
    <w:p w:rsidR="00DA53EF" w:rsidRDefault="00DA53EF" w:rsidP="00694FEA">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43">
    <w:p w:rsidR="00DA53EF" w:rsidRDefault="00DA53EF" w:rsidP="00694FEA">
      <w:pPr>
        <w:spacing w:after="0" w:line="240" w:lineRule="auto"/>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4">
    <w:p w:rsidR="00DA53EF" w:rsidRDefault="00DA53EF" w:rsidP="00694FEA">
      <w:pPr>
        <w:spacing w:after="0"/>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EF" w:rsidRDefault="00DA53EF">
    <w:pPr>
      <w:pStyle w:val="Header"/>
      <w:tabs>
        <w:tab w:val="clear" w:pos="4677"/>
        <w:tab w:val="clear" w:pos="9355"/>
        <w:tab w:val="left" w:pos="84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EF" w:rsidRDefault="00DA53EF">
    <w:pPr>
      <w:pStyle w:val="Header"/>
      <w:jc w:val="center"/>
    </w:pPr>
  </w:p>
  <w:p w:rsidR="00DA53EF" w:rsidRDefault="00DA53EF">
    <w:pPr>
      <w:pStyle w:val="Header"/>
      <w:tabs>
        <w:tab w:val="clear" w:pos="9355"/>
        <w:tab w:val="left" w:pos="841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08F"/>
    <w:rsid w:val="00011E78"/>
    <w:rsid w:val="00033FF6"/>
    <w:rsid w:val="0004147F"/>
    <w:rsid w:val="00044D7B"/>
    <w:rsid w:val="000528BC"/>
    <w:rsid w:val="00060A40"/>
    <w:rsid w:val="00061F09"/>
    <w:rsid w:val="000B3D65"/>
    <w:rsid w:val="000D5476"/>
    <w:rsid w:val="000E0561"/>
    <w:rsid w:val="000F4224"/>
    <w:rsid w:val="000F5DF4"/>
    <w:rsid w:val="001072A6"/>
    <w:rsid w:val="00107535"/>
    <w:rsid w:val="00125FA7"/>
    <w:rsid w:val="0012740C"/>
    <w:rsid w:val="001309A4"/>
    <w:rsid w:val="001418E7"/>
    <w:rsid w:val="001579A7"/>
    <w:rsid w:val="001632C6"/>
    <w:rsid w:val="0018711E"/>
    <w:rsid w:val="0019659C"/>
    <w:rsid w:val="001965EF"/>
    <w:rsid w:val="001A4449"/>
    <w:rsid w:val="001A5D6F"/>
    <w:rsid w:val="001A6EC1"/>
    <w:rsid w:val="001A753C"/>
    <w:rsid w:val="001B6AF6"/>
    <w:rsid w:val="001B78C5"/>
    <w:rsid w:val="001D089C"/>
    <w:rsid w:val="001E70CA"/>
    <w:rsid w:val="001F2A08"/>
    <w:rsid w:val="00221378"/>
    <w:rsid w:val="00236B59"/>
    <w:rsid w:val="002440A7"/>
    <w:rsid w:val="00245176"/>
    <w:rsid w:val="00246F29"/>
    <w:rsid w:val="00250CB6"/>
    <w:rsid w:val="002525D7"/>
    <w:rsid w:val="00260BE3"/>
    <w:rsid w:val="00263DDC"/>
    <w:rsid w:val="0027086F"/>
    <w:rsid w:val="002715A4"/>
    <w:rsid w:val="0027211F"/>
    <w:rsid w:val="00285CB6"/>
    <w:rsid w:val="0029119A"/>
    <w:rsid w:val="002949CB"/>
    <w:rsid w:val="00296E39"/>
    <w:rsid w:val="002A338A"/>
    <w:rsid w:val="002B5FD7"/>
    <w:rsid w:val="002B6AC1"/>
    <w:rsid w:val="003008E6"/>
    <w:rsid w:val="0030383E"/>
    <w:rsid w:val="003121EF"/>
    <w:rsid w:val="00333683"/>
    <w:rsid w:val="00356BA1"/>
    <w:rsid w:val="00361207"/>
    <w:rsid w:val="00367BC1"/>
    <w:rsid w:val="003707F0"/>
    <w:rsid w:val="00372227"/>
    <w:rsid w:val="00373D77"/>
    <w:rsid w:val="003A12A7"/>
    <w:rsid w:val="003A6773"/>
    <w:rsid w:val="003C6B99"/>
    <w:rsid w:val="003E1E87"/>
    <w:rsid w:val="003F2964"/>
    <w:rsid w:val="00401D39"/>
    <w:rsid w:val="004065C2"/>
    <w:rsid w:val="00414500"/>
    <w:rsid w:val="00415BF7"/>
    <w:rsid w:val="00456F67"/>
    <w:rsid w:val="004703AD"/>
    <w:rsid w:val="004704E8"/>
    <w:rsid w:val="00476DF6"/>
    <w:rsid w:val="00493CC3"/>
    <w:rsid w:val="004A3E7D"/>
    <w:rsid w:val="004A4431"/>
    <w:rsid w:val="004A45B5"/>
    <w:rsid w:val="004E0EAB"/>
    <w:rsid w:val="004E5087"/>
    <w:rsid w:val="004E51A7"/>
    <w:rsid w:val="00501BF0"/>
    <w:rsid w:val="0051323A"/>
    <w:rsid w:val="00525801"/>
    <w:rsid w:val="00531CD2"/>
    <w:rsid w:val="00541BED"/>
    <w:rsid w:val="00551D31"/>
    <w:rsid w:val="00555C1A"/>
    <w:rsid w:val="00556A66"/>
    <w:rsid w:val="00557E49"/>
    <w:rsid w:val="00561B98"/>
    <w:rsid w:val="00572214"/>
    <w:rsid w:val="0057570E"/>
    <w:rsid w:val="00597D82"/>
    <w:rsid w:val="005A2949"/>
    <w:rsid w:val="005A6301"/>
    <w:rsid w:val="005C05E5"/>
    <w:rsid w:val="005D0F3A"/>
    <w:rsid w:val="005D2F8E"/>
    <w:rsid w:val="005D5E76"/>
    <w:rsid w:val="005E2807"/>
    <w:rsid w:val="005F1C98"/>
    <w:rsid w:val="005F2574"/>
    <w:rsid w:val="00603251"/>
    <w:rsid w:val="00612FB3"/>
    <w:rsid w:val="0061677A"/>
    <w:rsid w:val="00625F96"/>
    <w:rsid w:val="006306E1"/>
    <w:rsid w:val="006321B2"/>
    <w:rsid w:val="006368FF"/>
    <w:rsid w:val="00637BC2"/>
    <w:rsid w:val="00643C8F"/>
    <w:rsid w:val="006475FE"/>
    <w:rsid w:val="00677842"/>
    <w:rsid w:val="006902EF"/>
    <w:rsid w:val="00694FEA"/>
    <w:rsid w:val="006B44E8"/>
    <w:rsid w:val="006C0CBF"/>
    <w:rsid w:val="006C53EB"/>
    <w:rsid w:val="006E2A6C"/>
    <w:rsid w:val="006E408D"/>
    <w:rsid w:val="006F4164"/>
    <w:rsid w:val="00701C59"/>
    <w:rsid w:val="007028AF"/>
    <w:rsid w:val="00710F79"/>
    <w:rsid w:val="0071344B"/>
    <w:rsid w:val="00725022"/>
    <w:rsid w:val="0073352E"/>
    <w:rsid w:val="007441E8"/>
    <w:rsid w:val="00744546"/>
    <w:rsid w:val="0074519E"/>
    <w:rsid w:val="007563B7"/>
    <w:rsid w:val="00775DCA"/>
    <w:rsid w:val="007903C5"/>
    <w:rsid w:val="007A1D40"/>
    <w:rsid w:val="007A441E"/>
    <w:rsid w:val="007A5599"/>
    <w:rsid w:val="007A592E"/>
    <w:rsid w:val="007A73F6"/>
    <w:rsid w:val="007B090C"/>
    <w:rsid w:val="007B0AD0"/>
    <w:rsid w:val="007E10BE"/>
    <w:rsid w:val="0080345A"/>
    <w:rsid w:val="00813DE3"/>
    <w:rsid w:val="00815D46"/>
    <w:rsid w:val="00820E41"/>
    <w:rsid w:val="00824526"/>
    <w:rsid w:val="00836AA5"/>
    <w:rsid w:val="00853F7A"/>
    <w:rsid w:val="008608F2"/>
    <w:rsid w:val="00864398"/>
    <w:rsid w:val="00872072"/>
    <w:rsid w:val="008761CB"/>
    <w:rsid w:val="00882835"/>
    <w:rsid w:val="00887DE4"/>
    <w:rsid w:val="0089090A"/>
    <w:rsid w:val="00895138"/>
    <w:rsid w:val="008A6E26"/>
    <w:rsid w:val="008B0BF4"/>
    <w:rsid w:val="008D2050"/>
    <w:rsid w:val="008E2046"/>
    <w:rsid w:val="008E5C5B"/>
    <w:rsid w:val="008F673E"/>
    <w:rsid w:val="0092486F"/>
    <w:rsid w:val="00931222"/>
    <w:rsid w:val="00941D69"/>
    <w:rsid w:val="009524AF"/>
    <w:rsid w:val="0096580E"/>
    <w:rsid w:val="009714C3"/>
    <w:rsid w:val="00972F37"/>
    <w:rsid w:val="00976E19"/>
    <w:rsid w:val="009960ED"/>
    <w:rsid w:val="009A0C11"/>
    <w:rsid w:val="009B4DBA"/>
    <w:rsid w:val="009B67C9"/>
    <w:rsid w:val="009D3ED0"/>
    <w:rsid w:val="009E6378"/>
    <w:rsid w:val="00A0622F"/>
    <w:rsid w:val="00A319BA"/>
    <w:rsid w:val="00A52E5C"/>
    <w:rsid w:val="00A72ADC"/>
    <w:rsid w:val="00A83F7F"/>
    <w:rsid w:val="00A93BF0"/>
    <w:rsid w:val="00A93EFC"/>
    <w:rsid w:val="00AA3B7E"/>
    <w:rsid w:val="00AD289B"/>
    <w:rsid w:val="00AF3861"/>
    <w:rsid w:val="00AF3BAF"/>
    <w:rsid w:val="00B0587E"/>
    <w:rsid w:val="00B30E24"/>
    <w:rsid w:val="00B3386B"/>
    <w:rsid w:val="00B370E6"/>
    <w:rsid w:val="00B54269"/>
    <w:rsid w:val="00B77732"/>
    <w:rsid w:val="00B777CC"/>
    <w:rsid w:val="00BB2C71"/>
    <w:rsid w:val="00BC16D9"/>
    <w:rsid w:val="00BC2446"/>
    <w:rsid w:val="00BC54A0"/>
    <w:rsid w:val="00BD0D0D"/>
    <w:rsid w:val="00BD1C51"/>
    <w:rsid w:val="00BD5418"/>
    <w:rsid w:val="00BE1747"/>
    <w:rsid w:val="00BE5F17"/>
    <w:rsid w:val="00BF0008"/>
    <w:rsid w:val="00C23D5E"/>
    <w:rsid w:val="00C27E12"/>
    <w:rsid w:val="00C3576E"/>
    <w:rsid w:val="00C42F1F"/>
    <w:rsid w:val="00C4393A"/>
    <w:rsid w:val="00C4498E"/>
    <w:rsid w:val="00C577EB"/>
    <w:rsid w:val="00C6308F"/>
    <w:rsid w:val="00C739E0"/>
    <w:rsid w:val="00CA2384"/>
    <w:rsid w:val="00CA51F4"/>
    <w:rsid w:val="00CE012F"/>
    <w:rsid w:val="00CE290B"/>
    <w:rsid w:val="00CE2B16"/>
    <w:rsid w:val="00CE2EFE"/>
    <w:rsid w:val="00CE571D"/>
    <w:rsid w:val="00CE62FD"/>
    <w:rsid w:val="00CF4B07"/>
    <w:rsid w:val="00CF6E57"/>
    <w:rsid w:val="00D0217E"/>
    <w:rsid w:val="00D219A9"/>
    <w:rsid w:val="00D310E8"/>
    <w:rsid w:val="00D32A7C"/>
    <w:rsid w:val="00D508C6"/>
    <w:rsid w:val="00D57E27"/>
    <w:rsid w:val="00D659A5"/>
    <w:rsid w:val="00D66E51"/>
    <w:rsid w:val="00D70367"/>
    <w:rsid w:val="00D7299A"/>
    <w:rsid w:val="00D73FFB"/>
    <w:rsid w:val="00D75042"/>
    <w:rsid w:val="00D8580F"/>
    <w:rsid w:val="00DA3881"/>
    <w:rsid w:val="00DA53EF"/>
    <w:rsid w:val="00DB3053"/>
    <w:rsid w:val="00DB327B"/>
    <w:rsid w:val="00DE5672"/>
    <w:rsid w:val="00DF6A23"/>
    <w:rsid w:val="00E64BA0"/>
    <w:rsid w:val="00E706E3"/>
    <w:rsid w:val="00E75B65"/>
    <w:rsid w:val="00E91373"/>
    <w:rsid w:val="00E97C47"/>
    <w:rsid w:val="00EC2ACD"/>
    <w:rsid w:val="00EE639F"/>
    <w:rsid w:val="00EF0534"/>
    <w:rsid w:val="00EF13C8"/>
    <w:rsid w:val="00EF721C"/>
    <w:rsid w:val="00F00C81"/>
    <w:rsid w:val="00F07986"/>
    <w:rsid w:val="00F12FC8"/>
    <w:rsid w:val="00F24061"/>
    <w:rsid w:val="00F2789A"/>
    <w:rsid w:val="00F304F2"/>
    <w:rsid w:val="00F522C9"/>
    <w:rsid w:val="00F5490C"/>
    <w:rsid w:val="00F55394"/>
    <w:rsid w:val="00F622F4"/>
    <w:rsid w:val="00F71C0E"/>
    <w:rsid w:val="00F9461B"/>
    <w:rsid w:val="00FA17AA"/>
    <w:rsid w:val="00FB1EA8"/>
    <w:rsid w:val="00FC1430"/>
    <w:rsid w:val="00FE35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3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9BA"/>
    <w:pPr>
      <w:tabs>
        <w:tab w:val="center" w:pos="4677"/>
        <w:tab w:val="right" w:pos="9355"/>
      </w:tabs>
      <w:spacing w:after="0" w:line="240" w:lineRule="auto"/>
    </w:pPr>
    <w:rPr>
      <w:rFonts w:eastAsia="Times New Roman"/>
      <w:color w:val="000000"/>
      <w:szCs w:val="20"/>
      <w:lang w:eastAsia="ru-RU"/>
    </w:rPr>
  </w:style>
  <w:style w:type="character" w:customStyle="1" w:styleId="FooterChar">
    <w:name w:val="Footer Char"/>
    <w:basedOn w:val="DefaultParagraphFont"/>
    <w:link w:val="Footer"/>
    <w:uiPriority w:val="99"/>
    <w:locked/>
    <w:rsid w:val="00A319BA"/>
    <w:rPr>
      <w:rFonts w:ascii="Calibri" w:hAnsi="Calibri" w:cs="Times New Roman"/>
      <w:color w:val="000000"/>
      <w:sz w:val="20"/>
      <w:szCs w:val="20"/>
      <w:lang w:eastAsia="ru-RU"/>
    </w:rPr>
  </w:style>
  <w:style w:type="paragraph" w:customStyle="1" w:styleId="Footnote">
    <w:name w:val="Footnote"/>
    <w:basedOn w:val="Normal"/>
    <w:uiPriority w:val="99"/>
    <w:rsid w:val="00A319BA"/>
    <w:pPr>
      <w:spacing w:after="0" w:line="240" w:lineRule="auto"/>
    </w:pPr>
    <w:rPr>
      <w:rFonts w:ascii="Times New Roman" w:eastAsia="Times New Roman" w:hAnsi="Times New Roman"/>
      <w:color w:val="000000"/>
      <w:sz w:val="20"/>
      <w:szCs w:val="20"/>
      <w:lang w:eastAsia="ru-RU"/>
    </w:rPr>
  </w:style>
  <w:style w:type="paragraph" w:styleId="Header">
    <w:name w:val="header"/>
    <w:basedOn w:val="Normal"/>
    <w:link w:val="HeaderChar"/>
    <w:uiPriority w:val="99"/>
    <w:rsid w:val="00A319BA"/>
    <w:pPr>
      <w:tabs>
        <w:tab w:val="center" w:pos="4677"/>
        <w:tab w:val="right" w:pos="9355"/>
      </w:tabs>
      <w:spacing w:after="0" w:line="240" w:lineRule="auto"/>
    </w:pPr>
    <w:rPr>
      <w:rFonts w:eastAsia="Times New Roman"/>
      <w:color w:val="000000"/>
      <w:szCs w:val="20"/>
      <w:lang w:eastAsia="ru-RU"/>
    </w:rPr>
  </w:style>
  <w:style w:type="character" w:customStyle="1" w:styleId="HeaderChar">
    <w:name w:val="Header Char"/>
    <w:basedOn w:val="DefaultParagraphFont"/>
    <w:link w:val="Header"/>
    <w:uiPriority w:val="99"/>
    <w:locked/>
    <w:rsid w:val="00A319BA"/>
    <w:rPr>
      <w:rFonts w:ascii="Calibri" w:hAnsi="Calibri" w:cs="Times New Roman"/>
      <w:color w:val="000000"/>
      <w:sz w:val="20"/>
      <w:szCs w:val="20"/>
      <w:lang w:eastAsia="ru-RU"/>
    </w:rPr>
  </w:style>
  <w:style w:type="paragraph" w:styleId="NoSpacing">
    <w:name w:val="No Spacing"/>
    <w:uiPriority w:val="99"/>
    <w:qFormat/>
    <w:rsid w:val="004065C2"/>
    <w:rPr>
      <w:lang w:eastAsia="en-US"/>
    </w:rPr>
  </w:style>
</w:styles>
</file>

<file path=word/webSettings.xml><?xml version="1.0" encoding="utf-8"?>
<w:webSettings xmlns:r="http://schemas.openxmlformats.org/officeDocument/2006/relationships" xmlns:w="http://schemas.openxmlformats.org/wordprocessingml/2006/main">
  <w:divs>
    <w:div w:id="186721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187</TotalTime>
  <Pages>13</Pages>
  <Words>1943</Words>
  <Characters>11077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FINANS</dc:creator>
  <cp:keywords/>
  <dc:description/>
  <cp:lastModifiedBy>User</cp:lastModifiedBy>
  <cp:revision>7</cp:revision>
  <cp:lastPrinted>2026-02-09T10:48:00Z</cp:lastPrinted>
  <dcterms:created xsi:type="dcterms:W3CDTF">2026-02-04T12:31:00Z</dcterms:created>
  <dcterms:modified xsi:type="dcterms:W3CDTF">2026-02-09T10:48:00Z</dcterms:modified>
</cp:coreProperties>
</file>