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FBA" w:rsidRDefault="001E6FBA" w:rsidP="001C7054"/>
    <w:tbl>
      <w:tblPr>
        <w:tblW w:w="15843" w:type="dxa"/>
        <w:tblLayout w:type="fixed"/>
        <w:tblLook w:val="00A0"/>
      </w:tblPr>
      <w:tblGrid>
        <w:gridCol w:w="11448"/>
        <w:gridCol w:w="4395"/>
      </w:tblGrid>
      <w:tr w:rsidR="001E6FBA" w:rsidTr="00874B6E">
        <w:trPr>
          <w:trHeight w:val="2693"/>
        </w:trPr>
        <w:tc>
          <w:tcPr>
            <w:tcW w:w="11448" w:type="dxa"/>
            <w:tcBorders>
              <w:top w:val="nil"/>
              <w:left w:val="nil"/>
              <w:bottom w:val="nil"/>
              <w:right w:val="nil"/>
            </w:tcBorders>
          </w:tcPr>
          <w:p w:rsidR="001E6FBA" w:rsidRDefault="001E6FBA" w:rsidP="009E08A9">
            <w:pPr>
              <w:jc w:val="right"/>
            </w:pPr>
          </w:p>
        </w:tc>
        <w:tc>
          <w:tcPr>
            <w:tcW w:w="4395" w:type="dxa"/>
            <w:tcBorders>
              <w:top w:val="nil"/>
              <w:left w:val="nil"/>
              <w:bottom w:val="nil"/>
              <w:right w:val="nil"/>
            </w:tcBorders>
          </w:tcPr>
          <w:p w:rsidR="001E6FBA" w:rsidRDefault="001E6FBA" w:rsidP="009E08A9">
            <w:pPr>
              <w:jc w:val="center"/>
            </w:pPr>
            <w:r>
              <w:t>УТВЕРЖДЕН</w:t>
            </w:r>
            <w:r>
              <w:rPr>
                <w:rStyle w:val="a0"/>
              </w:rPr>
              <w:footnoteReference w:id="1"/>
            </w:r>
          </w:p>
          <w:p w:rsidR="001E6FBA" w:rsidRDefault="001E6FBA" w:rsidP="006E5897">
            <w:pPr>
              <w:jc w:val="center"/>
              <w:rPr>
                <w:color w:val="auto"/>
                <w:sz w:val="24"/>
                <w:szCs w:val="24"/>
              </w:rPr>
            </w:pPr>
          </w:p>
          <w:p w:rsidR="001E6FBA" w:rsidRDefault="001E6FBA" w:rsidP="00874B6E">
            <w:pPr>
              <w:jc w:val="center"/>
              <w:rPr>
                <w:color w:val="auto"/>
                <w:sz w:val="24"/>
                <w:szCs w:val="24"/>
              </w:rPr>
            </w:pPr>
            <w:r>
              <w:rPr>
                <w:color w:val="auto"/>
                <w:sz w:val="24"/>
                <w:szCs w:val="24"/>
              </w:rPr>
              <w:t>_____________Ю.И.Соколов</w:t>
            </w:r>
          </w:p>
          <w:p w:rsidR="001E6FBA" w:rsidRDefault="001E6FBA" w:rsidP="006E5897">
            <w:pPr>
              <w:jc w:val="center"/>
              <w:rPr>
                <w:color w:val="auto"/>
                <w:sz w:val="24"/>
                <w:szCs w:val="24"/>
              </w:rPr>
            </w:pPr>
            <w:r>
              <w:rPr>
                <w:color w:val="auto"/>
                <w:sz w:val="24"/>
                <w:szCs w:val="24"/>
              </w:rPr>
              <w:t>Глава Администрации</w:t>
            </w:r>
          </w:p>
          <w:p w:rsidR="001E6FBA" w:rsidRPr="00C11517" w:rsidRDefault="001E6FBA" w:rsidP="006E5897">
            <w:pPr>
              <w:jc w:val="center"/>
              <w:rPr>
                <w:color w:val="auto"/>
                <w:sz w:val="24"/>
                <w:szCs w:val="24"/>
              </w:rPr>
            </w:pPr>
            <w:r>
              <w:rPr>
                <w:color w:val="auto"/>
                <w:sz w:val="24"/>
                <w:szCs w:val="24"/>
              </w:rPr>
              <w:t>Талловеровского сельского поселения</w:t>
            </w:r>
          </w:p>
          <w:p w:rsidR="001E6FBA" w:rsidRDefault="001E6FBA" w:rsidP="006E5897">
            <w:r>
              <w:rPr>
                <w:color w:val="auto"/>
                <w:sz w:val="24"/>
                <w:szCs w:val="24"/>
              </w:rPr>
              <w:t xml:space="preserve">         </w:t>
            </w:r>
            <w:r w:rsidRPr="006F419A">
              <w:rPr>
                <w:color w:val="auto"/>
                <w:sz w:val="24"/>
                <w:szCs w:val="24"/>
              </w:rPr>
              <w:t xml:space="preserve">       </w:t>
            </w:r>
            <w:r>
              <w:rPr>
                <w:color w:val="auto"/>
                <w:sz w:val="24"/>
                <w:szCs w:val="24"/>
              </w:rPr>
              <w:t>«03»  февраля 2026г</w:t>
            </w:r>
          </w:p>
          <w:p w:rsidR="001E6FBA" w:rsidRDefault="001E6FBA" w:rsidP="009E08A9">
            <w:pPr>
              <w:jc w:val="center"/>
            </w:pPr>
          </w:p>
          <w:p w:rsidR="001E6FBA" w:rsidRDefault="001E6FBA" w:rsidP="009E08A9">
            <w:pPr>
              <w:jc w:val="center"/>
            </w:pPr>
          </w:p>
          <w:p w:rsidR="001E6FBA" w:rsidRDefault="001E6FBA" w:rsidP="006A4E0E">
            <w:pPr>
              <w:jc w:val="center"/>
            </w:pPr>
          </w:p>
        </w:tc>
      </w:tr>
    </w:tbl>
    <w:p w:rsidR="001E6FBA" w:rsidRPr="00A319BA" w:rsidRDefault="001E6FBA" w:rsidP="006A4E0E">
      <w:pPr>
        <w:tabs>
          <w:tab w:val="left" w:pos="12333"/>
        </w:tabs>
        <w:spacing w:after="200" w:line="276" w:lineRule="auto"/>
        <w:contextualSpacing/>
        <w:rPr>
          <w:b/>
          <w:sz w:val="24"/>
          <w:szCs w:val="24"/>
        </w:rPr>
      </w:pPr>
    </w:p>
    <w:p w:rsidR="001E6FBA" w:rsidRPr="00A319BA" w:rsidRDefault="001E6FBA" w:rsidP="006A4E0E">
      <w:pPr>
        <w:spacing w:after="200" w:line="276" w:lineRule="auto"/>
        <w:contextualSpacing/>
        <w:jc w:val="center"/>
        <w:rPr>
          <w:b/>
          <w:sz w:val="24"/>
          <w:szCs w:val="24"/>
        </w:rPr>
      </w:pPr>
      <w:r w:rsidRPr="00A319BA">
        <w:rPr>
          <w:b/>
          <w:sz w:val="24"/>
          <w:szCs w:val="24"/>
        </w:rPr>
        <w:t xml:space="preserve">ОТЧЕТ </w:t>
      </w:r>
    </w:p>
    <w:p w:rsidR="001E6FBA" w:rsidRPr="00A319BA" w:rsidRDefault="001E6FBA" w:rsidP="006A4E0E">
      <w:pPr>
        <w:spacing w:after="200" w:line="276" w:lineRule="auto"/>
        <w:contextualSpacing/>
        <w:jc w:val="center"/>
        <w:rPr>
          <w:b/>
          <w:sz w:val="24"/>
          <w:szCs w:val="24"/>
        </w:rPr>
      </w:pPr>
      <w:r w:rsidRPr="00A319BA">
        <w:rPr>
          <w:b/>
          <w:sz w:val="24"/>
          <w:szCs w:val="24"/>
        </w:rPr>
        <w:t>О ХОДЕ РЕАЛИЗ</w:t>
      </w:r>
      <w:r>
        <w:rPr>
          <w:b/>
          <w:sz w:val="24"/>
          <w:szCs w:val="24"/>
        </w:rPr>
        <w:t xml:space="preserve">АЦИИ МУНИЦИПАЛЬНОЙ </w:t>
      </w:r>
      <w:r w:rsidRPr="00A319BA">
        <w:rPr>
          <w:b/>
          <w:sz w:val="24"/>
          <w:szCs w:val="24"/>
        </w:rPr>
        <w:t xml:space="preserve"> ПРОГРАММЫ</w:t>
      </w:r>
    </w:p>
    <w:p w:rsidR="001E6FBA" w:rsidRPr="00D95454" w:rsidRDefault="001E6FBA" w:rsidP="00D95454">
      <w:pPr>
        <w:widowControl w:val="0"/>
        <w:suppressAutoHyphens/>
        <w:spacing w:line="264" w:lineRule="auto"/>
        <w:jc w:val="center"/>
        <w:rPr>
          <w:b/>
          <w:sz w:val="28"/>
          <w:szCs w:val="28"/>
        </w:rPr>
      </w:pPr>
      <w:r w:rsidRPr="008971CE">
        <w:rPr>
          <w:b/>
          <w:sz w:val="28"/>
          <w:szCs w:val="28"/>
        </w:rPr>
        <w:t>«</w:t>
      </w:r>
      <w:r w:rsidRPr="00D95454">
        <w:rPr>
          <w:b/>
          <w:sz w:val="28"/>
          <w:szCs w:val="28"/>
        </w:rPr>
        <w:t>Управление муниципальными финансами и создание условий для эффективного управления муниципальными финансами</w:t>
      </w:r>
      <w:r>
        <w:rPr>
          <w:b/>
          <w:sz w:val="28"/>
          <w:szCs w:val="28"/>
        </w:rPr>
        <w:t xml:space="preserve"> сельского поселения</w:t>
      </w:r>
      <w:r w:rsidRPr="008971CE">
        <w:rPr>
          <w:b/>
          <w:sz w:val="28"/>
          <w:szCs w:val="28"/>
        </w:rPr>
        <w:t>»</w:t>
      </w:r>
    </w:p>
    <w:p w:rsidR="001E6FBA" w:rsidRPr="00FC23D0" w:rsidRDefault="001E6FBA" w:rsidP="006A4E0E">
      <w:pPr>
        <w:spacing w:after="200" w:line="276" w:lineRule="auto"/>
        <w:contextualSpacing/>
        <w:jc w:val="center"/>
        <w:rPr>
          <w:b/>
          <w:sz w:val="28"/>
          <w:szCs w:val="28"/>
        </w:rPr>
      </w:pPr>
      <w:r w:rsidRPr="00A319BA">
        <w:rPr>
          <w:b/>
          <w:sz w:val="24"/>
          <w:szCs w:val="24"/>
        </w:rPr>
        <w:t xml:space="preserve">за </w:t>
      </w:r>
      <w:r>
        <w:rPr>
          <w:b/>
          <w:sz w:val="24"/>
          <w:szCs w:val="24"/>
        </w:rPr>
        <w:t xml:space="preserve"> 2025 год</w:t>
      </w:r>
    </w:p>
    <w:p w:rsidR="001E6FBA" w:rsidRPr="00A319BA" w:rsidRDefault="001E6FBA" w:rsidP="006A4E0E">
      <w:pPr>
        <w:spacing w:after="200" w:line="276" w:lineRule="auto"/>
        <w:ind w:right="536"/>
        <w:contextualSpacing/>
        <w:rPr>
          <w:sz w:val="24"/>
          <w:szCs w:val="24"/>
        </w:rPr>
      </w:pPr>
      <w:r w:rsidRPr="00A319BA">
        <w:rPr>
          <w:sz w:val="24"/>
          <w:szCs w:val="24"/>
        </w:rPr>
        <w:t>1. Сведения о достижении показателей муниципальной программы</w:t>
      </w:r>
    </w:p>
    <w:tbl>
      <w:tblPr>
        <w:tblW w:w="163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04"/>
        <w:gridCol w:w="1276"/>
        <w:gridCol w:w="2268"/>
        <w:gridCol w:w="1134"/>
        <w:gridCol w:w="1134"/>
        <w:gridCol w:w="993"/>
        <w:gridCol w:w="992"/>
        <w:gridCol w:w="1134"/>
        <w:gridCol w:w="1134"/>
        <w:gridCol w:w="992"/>
        <w:gridCol w:w="992"/>
        <w:gridCol w:w="993"/>
        <w:gridCol w:w="1275"/>
        <w:gridCol w:w="1276"/>
        <w:gridCol w:w="19"/>
      </w:tblGrid>
      <w:tr w:rsidR="001E6FBA" w:rsidRPr="00A319BA" w:rsidTr="006A4E0E">
        <w:trPr>
          <w:gridAfter w:val="1"/>
          <w:wAfter w:w="19" w:type="dxa"/>
          <w:jc w:val="center"/>
        </w:trPr>
        <w:tc>
          <w:tcPr>
            <w:tcW w:w="704" w:type="dxa"/>
            <w:vAlign w:val="center"/>
          </w:tcPr>
          <w:p w:rsidR="001E6FBA" w:rsidRPr="00A319BA" w:rsidRDefault="001E6FBA" w:rsidP="006A4E0E">
            <w:pPr>
              <w:jc w:val="center"/>
              <w:rPr>
                <w:sz w:val="24"/>
                <w:szCs w:val="24"/>
              </w:rPr>
            </w:pPr>
            <w:r w:rsidRPr="00A319BA">
              <w:rPr>
                <w:sz w:val="24"/>
                <w:szCs w:val="24"/>
              </w:rPr>
              <w:t>№</w:t>
            </w:r>
          </w:p>
        </w:tc>
        <w:tc>
          <w:tcPr>
            <w:tcW w:w="1276" w:type="dxa"/>
            <w:vAlign w:val="center"/>
          </w:tcPr>
          <w:p w:rsidR="001E6FBA" w:rsidRPr="00A319BA" w:rsidRDefault="001E6FBA" w:rsidP="006A4E0E">
            <w:pPr>
              <w:jc w:val="center"/>
              <w:rPr>
                <w:sz w:val="24"/>
                <w:szCs w:val="24"/>
              </w:rPr>
            </w:pPr>
            <w:r w:rsidRPr="00A319BA">
              <w:rPr>
                <w:sz w:val="24"/>
                <w:szCs w:val="24"/>
              </w:rPr>
              <w:t>Статус фактического/ прогнозного значения за отчетный период</w:t>
            </w:r>
            <w:r w:rsidRPr="00A319BA">
              <w:rPr>
                <w:sz w:val="24"/>
                <w:szCs w:val="24"/>
                <w:vertAlign w:val="superscript"/>
              </w:rPr>
              <w:footnoteReference w:id="2"/>
            </w:r>
          </w:p>
        </w:tc>
        <w:tc>
          <w:tcPr>
            <w:tcW w:w="2268" w:type="dxa"/>
            <w:vAlign w:val="center"/>
          </w:tcPr>
          <w:p w:rsidR="001E6FBA" w:rsidRPr="00A319BA" w:rsidRDefault="001E6FBA" w:rsidP="006A4E0E">
            <w:pPr>
              <w:jc w:val="center"/>
              <w:rPr>
                <w:sz w:val="24"/>
                <w:szCs w:val="24"/>
              </w:rPr>
            </w:pPr>
            <w:r w:rsidRPr="00A319BA">
              <w:rPr>
                <w:sz w:val="24"/>
                <w:szCs w:val="24"/>
              </w:rPr>
              <w:t>Наименование показателя</w:t>
            </w:r>
          </w:p>
        </w:tc>
        <w:tc>
          <w:tcPr>
            <w:tcW w:w="1134" w:type="dxa"/>
            <w:vAlign w:val="center"/>
          </w:tcPr>
          <w:p w:rsidR="001E6FBA" w:rsidRPr="00A319BA" w:rsidRDefault="001E6FBA" w:rsidP="006A4E0E">
            <w:pPr>
              <w:jc w:val="center"/>
              <w:rPr>
                <w:sz w:val="24"/>
                <w:szCs w:val="24"/>
              </w:rPr>
            </w:pPr>
            <w:r w:rsidRPr="00A319BA">
              <w:rPr>
                <w:sz w:val="24"/>
                <w:szCs w:val="24"/>
              </w:rPr>
              <w:t>Уровень показателя</w:t>
            </w:r>
            <w:bookmarkStart w:id="0" w:name="_Ref129367031"/>
            <w:r w:rsidRPr="00A319BA">
              <w:rPr>
                <w:sz w:val="24"/>
                <w:szCs w:val="24"/>
                <w:vertAlign w:val="superscript"/>
              </w:rPr>
              <w:footnoteReference w:id="3"/>
            </w:r>
            <w:bookmarkEnd w:id="0"/>
          </w:p>
        </w:tc>
        <w:tc>
          <w:tcPr>
            <w:tcW w:w="1134" w:type="dxa"/>
            <w:vAlign w:val="center"/>
          </w:tcPr>
          <w:p w:rsidR="001E6FBA" w:rsidRPr="00A319BA" w:rsidRDefault="001E6FBA" w:rsidP="006A4E0E">
            <w:pPr>
              <w:jc w:val="center"/>
              <w:rPr>
                <w:sz w:val="24"/>
                <w:szCs w:val="24"/>
              </w:rPr>
            </w:pPr>
            <w:r w:rsidRPr="00A319BA">
              <w:rPr>
                <w:sz w:val="24"/>
                <w:szCs w:val="24"/>
              </w:rPr>
              <w:t>Признак возрастания/ убывания</w:t>
            </w:r>
            <w:r w:rsidRPr="00A319BA">
              <w:rPr>
                <w:sz w:val="24"/>
                <w:szCs w:val="24"/>
                <w:vertAlign w:val="superscript"/>
              </w:rPr>
              <w:footnoteReference w:id="4"/>
            </w:r>
          </w:p>
        </w:tc>
        <w:tc>
          <w:tcPr>
            <w:tcW w:w="993" w:type="dxa"/>
            <w:vAlign w:val="center"/>
          </w:tcPr>
          <w:p w:rsidR="001E6FBA" w:rsidRPr="00A319BA" w:rsidRDefault="001E6FBA" w:rsidP="006A4E0E">
            <w:pPr>
              <w:jc w:val="center"/>
              <w:rPr>
                <w:sz w:val="24"/>
                <w:szCs w:val="24"/>
              </w:rPr>
            </w:pPr>
            <w:r w:rsidRPr="00A319BA">
              <w:rPr>
                <w:sz w:val="24"/>
                <w:szCs w:val="24"/>
              </w:rPr>
              <w:t>Единица измерения (по ОКЕИ)</w:t>
            </w:r>
            <w:r w:rsidRPr="00A319BA">
              <w:rPr>
                <w:sz w:val="24"/>
                <w:szCs w:val="24"/>
                <w:vertAlign w:val="superscript"/>
              </w:rPr>
              <w:t>7</w:t>
            </w:r>
          </w:p>
        </w:tc>
        <w:tc>
          <w:tcPr>
            <w:tcW w:w="992" w:type="dxa"/>
            <w:vAlign w:val="center"/>
          </w:tcPr>
          <w:p w:rsidR="001E6FBA" w:rsidRPr="00A319BA" w:rsidRDefault="001E6FBA" w:rsidP="006A4E0E">
            <w:pPr>
              <w:jc w:val="center"/>
              <w:rPr>
                <w:sz w:val="24"/>
                <w:szCs w:val="24"/>
              </w:rPr>
            </w:pPr>
            <w:r w:rsidRPr="00A319BA">
              <w:rPr>
                <w:sz w:val="24"/>
                <w:szCs w:val="24"/>
              </w:rPr>
              <w:t>Плановое значение на конец отчетного периода</w:t>
            </w:r>
            <w:r w:rsidRPr="00A319BA">
              <w:rPr>
                <w:sz w:val="24"/>
                <w:szCs w:val="24"/>
                <w:vertAlign w:val="superscript"/>
              </w:rPr>
              <w:t>7</w:t>
            </w:r>
          </w:p>
        </w:tc>
        <w:tc>
          <w:tcPr>
            <w:tcW w:w="1134" w:type="dxa"/>
            <w:vAlign w:val="center"/>
          </w:tcPr>
          <w:p w:rsidR="001E6FBA" w:rsidRPr="00A319BA" w:rsidRDefault="001E6FBA" w:rsidP="006A4E0E">
            <w:pPr>
              <w:jc w:val="center"/>
              <w:rPr>
                <w:sz w:val="24"/>
                <w:szCs w:val="24"/>
              </w:rPr>
            </w:pPr>
            <w:r w:rsidRPr="00A319BA">
              <w:rPr>
                <w:sz w:val="24"/>
                <w:szCs w:val="24"/>
              </w:rPr>
              <w:t>Фактическое значение на конец отчетного периода</w:t>
            </w:r>
            <w:r w:rsidRPr="00A319BA">
              <w:rPr>
                <w:sz w:val="24"/>
                <w:szCs w:val="24"/>
                <w:vertAlign w:val="superscript"/>
              </w:rPr>
              <w:t>9</w:t>
            </w:r>
          </w:p>
        </w:tc>
        <w:tc>
          <w:tcPr>
            <w:tcW w:w="1134" w:type="dxa"/>
            <w:vAlign w:val="center"/>
          </w:tcPr>
          <w:p w:rsidR="001E6FBA" w:rsidRPr="00A319BA" w:rsidRDefault="001E6FBA" w:rsidP="006A4E0E">
            <w:pPr>
              <w:jc w:val="center"/>
              <w:rPr>
                <w:sz w:val="24"/>
                <w:szCs w:val="24"/>
              </w:rPr>
            </w:pPr>
            <w:r w:rsidRPr="00A319BA">
              <w:rPr>
                <w:sz w:val="24"/>
                <w:szCs w:val="24"/>
              </w:rPr>
              <w:t>Прогнозное значение на конец отчетного периода</w:t>
            </w:r>
            <w:r w:rsidRPr="00A319BA">
              <w:rPr>
                <w:sz w:val="24"/>
                <w:szCs w:val="24"/>
                <w:vertAlign w:val="superscript"/>
              </w:rPr>
              <w:footnoteReference w:id="5"/>
            </w:r>
          </w:p>
        </w:tc>
        <w:tc>
          <w:tcPr>
            <w:tcW w:w="992" w:type="dxa"/>
            <w:vAlign w:val="center"/>
          </w:tcPr>
          <w:p w:rsidR="001E6FBA" w:rsidRPr="00A319BA" w:rsidRDefault="001E6FBA" w:rsidP="006A4E0E">
            <w:pPr>
              <w:jc w:val="center"/>
              <w:rPr>
                <w:sz w:val="24"/>
                <w:szCs w:val="24"/>
              </w:rPr>
            </w:pPr>
            <w:r w:rsidRPr="00A319BA">
              <w:rPr>
                <w:sz w:val="24"/>
                <w:szCs w:val="24"/>
              </w:rPr>
              <w:t>Подтверждающий документ</w:t>
            </w:r>
          </w:p>
        </w:tc>
        <w:tc>
          <w:tcPr>
            <w:tcW w:w="992" w:type="dxa"/>
            <w:vAlign w:val="center"/>
          </w:tcPr>
          <w:p w:rsidR="001E6FBA" w:rsidRPr="00A319BA" w:rsidRDefault="001E6FBA" w:rsidP="006A4E0E">
            <w:pPr>
              <w:jc w:val="center"/>
              <w:rPr>
                <w:sz w:val="24"/>
                <w:szCs w:val="24"/>
              </w:rPr>
            </w:pPr>
            <w:r w:rsidRPr="00A319BA">
              <w:rPr>
                <w:sz w:val="24"/>
                <w:szCs w:val="24"/>
              </w:rPr>
              <w:t>Плановое значение на конец текущего года</w:t>
            </w:r>
            <w:bookmarkStart w:id="1" w:name="_Ref129269405"/>
            <w:r w:rsidRPr="00A319BA">
              <w:rPr>
                <w:sz w:val="24"/>
                <w:szCs w:val="24"/>
                <w:vertAlign w:val="superscript"/>
              </w:rPr>
              <w:footnoteReference w:id="6"/>
            </w:r>
            <w:bookmarkEnd w:id="1"/>
          </w:p>
        </w:tc>
        <w:tc>
          <w:tcPr>
            <w:tcW w:w="993" w:type="dxa"/>
            <w:vAlign w:val="center"/>
          </w:tcPr>
          <w:p w:rsidR="001E6FBA" w:rsidRPr="00A319BA" w:rsidRDefault="001E6FBA" w:rsidP="006A4E0E">
            <w:pPr>
              <w:jc w:val="center"/>
              <w:rPr>
                <w:sz w:val="24"/>
                <w:szCs w:val="24"/>
              </w:rPr>
            </w:pPr>
            <w:r w:rsidRPr="00A319BA">
              <w:rPr>
                <w:sz w:val="24"/>
                <w:szCs w:val="24"/>
              </w:rPr>
              <w:t>Прогнозное значение на конец текущего года</w:t>
            </w:r>
            <w:r w:rsidRPr="00A319BA">
              <w:rPr>
                <w:sz w:val="24"/>
                <w:szCs w:val="24"/>
                <w:vertAlign w:val="superscript"/>
              </w:rPr>
              <w:t>8</w:t>
            </w:r>
          </w:p>
        </w:tc>
        <w:tc>
          <w:tcPr>
            <w:tcW w:w="1275" w:type="dxa"/>
            <w:vAlign w:val="center"/>
          </w:tcPr>
          <w:p w:rsidR="001E6FBA" w:rsidRPr="00A319BA" w:rsidRDefault="001E6FBA" w:rsidP="006A4E0E">
            <w:pPr>
              <w:jc w:val="center"/>
              <w:rPr>
                <w:sz w:val="24"/>
                <w:szCs w:val="24"/>
              </w:rPr>
            </w:pPr>
            <w:r w:rsidRPr="00A319BA">
              <w:rPr>
                <w:sz w:val="24"/>
                <w:szCs w:val="24"/>
              </w:rPr>
              <w:t>Информационная система</w:t>
            </w:r>
            <w:bookmarkStart w:id="2" w:name="_Ref141720757"/>
            <w:r w:rsidRPr="00A319BA">
              <w:rPr>
                <w:sz w:val="24"/>
                <w:szCs w:val="24"/>
                <w:vertAlign w:val="superscript"/>
              </w:rPr>
              <w:footnoteReference w:id="7"/>
            </w:r>
            <w:bookmarkEnd w:id="2"/>
          </w:p>
        </w:tc>
        <w:tc>
          <w:tcPr>
            <w:tcW w:w="1276" w:type="dxa"/>
            <w:vAlign w:val="center"/>
          </w:tcPr>
          <w:p w:rsidR="001E6FBA" w:rsidRPr="00A319BA" w:rsidRDefault="001E6FBA" w:rsidP="006A4E0E">
            <w:pPr>
              <w:jc w:val="center"/>
              <w:rPr>
                <w:sz w:val="24"/>
                <w:szCs w:val="24"/>
              </w:rPr>
            </w:pPr>
            <w:r w:rsidRPr="00A319BA">
              <w:rPr>
                <w:sz w:val="24"/>
                <w:szCs w:val="24"/>
              </w:rPr>
              <w:t>Комментарий</w:t>
            </w:r>
            <w:bookmarkStart w:id="3" w:name="_Ref129269215"/>
            <w:r w:rsidRPr="00A319BA">
              <w:rPr>
                <w:sz w:val="24"/>
                <w:szCs w:val="24"/>
                <w:vertAlign w:val="superscript"/>
              </w:rPr>
              <w:footnoteReference w:id="8"/>
            </w:r>
            <w:bookmarkEnd w:id="3"/>
          </w:p>
        </w:tc>
      </w:tr>
      <w:tr w:rsidR="001E6FBA" w:rsidRPr="00A319BA" w:rsidTr="006A4E0E">
        <w:trPr>
          <w:gridAfter w:val="1"/>
          <w:wAfter w:w="19" w:type="dxa"/>
          <w:jc w:val="center"/>
        </w:trPr>
        <w:tc>
          <w:tcPr>
            <w:tcW w:w="704" w:type="dxa"/>
          </w:tcPr>
          <w:p w:rsidR="001E6FBA" w:rsidRPr="00A319BA" w:rsidRDefault="001E6FBA" w:rsidP="006A4E0E">
            <w:pPr>
              <w:jc w:val="center"/>
              <w:rPr>
                <w:sz w:val="24"/>
                <w:szCs w:val="24"/>
              </w:rPr>
            </w:pPr>
            <w:r w:rsidRPr="00A319BA">
              <w:rPr>
                <w:sz w:val="24"/>
                <w:szCs w:val="24"/>
              </w:rPr>
              <w:t>1</w:t>
            </w:r>
          </w:p>
        </w:tc>
        <w:tc>
          <w:tcPr>
            <w:tcW w:w="1276" w:type="dxa"/>
          </w:tcPr>
          <w:p w:rsidR="001E6FBA" w:rsidRPr="00A319BA" w:rsidRDefault="001E6FBA" w:rsidP="006A4E0E">
            <w:pPr>
              <w:jc w:val="center"/>
              <w:rPr>
                <w:sz w:val="24"/>
                <w:szCs w:val="24"/>
              </w:rPr>
            </w:pPr>
            <w:r w:rsidRPr="00A319BA">
              <w:rPr>
                <w:sz w:val="24"/>
                <w:szCs w:val="24"/>
              </w:rPr>
              <w:t>2</w:t>
            </w:r>
          </w:p>
        </w:tc>
        <w:tc>
          <w:tcPr>
            <w:tcW w:w="2268" w:type="dxa"/>
          </w:tcPr>
          <w:p w:rsidR="001E6FBA" w:rsidRPr="00A319BA" w:rsidRDefault="001E6FBA" w:rsidP="006A4E0E">
            <w:pPr>
              <w:jc w:val="center"/>
              <w:rPr>
                <w:sz w:val="24"/>
                <w:szCs w:val="24"/>
              </w:rPr>
            </w:pPr>
            <w:r w:rsidRPr="00A319BA">
              <w:rPr>
                <w:sz w:val="24"/>
                <w:szCs w:val="24"/>
              </w:rPr>
              <w:t>3</w:t>
            </w:r>
          </w:p>
        </w:tc>
        <w:tc>
          <w:tcPr>
            <w:tcW w:w="1134" w:type="dxa"/>
          </w:tcPr>
          <w:p w:rsidR="001E6FBA" w:rsidRPr="00A319BA" w:rsidRDefault="001E6FBA" w:rsidP="006A4E0E">
            <w:pPr>
              <w:jc w:val="center"/>
              <w:rPr>
                <w:sz w:val="24"/>
                <w:szCs w:val="24"/>
              </w:rPr>
            </w:pPr>
            <w:r w:rsidRPr="00A319BA">
              <w:rPr>
                <w:sz w:val="24"/>
                <w:szCs w:val="24"/>
              </w:rPr>
              <w:t>4</w:t>
            </w:r>
          </w:p>
        </w:tc>
        <w:tc>
          <w:tcPr>
            <w:tcW w:w="1134" w:type="dxa"/>
          </w:tcPr>
          <w:p w:rsidR="001E6FBA" w:rsidRPr="00A319BA" w:rsidRDefault="001E6FBA" w:rsidP="006A4E0E">
            <w:pPr>
              <w:jc w:val="center"/>
              <w:rPr>
                <w:sz w:val="24"/>
                <w:szCs w:val="24"/>
              </w:rPr>
            </w:pPr>
            <w:r w:rsidRPr="00A319BA">
              <w:rPr>
                <w:sz w:val="24"/>
                <w:szCs w:val="24"/>
              </w:rPr>
              <w:t>5</w:t>
            </w:r>
          </w:p>
        </w:tc>
        <w:tc>
          <w:tcPr>
            <w:tcW w:w="993" w:type="dxa"/>
          </w:tcPr>
          <w:p w:rsidR="001E6FBA" w:rsidRPr="00A319BA" w:rsidRDefault="001E6FBA" w:rsidP="006A4E0E">
            <w:pPr>
              <w:jc w:val="center"/>
              <w:rPr>
                <w:sz w:val="24"/>
                <w:szCs w:val="24"/>
              </w:rPr>
            </w:pPr>
            <w:r w:rsidRPr="00A319BA">
              <w:rPr>
                <w:sz w:val="24"/>
                <w:szCs w:val="24"/>
              </w:rPr>
              <w:t>6</w:t>
            </w:r>
          </w:p>
        </w:tc>
        <w:tc>
          <w:tcPr>
            <w:tcW w:w="992" w:type="dxa"/>
          </w:tcPr>
          <w:p w:rsidR="001E6FBA" w:rsidRPr="00A319BA" w:rsidRDefault="001E6FBA" w:rsidP="006A4E0E">
            <w:pPr>
              <w:jc w:val="center"/>
              <w:rPr>
                <w:sz w:val="24"/>
                <w:szCs w:val="24"/>
              </w:rPr>
            </w:pPr>
            <w:r w:rsidRPr="00A319BA">
              <w:rPr>
                <w:sz w:val="24"/>
                <w:szCs w:val="24"/>
              </w:rPr>
              <w:t>7</w:t>
            </w:r>
          </w:p>
        </w:tc>
        <w:tc>
          <w:tcPr>
            <w:tcW w:w="1134" w:type="dxa"/>
          </w:tcPr>
          <w:p w:rsidR="001E6FBA" w:rsidRPr="00A319BA" w:rsidRDefault="001E6FBA" w:rsidP="006A4E0E">
            <w:pPr>
              <w:jc w:val="center"/>
              <w:rPr>
                <w:sz w:val="24"/>
                <w:szCs w:val="24"/>
              </w:rPr>
            </w:pPr>
            <w:r w:rsidRPr="00A319BA">
              <w:rPr>
                <w:sz w:val="24"/>
                <w:szCs w:val="24"/>
              </w:rPr>
              <w:t>8</w:t>
            </w:r>
          </w:p>
        </w:tc>
        <w:tc>
          <w:tcPr>
            <w:tcW w:w="1134" w:type="dxa"/>
          </w:tcPr>
          <w:p w:rsidR="001E6FBA" w:rsidRPr="00A319BA" w:rsidRDefault="001E6FBA" w:rsidP="006A4E0E">
            <w:pPr>
              <w:jc w:val="center"/>
              <w:rPr>
                <w:sz w:val="24"/>
                <w:szCs w:val="24"/>
              </w:rPr>
            </w:pPr>
            <w:r w:rsidRPr="00A319BA">
              <w:rPr>
                <w:sz w:val="24"/>
                <w:szCs w:val="24"/>
              </w:rPr>
              <w:t>9</w:t>
            </w:r>
          </w:p>
        </w:tc>
        <w:tc>
          <w:tcPr>
            <w:tcW w:w="992" w:type="dxa"/>
          </w:tcPr>
          <w:p w:rsidR="001E6FBA" w:rsidRPr="00A319BA" w:rsidRDefault="001E6FBA" w:rsidP="006A4E0E">
            <w:pPr>
              <w:jc w:val="center"/>
              <w:rPr>
                <w:sz w:val="24"/>
                <w:szCs w:val="24"/>
              </w:rPr>
            </w:pPr>
            <w:r w:rsidRPr="00A319BA">
              <w:rPr>
                <w:sz w:val="24"/>
                <w:szCs w:val="24"/>
              </w:rPr>
              <w:t>10</w:t>
            </w:r>
          </w:p>
        </w:tc>
        <w:tc>
          <w:tcPr>
            <w:tcW w:w="992" w:type="dxa"/>
          </w:tcPr>
          <w:p w:rsidR="001E6FBA" w:rsidRPr="00A319BA" w:rsidRDefault="001E6FBA" w:rsidP="006A4E0E">
            <w:pPr>
              <w:jc w:val="center"/>
              <w:rPr>
                <w:sz w:val="24"/>
                <w:szCs w:val="24"/>
              </w:rPr>
            </w:pPr>
            <w:r w:rsidRPr="00A319BA">
              <w:rPr>
                <w:sz w:val="24"/>
                <w:szCs w:val="24"/>
              </w:rPr>
              <w:t>11</w:t>
            </w:r>
          </w:p>
        </w:tc>
        <w:tc>
          <w:tcPr>
            <w:tcW w:w="993" w:type="dxa"/>
          </w:tcPr>
          <w:p w:rsidR="001E6FBA" w:rsidRPr="00A319BA" w:rsidRDefault="001E6FBA" w:rsidP="006A4E0E">
            <w:pPr>
              <w:jc w:val="center"/>
              <w:rPr>
                <w:sz w:val="24"/>
                <w:szCs w:val="24"/>
              </w:rPr>
            </w:pPr>
            <w:r w:rsidRPr="00A319BA">
              <w:rPr>
                <w:sz w:val="24"/>
                <w:szCs w:val="24"/>
              </w:rPr>
              <w:t>12</w:t>
            </w:r>
          </w:p>
        </w:tc>
        <w:tc>
          <w:tcPr>
            <w:tcW w:w="1275" w:type="dxa"/>
          </w:tcPr>
          <w:p w:rsidR="001E6FBA" w:rsidRPr="00A319BA" w:rsidRDefault="001E6FBA" w:rsidP="006A4E0E">
            <w:pPr>
              <w:jc w:val="center"/>
              <w:rPr>
                <w:sz w:val="24"/>
                <w:szCs w:val="24"/>
              </w:rPr>
            </w:pPr>
            <w:r w:rsidRPr="00A319BA">
              <w:rPr>
                <w:sz w:val="24"/>
                <w:szCs w:val="24"/>
              </w:rPr>
              <w:t>13</w:t>
            </w:r>
          </w:p>
        </w:tc>
        <w:tc>
          <w:tcPr>
            <w:tcW w:w="1276" w:type="dxa"/>
          </w:tcPr>
          <w:p w:rsidR="001E6FBA" w:rsidRPr="00A319BA" w:rsidRDefault="001E6FBA" w:rsidP="006A4E0E">
            <w:pPr>
              <w:jc w:val="center"/>
              <w:rPr>
                <w:sz w:val="24"/>
                <w:szCs w:val="24"/>
              </w:rPr>
            </w:pPr>
            <w:r w:rsidRPr="00A319BA">
              <w:rPr>
                <w:sz w:val="24"/>
                <w:szCs w:val="24"/>
              </w:rPr>
              <w:t>14</w:t>
            </w:r>
          </w:p>
        </w:tc>
      </w:tr>
      <w:tr w:rsidR="001E6FBA" w:rsidRPr="00A319BA" w:rsidTr="006A4E0E">
        <w:trPr>
          <w:jc w:val="center"/>
        </w:trPr>
        <w:tc>
          <w:tcPr>
            <w:tcW w:w="16316" w:type="dxa"/>
            <w:gridSpan w:val="15"/>
          </w:tcPr>
          <w:p w:rsidR="001E6FBA" w:rsidRPr="0035448B" w:rsidRDefault="001E6FBA" w:rsidP="006A4E0E">
            <w:pPr>
              <w:jc w:val="both"/>
              <w:rPr>
                <w:sz w:val="24"/>
                <w:szCs w:val="24"/>
              </w:rPr>
            </w:pPr>
            <w:r w:rsidRPr="00A319BA">
              <w:rPr>
                <w:i/>
                <w:sz w:val="24"/>
                <w:szCs w:val="24"/>
              </w:rPr>
              <w:t xml:space="preserve"> Цель муниципальной программы «</w:t>
            </w:r>
            <w:r>
              <w:rPr>
                <w:sz w:val="24"/>
                <w:szCs w:val="24"/>
              </w:rPr>
              <w:t>Е</w:t>
            </w:r>
            <w:r w:rsidRPr="00616D24">
              <w:rPr>
                <w:sz w:val="24"/>
                <w:szCs w:val="24"/>
              </w:rPr>
              <w:t>жегодное обеспечение сбалансированности бюджета</w:t>
            </w:r>
            <w:r>
              <w:rPr>
                <w:sz w:val="24"/>
                <w:szCs w:val="24"/>
              </w:rPr>
              <w:t xml:space="preserve"> Талловеровского сельского поселения </w:t>
            </w:r>
            <w:r w:rsidRPr="00616D24">
              <w:rPr>
                <w:sz w:val="24"/>
                <w:szCs w:val="24"/>
              </w:rPr>
              <w:t xml:space="preserve"> за счет увеличения налоговых и неналоговых доходов, эффективности использования бюджетных средств</w:t>
            </w:r>
            <w:r w:rsidRPr="00A319BA">
              <w:rPr>
                <w:i/>
                <w:sz w:val="24"/>
                <w:szCs w:val="24"/>
              </w:rPr>
              <w:t>»</w:t>
            </w:r>
          </w:p>
        </w:tc>
      </w:tr>
      <w:tr w:rsidR="001E6FBA" w:rsidRPr="00A319BA" w:rsidTr="006A4E0E">
        <w:trPr>
          <w:gridAfter w:val="1"/>
          <w:wAfter w:w="19" w:type="dxa"/>
          <w:jc w:val="center"/>
        </w:trPr>
        <w:tc>
          <w:tcPr>
            <w:tcW w:w="704" w:type="dxa"/>
          </w:tcPr>
          <w:p w:rsidR="001E6FBA" w:rsidRPr="002B13D6" w:rsidRDefault="001E6FBA" w:rsidP="006A4E0E">
            <w:pPr>
              <w:jc w:val="center"/>
              <w:rPr>
                <w:sz w:val="24"/>
                <w:szCs w:val="24"/>
              </w:rPr>
            </w:pPr>
            <w:r w:rsidRPr="002B13D6">
              <w:rPr>
                <w:sz w:val="24"/>
                <w:szCs w:val="24"/>
              </w:rPr>
              <w:t>1.1.</w:t>
            </w:r>
          </w:p>
        </w:tc>
        <w:tc>
          <w:tcPr>
            <w:tcW w:w="1276" w:type="dxa"/>
            <w:shd w:val="clear" w:color="auto" w:fill="92D050"/>
          </w:tcPr>
          <w:p w:rsidR="001E6FBA" w:rsidRPr="00A319BA" w:rsidRDefault="001E6FBA" w:rsidP="006A4E0E">
            <w:pPr>
              <w:jc w:val="center"/>
              <w:rPr>
                <w:sz w:val="24"/>
                <w:szCs w:val="24"/>
              </w:rPr>
            </w:pPr>
          </w:p>
        </w:tc>
        <w:tc>
          <w:tcPr>
            <w:tcW w:w="2268" w:type="dxa"/>
          </w:tcPr>
          <w:p w:rsidR="001E6FBA" w:rsidRPr="00D95454" w:rsidRDefault="001E6FBA" w:rsidP="006F419A">
            <w:pPr>
              <w:widowControl w:val="0"/>
              <w:suppressAutoHyphens/>
              <w:rPr>
                <w:sz w:val="22"/>
                <w:szCs w:val="22"/>
              </w:rPr>
            </w:pPr>
            <w:r w:rsidRPr="00D95454">
              <w:rPr>
                <w:sz w:val="22"/>
                <w:szCs w:val="22"/>
              </w:rPr>
              <w:t xml:space="preserve">Темп роста налоговых и неналоговых доходов бюджета </w:t>
            </w:r>
            <w:r>
              <w:rPr>
                <w:sz w:val="22"/>
                <w:szCs w:val="22"/>
              </w:rPr>
              <w:t>Талловеровского</w:t>
            </w:r>
            <w:r w:rsidRPr="00D95454">
              <w:rPr>
                <w:sz w:val="22"/>
                <w:szCs w:val="22"/>
              </w:rPr>
              <w:t xml:space="preserve"> сельского</w:t>
            </w:r>
            <w:r>
              <w:rPr>
                <w:sz w:val="22"/>
                <w:szCs w:val="22"/>
              </w:rPr>
              <w:t xml:space="preserve"> поселения </w:t>
            </w:r>
            <w:r w:rsidRPr="00D95454">
              <w:rPr>
                <w:sz w:val="22"/>
                <w:szCs w:val="22"/>
              </w:rPr>
              <w:t xml:space="preserve"> к уровню предыдущего года </w:t>
            </w:r>
          </w:p>
        </w:tc>
        <w:tc>
          <w:tcPr>
            <w:tcW w:w="1134" w:type="dxa"/>
          </w:tcPr>
          <w:p w:rsidR="001E6FBA" w:rsidRPr="00A319BA" w:rsidRDefault="001E6FBA" w:rsidP="006A4E0E">
            <w:pPr>
              <w:jc w:val="center"/>
              <w:rPr>
                <w:sz w:val="24"/>
                <w:szCs w:val="24"/>
              </w:rPr>
            </w:pPr>
            <w:r>
              <w:rPr>
                <w:sz w:val="24"/>
                <w:szCs w:val="24"/>
              </w:rPr>
              <w:t>-</w:t>
            </w:r>
          </w:p>
        </w:tc>
        <w:tc>
          <w:tcPr>
            <w:tcW w:w="1134" w:type="dxa"/>
          </w:tcPr>
          <w:p w:rsidR="001E6FBA" w:rsidRPr="00A319BA" w:rsidRDefault="001E6FBA" w:rsidP="006A4E0E">
            <w:pPr>
              <w:jc w:val="center"/>
              <w:rPr>
                <w:sz w:val="24"/>
                <w:szCs w:val="24"/>
              </w:rPr>
            </w:pPr>
            <w:r w:rsidRPr="00A319BA">
              <w:rPr>
                <w:sz w:val="24"/>
                <w:szCs w:val="24"/>
              </w:rPr>
              <w:t>возрастание</w:t>
            </w:r>
          </w:p>
        </w:tc>
        <w:tc>
          <w:tcPr>
            <w:tcW w:w="993" w:type="dxa"/>
          </w:tcPr>
          <w:p w:rsidR="001E6FBA" w:rsidRPr="00A319BA" w:rsidRDefault="001E6FBA" w:rsidP="006A4E0E">
            <w:pPr>
              <w:jc w:val="center"/>
              <w:rPr>
                <w:sz w:val="24"/>
                <w:szCs w:val="24"/>
              </w:rPr>
            </w:pPr>
            <w:r>
              <w:rPr>
                <w:sz w:val="24"/>
                <w:szCs w:val="24"/>
              </w:rPr>
              <w:t>процентов</w:t>
            </w:r>
          </w:p>
        </w:tc>
        <w:tc>
          <w:tcPr>
            <w:tcW w:w="992" w:type="dxa"/>
          </w:tcPr>
          <w:p w:rsidR="001E6FBA" w:rsidRPr="00A319BA" w:rsidRDefault="001E6FBA" w:rsidP="006A4E0E">
            <w:pPr>
              <w:jc w:val="center"/>
              <w:rPr>
                <w:sz w:val="24"/>
                <w:szCs w:val="24"/>
              </w:rPr>
            </w:pPr>
            <w:r>
              <w:rPr>
                <w:sz w:val="24"/>
                <w:szCs w:val="24"/>
              </w:rPr>
              <w:t>100,1</w:t>
            </w:r>
          </w:p>
        </w:tc>
        <w:tc>
          <w:tcPr>
            <w:tcW w:w="1134" w:type="dxa"/>
          </w:tcPr>
          <w:p w:rsidR="001E6FBA" w:rsidRPr="00A319BA" w:rsidRDefault="001E6FBA" w:rsidP="006A4E0E">
            <w:pPr>
              <w:jc w:val="center"/>
              <w:rPr>
                <w:sz w:val="24"/>
                <w:szCs w:val="24"/>
              </w:rPr>
            </w:pPr>
            <w:r>
              <w:rPr>
                <w:sz w:val="24"/>
                <w:szCs w:val="24"/>
              </w:rPr>
              <w:t>111,0</w:t>
            </w:r>
          </w:p>
        </w:tc>
        <w:tc>
          <w:tcPr>
            <w:tcW w:w="1134" w:type="dxa"/>
          </w:tcPr>
          <w:p w:rsidR="001E6FBA" w:rsidRPr="00A319BA" w:rsidRDefault="001E6FBA" w:rsidP="006A4E0E">
            <w:pPr>
              <w:jc w:val="center"/>
              <w:rPr>
                <w:sz w:val="24"/>
                <w:szCs w:val="24"/>
              </w:rPr>
            </w:pPr>
            <w:r>
              <w:rPr>
                <w:sz w:val="24"/>
                <w:szCs w:val="24"/>
              </w:rPr>
              <w:t>-</w:t>
            </w:r>
          </w:p>
        </w:tc>
        <w:tc>
          <w:tcPr>
            <w:tcW w:w="992" w:type="dxa"/>
          </w:tcPr>
          <w:p w:rsidR="001E6FBA" w:rsidRPr="00A319BA" w:rsidRDefault="001E6FBA" w:rsidP="006A4E0E">
            <w:pPr>
              <w:jc w:val="center"/>
              <w:rPr>
                <w:sz w:val="24"/>
                <w:szCs w:val="24"/>
              </w:rPr>
            </w:pPr>
            <w:r w:rsidRPr="00A319BA">
              <w:rPr>
                <w:sz w:val="24"/>
                <w:szCs w:val="24"/>
              </w:rPr>
              <w:t>-</w:t>
            </w:r>
          </w:p>
        </w:tc>
        <w:tc>
          <w:tcPr>
            <w:tcW w:w="992" w:type="dxa"/>
          </w:tcPr>
          <w:p w:rsidR="001E6FBA" w:rsidRPr="00A319BA" w:rsidRDefault="001E6FBA" w:rsidP="006A4E0E">
            <w:pPr>
              <w:jc w:val="center"/>
              <w:rPr>
                <w:sz w:val="24"/>
                <w:szCs w:val="24"/>
              </w:rPr>
            </w:pPr>
            <w:r>
              <w:rPr>
                <w:sz w:val="24"/>
                <w:szCs w:val="24"/>
              </w:rPr>
              <w:t>-</w:t>
            </w:r>
          </w:p>
        </w:tc>
        <w:tc>
          <w:tcPr>
            <w:tcW w:w="993" w:type="dxa"/>
          </w:tcPr>
          <w:p w:rsidR="001E6FBA" w:rsidRPr="00A319BA" w:rsidRDefault="001E6FBA" w:rsidP="006A4E0E">
            <w:pPr>
              <w:jc w:val="center"/>
              <w:rPr>
                <w:sz w:val="24"/>
                <w:szCs w:val="24"/>
              </w:rPr>
            </w:pPr>
            <w:r w:rsidRPr="00A319BA">
              <w:rPr>
                <w:sz w:val="24"/>
                <w:szCs w:val="24"/>
              </w:rPr>
              <w:t>-</w:t>
            </w:r>
          </w:p>
        </w:tc>
        <w:tc>
          <w:tcPr>
            <w:tcW w:w="1275" w:type="dxa"/>
          </w:tcPr>
          <w:p w:rsidR="001E6FBA" w:rsidRPr="00A319BA" w:rsidRDefault="001E6FBA" w:rsidP="006A4E0E">
            <w:pPr>
              <w:jc w:val="center"/>
              <w:rPr>
                <w:sz w:val="24"/>
                <w:szCs w:val="24"/>
              </w:rPr>
            </w:pPr>
            <w:r>
              <w:rPr>
                <w:sz w:val="24"/>
                <w:szCs w:val="24"/>
              </w:rPr>
              <w:t>Официальный сайт поселения</w:t>
            </w:r>
          </w:p>
        </w:tc>
        <w:tc>
          <w:tcPr>
            <w:tcW w:w="1276" w:type="dxa"/>
          </w:tcPr>
          <w:p w:rsidR="001E6FBA" w:rsidRPr="00A319BA" w:rsidRDefault="001E6FBA" w:rsidP="006A4E0E">
            <w:pPr>
              <w:jc w:val="center"/>
              <w:rPr>
                <w:sz w:val="24"/>
                <w:szCs w:val="24"/>
              </w:rPr>
            </w:pPr>
            <w:r w:rsidRPr="00A319BA">
              <w:rPr>
                <w:sz w:val="24"/>
                <w:szCs w:val="24"/>
              </w:rPr>
              <w:t>-</w:t>
            </w:r>
          </w:p>
        </w:tc>
      </w:tr>
      <w:tr w:rsidR="001E6FBA" w:rsidRPr="00A319BA" w:rsidTr="00E654FE">
        <w:trPr>
          <w:gridAfter w:val="1"/>
          <w:wAfter w:w="19" w:type="dxa"/>
          <w:trHeight w:val="2910"/>
          <w:jc w:val="center"/>
        </w:trPr>
        <w:tc>
          <w:tcPr>
            <w:tcW w:w="704" w:type="dxa"/>
            <w:tcBorders>
              <w:bottom w:val="single" w:sz="4" w:space="0" w:color="auto"/>
            </w:tcBorders>
          </w:tcPr>
          <w:p w:rsidR="001E6FBA" w:rsidRPr="002B13D6" w:rsidRDefault="001E6FBA" w:rsidP="006A4E0E">
            <w:pPr>
              <w:jc w:val="center"/>
              <w:rPr>
                <w:sz w:val="24"/>
                <w:szCs w:val="24"/>
              </w:rPr>
            </w:pPr>
            <w:r w:rsidRPr="002B13D6">
              <w:rPr>
                <w:sz w:val="24"/>
                <w:szCs w:val="24"/>
              </w:rPr>
              <w:t xml:space="preserve">1.2. </w:t>
            </w:r>
          </w:p>
        </w:tc>
        <w:tc>
          <w:tcPr>
            <w:tcW w:w="1276" w:type="dxa"/>
            <w:tcBorders>
              <w:bottom w:val="single" w:sz="4" w:space="0" w:color="auto"/>
            </w:tcBorders>
            <w:shd w:val="clear" w:color="auto" w:fill="92D050"/>
          </w:tcPr>
          <w:p w:rsidR="001E6FBA" w:rsidRPr="00A319BA" w:rsidRDefault="001E6FBA" w:rsidP="006A4E0E">
            <w:pPr>
              <w:jc w:val="center"/>
              <w:rPr>
                <w:sz w:val="24"/>
                <w:szCs w:val="24"/>
              </w:rPr>
            </w:pPr>
          </w:p>
        </w:tc>
        <w:tc>
          <w:tcPr>
            <w:tcW w:w="2268" w:type="dxa"/>
            <w:tcBorders>
              <w:bottom w:val="single" w:sz="4" w:space="0" w:color="auto"/>
            </w:tcBorders>
          </w:tcPr>
          <w:p w:rsidR="001E6FBA" w:rsidRPr="00D95454" w:rsidRDefault="001E6FBA" w:rsidP="0044583C">
            <w:pPr>
              <w:widowControl w:val="0"/>
              <w:suppressAutoHyphens/>
              <w:spacing w:line="228" w:lineRule="auto"/>
              <w:jc w:val="both"/>
              <w:rPr>
                <w:sz w:val="22"/>
                <w:szCs w:val="22"/>
              </w:rPr>
            </w:pPr>
            <w:r w:rsidRPr="00D95454">
              <w:rPr>
                <w:sz w:val="22"/>
                <w:szCs w:val="22"/>
              </w:rPr>
              <w:t xml:space="preserve">Отношение дефицита бюджета </w:t>
            </w:r>
            <w:r>
              <w:rPr>
                <w:sz w:val="22"/>
                <w:szCs w:val="22"/>
              </w:rPr>
              <w:t>Талловеровского</w:t>
            </w:r>
            <w:r w:rsidRPr="00D95454">
              <w:rPr>
                <w:sz w:val="22"/>
                <w:szCs w:val="22"/>
              </w:rPr>
              <w:t xml:space="preserve"> сельского</w:t>
            </w:r>
            <w:r>
              <w:rPr>
                <w:sz w:val="22"/>
                <w:szCs w:val="22"/>
              </w:rPr>
              <w:t xml:space="preserve"> поселения </w:t>
            </w:r>
            <w:r w:rsidRPr="00D95454">
              <w:rPr>
                <w:sz w:val="22"/>
                <w:szCs w:val="22"/>
              </w:rPr>
              <w:t xml:space="preserve"> к общему годовому объему доходов бюджета </w:t>
            </w:r>
            <w:r>
              <w:rPr>
                <w:sz w:val="22"/>
                <w:szCs w:val="22"/>
              </w:rPr>
              <w:t xml:space="preserve"> поселения </w:t>
            </w:r>
            <w:r w:rsidRPr="00D95454">
              <w:rPr>
                <w:sz w:val="22"/>
                <w:szCs w:val="22"/>
              </w:rPr>
              <w:t xml:space="preserve"> без учета объема безвозм</w:t>
            </w:r>
            <w:r>
              <w:rPr>
                <w:sz w:val="22"/>
                <w:szCs w:val="22"/>
              </w:rPr>
              <w:t>ездных поступлений</w:t>
            </w:r>
            <w:r w:rsidRPr="00D95454">
              <w:rPr>
                <w:sz w:val="22"/>
                <w:szCs w:val="22"/>
              </w:rPr>
              <w:t xml:space="preserve"> в отчетном финансовом году</w:t>
            </w:r>
          </w:p>
        </w:tc>
        <w:tc>
          <w:tcPr>
            <w:tcW w:w="1134" w:type="dxa"/>
            <w:tcBorders>
              <w:bottom w:val="single" w:sz="4" w:space="0" w:color="auto"/>
            </w:tcBorders>
          </w:tcPr>
          <w:p w:rsidR="001E6FBA" w:rsidRPr="00A319BA" w:rsidRDefault="001E6FBA" w:rsidP="006A4E0E">
            <w:pPr>
              <w:jc w:val="center"/>
              <w:rPr>
                <w:sz w:val="24"/>
                <w:szCs w:val="24"/>
              </w:rPr>
            </w:pPr>
            <w:r>
              <w:rPr>
                <w:sz w:val="24"/>
                <w:szCs w:val="24"/>
              </w:rPr>
              <w:t>-</w:t>
            </w:r>
          </w:p>
        </w:tc>
        <w:tc>
          <w:tcPr>
            <w:tcW w:w="1134" w:type="dxa"/>
            <w:tcBorders>
              <w:bottom w:val="single" w:sz="4" w:space="0" w:color="auto"/>
            </w:tcBorders>
          </w:tcPr>
          <w:p w:rsidR="001E6FBA" w:rsidRPr="00A319BA" w:rsidRDefault="001E6FBA" w:rsidP="006A4E0E">
            <w:pPr>
              <w:jc w:val="center"/>
              <w:rPr>
                <w:sz w:val="24"/>
                <w:szCs w:val="24"/>
              </w:rPr>
            </w:pPr>
            <w:r>
              <w:rPr>
                <w:sz w:val="24"/>
                <w:szCs w:val="24"/>
              </w:rPr>
              <w:t>убывания</w:t>
            </w:r>
          </w:p>
        </w:tc>
        <w:tc>
          <w:tcPr>
            <w:tcW w:w="993" w:type="dxa"/>
            <w:tcBorders>
              <w:bottom w:val="single" w:sz="4" w:space="0" w:color="auto"/>
            </w:tcBorders>
          </w:tcPr>
          <w:p w:rsidR="001E6FBA" w:rsidRPr="00A319BA" w:rsidRDefault="001E6FBA" w:rsidP="006A4E0E">
            <w:pPr>
              <w:jc w:val="center"/>
              <w:rPr>
                <w:sz w:val="24"/>
                <w:szCs w:val="24"/>
              </w:rPr>
            </w:pPr>
            <w:r>
              <w:rPr>
                <w:sz w:val="24"/>
                <w:szCs w:val="24"/>
              </w:rPr>
              <w:t>процентов</w:t>
            </w:r>
          </w:p>
        </w:tc>
        <w:tc>
          <w:tcPr>
            <w:tcW w:w="992" w:type="dxa"/>
            <w:tcBorders>
              <w:bottom w:val="single" w:sz="4" w:space="0" w:color="auto"/>
            </w:tcBorders>
          </w:tcPr>
          <w:p w:rsidR="001E6FBA" w:rsidRPr="00A319BA" w:rsidRDefault="001E6FBA" w:rsidP="006A4E0E">
            <w:pPr>
              <w:jc w:val="center"/>
              <w:rPr>
                <w:sz w:val="24"/>
                <w:szCs w:val="24"/>
              </w:rPr>
            </w:pPr>
            <w:r>
              <w:rPr>
                <w:sz w:val="24"/>
                <w:szCs w:val="24"/>
              </w:rPr>
              <w:t>10,0</w:t>
            </w:r>
          </w:p>
        </w:tc>
        <w:tc>
          <w:tcPr>
            <w:tcW w:w="1134" w:type="dxa"/>
            <w:tcBorders>
              <w:bottom w:val="single" w:sz="4" w:space="0" w:color="auto"/>
            </w:tcBorders>
          </w:tcPr>
          <w:p w:rsidR="001E6FBA" w:rsidRPr="00A319BA" w:rsidRDefault="001E6FBA" w:rsidP="006A4E0E">
            <w:pPr>
              <w:jc w:val="center"/>
              <w:rPr>
                <w:sz w:val="24"/>
                <w:szCs w:val="24"/>
              </w:rPr>
            </w:pPr>
            <w:r>
              <w:rPr>
                <w:sz w:val="24"/>
                <w:szCs w:val="24"/>
              </w:rPr>
              <w:t>2,8</w:t>
            </w:r>
          </w:p>
        </w:tc>
        <w:tc>
          <w:tcPr>
            <w:tcW w:w="1134" w:type="dxa"/>
            <w:tcBorders>
              <w:bottom w:val="single" w:sz="4" w:space="0" w:color="auto"/>
            </w:tcBorders>
          </w:tcPr>
          <w:p w:rsidR="001E6FBA" w:rsidRPr="00A319BA" w:rsidRDefault="001E6FBA" w:rsidP="006A4E0E">
            <w:pPr>
              <w:jc w:val="center"/>
              <w:rPr>
                <w:sz w:val="24"/>
                <w:szCs w:val="24"/>
              </w:rPr>
            </w:pPr>
            <w:r>
              <w:rPr>
                <w:sz w:val="24"/>
                <w:szCs w:val="24"/>
              </w:rPr>
              <w:t>-</w:t>
            </w:r>
          </w:p>
        </w:tc>
        <w:tc>
          <w:tcPr>
            <w:tcW w:w="992" w:type="dxa"/>
            <w:tcBorders>
              <w:bottom w:val="single" w:sz="4" w:space="0" w:color="auto"/>
            </w:tcBorders>
          </w:tcPr>
          <w:p w:rsidR="001E6FBA" w:rsidRPr="00A319BA" w:rsidRDefault="001E6FBA" w:rsidP="006A4E0E">
            <w:pPr>
              <w:jc w:val="center"/>
              <w:rPr>
                <w:sz w:val="24"/>
                <w:szCs w:val="24"/>
              </w:rPr>
            </w:pPr>
            <w:r w:rsidRPr="00A319BA">
              <w:rPr>
                <w:sz w:val="24"/>
                <w:szCs w:val="24"/>
              </w:rPr>
              <w:t>-</w:t>
            </w:r>
          </w:p>
        </w:tc>
        <w:tc>
          <w:tcPr>
            <w:tcW w:w="992" w:type="dxa"/>
            <w:tcBorders>
              <w:bottom w:val="single" w:sz="4" w:space="0" w:color="auto"/>
            </w:tcBorders>
          </w:tcPr>
          <w:p w:rsidR="001E6FBA" w:rsidRPr="00A319BA" w:rsidRDefault="001E6FBA" w:rsidP="006A4E0E">
            <w:pPr>
              <w:jc w:val="center"/>
              <w:rPr>
                <w:sz w:val="24"/>
                <w:szCs w:val="24"/>
              </w:rPr>
            </w:pPr>
            <w:r>
              <w:rPr>
                <w:sz w:val="24"/>
                <w:szCs w:val="24"/>
              </w:rPr>
              <w:t>-</w:t>
            </w:r>
          </w:p>
        </w:tc>
        <w:tc>
          <w:tcPr>
            <w:tcW w:w="993" w:type="dxa"/>
            <w:tcBorders>
              <w:bottom w:val="single" w:sz="4" w:space="0" w:color="auto"/>
            </w:tcBorders>
          </w:tcPr>
          <w:p w:rsidR="001E6FBA" w:rsidRPr="00A319BA" w:rsidRDefault="001E6FBA" w:rsidP="006A4E0E">
            <w:pPr>
              <w:jc w:val="center"/>
              <w:rPr>
                <w:sz w:val="24"/>
                <w:szCs w:val="24"/>
              </w:rPr>
            </w:pPr>
            <w:r w:rsidRPr="00A319BA">
              <w:rPr>
                <w:sz w:val="24"/>
                <w:szCs w:val="24"/>
              </w:rPr>
              <w:t>-</w:t>
            </w:r>
          </w:p>
        </w:tc>
        <w:tc>
          <w:tcPr>
            <w:tcW w:w="1275" w:type="dxa"/>
            <w:tcBorders>
              <w:bottom w:val="single" w:sz="4" w:space="0" w:color="auto"/>
            </w:tcBorders>
          </w:tcPr>
          <w:p w:rsidR="001E6FBA" w:rsidRPr="00A319BA" w:rsidRDefault="001E6FBA" w:rsidP="006A4E0E">
            <w:pPr>
              <w:jc w:val="center"/>
              <w:rPr>
                <w:sz w:val="24"/>
                <w:szCs w:val="24"/>
              </w:rPr>
            </w:pPr>
            <w:r w:rsidRPr="00A319BA">
              <w:rPr>
                <w:sz w:val="24"/>
                <w:szCs w:val="24"/>
              </w:rPr>
              <w:t>-</w:t>
            </w:r>
          </w:p>
        </w:tc>
        <w:tc>
          <w:tcPr>
            <w:tcW w:w="1276" w:type="dxa"/>
            <w:tcBorders>
              <w:bottom w:val="single" w:sz="4" w:space="0" w:color="auto"/>
            </w:tcBorders>
          </w:tcPr>
          <w:p w:rsidR="001E6FBA" w:rsidRPr="00A319BA" w:rsidRDefault="001E6FBA" w:rsidP="006A4E0E">
            <w:pPr>
              <w:jc w:val="center"/>
              <w:rPr>
                <w:sz w:val="24"/>
                <w:szCs w:val="24"/>
              </w:rPr>
            </w:pPr>
            <w:r w:rsidRPr="00A319BA">
              <w:rPr>
                <w:sz w:val="24"/>
                <w:szCs w:val="24"/>
              </w:rPr>
              <w:t>-</w:t>
            </w:r>
          </w:p>
        </w:tc>
      </w:tr>
      <w:tr w:rsidR="001E6FBA" w:rsidRPr="00A319BA" w:rsidTr="00E654FE">
        <w:trPr>
          <w:gridAfter w:val="1"/>
          <w:wAfter w:w="19" w:type="dxa"/>
          <w:trHeight w:val="450"/>
          <w:jc w:val="center"/>
        </w:trPr>
        <w:tc>
          <w:tcPr>
            <w:tcW w:w="704" w:type="dxa"/>
            <w:tcBorders>
              <w:top w:val="single" w:sz="4" w:space="0" w:color="auto"/>
            </w:tcBorders>
          </w:tcPr>
          <w:p w:rsidR="001E6FBA" w:rsidRPr="002B13D6" w:rsidRDefault="001E6FBA" w:rsidP="006A4E0E">
            <w:pPr>
              <w:jc w:val="center"/>
              <w:rPr>
                <w:sz w:val="24"/>
                <w:szCs w:val="24"/>
              </w:rPr>
            </w:pPr>
            <w:r>
              <w:rPr>
                <w:sz w:val="24"/>
                <w:szCs w:val="24"/>
              </w:rPr>
              <w:t>1.3.</w:t>
            </w:r>
          </w:p>
        </w:tc>
        <w:tc>
          <w:tcPr>
            <w:tcW w:w="1276" w:type="dxa"/>
            <w:tcBorders>
              <w:top w:val="single" w:sz="4" w:space="0" w:color="auto"/>
            </w:tcBorders>
            <w:shd w:val="clear" w:color="auto" w:fill="92D050"/>
          </w:tcPr>
          <w:p w:rsidR="001E6FBA" w:rsidRPr="00A319BA" w:rsidRDefault="001E6FBA" w:rsidP="006A4E0E">
            <w:pPr>
              <w:jc w:val="center"/>
              <w:rPr>
                <w:sz w:val="24"/>
                <w:szCs w:val="24"/>
              </w:rPr>
            </w:pPr>
          </w:p>
        </w:tc>
        <w:tc>
          <w:tcPr>
            <w:tcW w:w="2268" w:type="dxa"/>
            <w:tcBorders>
              <w:top w:val="single" w:sz="4" w:space="0" w:color="auto"/>
            </w:tcBorders>
          </w:tcPr>
          <w:p w:rsidR="001E6FBA" w:rsidRDefault="001E6FBA" w:rsidP="00C56A1F">
            <w:pPr>
              <w:widowControl w:val="0"/>
              <w:suppressAutoHyphens/>
              <w:spacing w:line="228" w:lineRule="auto"/>
              <w:rPr>
                <w:sz w:val="22"/>
                <w:szCs w:val="22"/>
              </w:rPr>
            </w:pPr>
            <w:r>
              <w:rPr>
                <w:sz w:val="24"/>
              </w:rPr>
              <w:t>Соблюдение ограничений, установленных бюджетным законодательством, в части муниципального долга</w:t>
            </w:r>
          </w:p>
          <w:p w:rsidR="001E6FBA" w:rsidRPr="00D95454" w:rsidRDefault="001E6FBA" w:rsidP="0044583C">
            <w:pPr>
              <w:widowControl w:val="0"/>
              <w:suppressAutoHyphens/>
              <w:spacing w:line="228" w:lineRule="auto"/>
              <w:jc w:val="both"/>
              <w:rPr>
                <w:sz w:val="22"/>
                <w:szCs w:val="22"/>
              </w:rPr>
            </w:pPr>
          </w:p>
        </w:tc>
        <w:tc>
          <w:tcPr>
            <w:tcW w:w="1134" w:type="dxa"/>
            <w:tcBorders>
              <w:top w:val="single" w:sz="4" w:space="0" w:color="auto"/>
            </w:tcBorders>
          </w:tcPr>
          <w:p w:rsidR="001E6FBA" w:rsidRPr="00A319BA" w:rsidRDefault="001E6FBA" w:rsidP="006A4E0E">
            <w:pPr>
              <w:jc w:val="center"/>
              <w:rPr>
                <w:sz w:val="24"/>
                <w:szCs w:val="24"/>
              </w:rPr>
            </w:pPr>
            <w:r>
              <w:rPr>
                <w:sz w:val="24"/>
                <w:szCs w:val="24"/>
              </w:rPr>
              <w:t>-</w:t>
            </w:r>
          </w:p>
        </w:tc>
        <w:tc>
          <w:tcPr>
            <w:tcW w:w="1134" w:type="dxa"/>
            <w:tcBorders>
              <w:top w:val="single" w:sz="4" w:space="0" w:color="auto"/>
            </w:tcBorders>
          </w:tcPr>
          <w:p w:rsidR="001E6FBA" w:rsidRPr="00A319BA" w:rsidRDefault="001E6FBA" w:rsidP="006A4E0E">
            <w:pPr>
              <w:jc w:val="center"/>
              <w:rPr>
                <w:sz w:val="24"/>
                <w:szCs w:val="24"/>
              </w:rPr>
            </w:pPr>
            <w:r>
              <w:rPr>
                <w:sz w:val="24"/>
                <w:szCs w:val="24"/>
              </w:rPr>
              <w:t>-</w:t>
            </w:r>
          </w:p>
        </w:tc>
        <w:tc>
          <w:tcPr>
            <w:tcW w:w="993" w:type="dxa"/>
            <w:tcBorders>
              <w:top w:val="single" w:sz="4" w:space="0" w:color="auto"/>
            </w:tcBorders>
          </w:tcPr>
          <w:p w:rsidR="001E6FBA" w:rsidRPr="00A319BA" w:rsidRDefault="001E6FBA" w:rsidP="006A4E0E">
            <w:pPr>
              <w:jc w:val="center"/>
              <w:rPr>
                <w:sz w:val="24"/>
                <w:szCs w:val="24"/>
              </w:rPr>
            </w:pPr>
            <w:r>
              <w:rPr>
                <w:sz w:val="24"/>
                <w:szCs w:val="24"/>
              </w:rPr>
              <w:t>Да/нет</w:t>
            </w:r>
          </w:p>
        </w:tc>
        <w:tc>
          <w:tcPr>
            <w:tcW w:w="992" w:type="dxa"/>
            <w:tcBorders>
              <w:top w:val="single" w:sz="4" w:space="0" w:color="auto"/>
            </w:tcBorders>
          </w:tcPr>
          <w:p w:rsidR="001E6FBA" w:rsidRDefault="001E6FBA" w:rsidP="006A4E0E">
            <w:pPr>
              <w:jc w:val="center"/>
              <w:rPr>
                <w:sz w:val="24"/>
                <w:szCs w:val="24"/>
              </w:rPr>
            </w:pPr>
            <w:r>
              <w:rPr>
                <w:sz w:val="24"/>
                <w:szCs w:val="24"/>
              </w:rPr>
              <w:t>да</w:t>
            </w:r>
          </w:p>
        </w:tc>
        <w:tc>
          <w:tcPr>
            <w:tcW w:w="1134" w:type="dxa"/>
            <w:tcBorders>
              <w:top w:val="single" w:sz="4" w:space="0" w:color="auto"/>
            </w:tcBorders>
          </w:tcPr>
          <w:p w:rsidR="001E6FBA" w:rsidRPr="00A319BA" w:rsidRDefault="001E6FBA" w:rsidP="006A4E0E">
            <w:pPr>
              <w:jc w:val="center"/>
              <w:rPr>
                <w:sz w:val="24"/>
                <w:szCs w:val="24"/>
              </w:rPr>
            </w:pPr>
            <w:r>
              <w:rPr>
                <w:sz w:val="24"/>
                <w:szCs w:val="24"/>
              </w:rPr>
              <w:t>да</w:t>
            </w:r>
          </w:p>
        </w:tc>
        <w:tc>
          <w:tcPr>
            <w:tcW w:w="1134" w:type="dxa"/>
            <w:tcBorders>
              <w:top w:val="single" w:sz="4" w:space="0" w:color="auto"/>
            </w:tcBorders>
          </w:tcPr>
          <w:p w:rsidR="001E6FBA" w:rsidRDefault="001E6FBA" w:rsidP="006A4E0E">
            <w:pPr>
              <w:jc w:val="center"/>
              <w:rPr>
                <w:sz w:val="24"/>
                <w:szCs w:val="24"/>
              </w:rPr>
            </w:pPr>
            <w:r>
              <w:rPr>
                <w:sz w:val="24"/>
                <w:szCs w:val="24"/>
              </w:rPr>
              <w:t>-</w:t>
            </w:r>
          </w:p>
        </w:tc>
        <w:tc>
          <w:tcPr>
            <w:tcW w:w="992" w:type="dxa"/>
            <w:tcBorders>
              <w:top w:val="single" w:sz="4" w:space="0" w:color="auto"/>
            </w:tcBorders>
          </w:tcPr>
          <w:p w:rsidR="001E6FBA" w:rsidRPr="00A319BA" w:rsidRDefault="001E6FBA" w:rsidP="006A4E0E">
            <w:pPr>
              <w:jc w:val="center"/>
              <w:rPr>
                <w:sz w:val="24"/>
                <w:szCs w:val="24"/>
              </w:rPr>
            </w:pPr>
          </w:p>
        </w:tc>
        <w:tc>
          <w:tcPr>
            <w:tcW w:w="992" w:type="dxa"/>
            <w:tcBorders>
              <w:top w:val="single" w:sz="4" w:space="0" w:color="auto"/>
            </w:tcBorders>
          </w:tcPr>
          <w:p w:rsidR="001E6FBA" w:rsidRDefault="001E6FBA" w:rsidP="006A4E0E">
            <w:pPr>
              <w:jc w:val="center"/>
              <w:rPr>
                <w:sz w:val="24"/>
                <w:szCs w:val="24"/>
              </w:rPr>
            </w:pPr>
            <w:r>
              <w:rPr>
                <w:sz w:val="24"/>
                <w:szCs w:val="24"/>
              </w:rPr>
              <w:t>-</w:t>
            </w:r>
          </w:p>
        </w:tc>
        <w:tc>
          <w:tcPr>
            <w:tcW w:w="993" w:type="dxa"/>
            <w:tcBorders>
              <w:top w:val="single" w:sz="4" w:space="0" w:color="auto"/>
            </w:tcBorders>
          </w:tcPr>
          <w:p w:rsidR="001E6FBA" w:rsidRPr="00A319BA" w:rsidRDefault="001E6FBA" w:rsidP="006A4E0E">
            <w:pPr>
              <w:jc w:val="center"/>
              <w:rPr>
                <w:sz w:val="24"/>
                <w:szCs w:val="24"/>
              </w:rPr>
            </w:pPr>
            <w:r>
              <w:rPr>
                <w:sz w:val="24"/>
                <w:szCs w:val="24"/>
              </w:rPr>
              <w:t>-</w:t>
            </w:r>
          </w:p>
        </w:tc>
        <w:tc>
          <w:tcPr>
            <w:tcW w:w="1275" w:type="dxa"/>
            <w:tcBorders>
              <w:top w:val="single" w:sz="4" w:space="0" w:color="auto"/>
            </w:tcBorders>
          </w:tcPr>
          <w:p w:rsidR="001E6FBA" w:rsidRPr="00A319BA" w:rsidRDefault="001E6FBA" w:rsidP="006A4E0E">
            <w:pPr>
              <w:jc w:val="center"/>
              <w:rPr>
                <w:sz w:val="24"/>
                <w:szCs w:val="24"/>
              </w:rPr>
            </w:pPr>
            <w:r>
              <w:rPr>
                <w:sz w:val="24"/>
                <w:szCs w:val="24"/>
              </w:rPr>
              <w:t>-</w:t>
            </w:r>
          </w:p>
        </w:tc>
        <w:tc>
          <w:tcPr>
            <w:tcW w:w="1276" w:type="dxa"/>
            <w:tcBorders>
              <w:top w:val="single" w:sz="4" w:space="0" w:color="auto"/>
            </w:tcBorders>
          </w:tcPr>
          <w:p w:rsidR="001E6FBA" w:rsidRPr="00A319BA" w:rsidRDefault="001E6FBA" w:rsidP="006A4E0E">
            <w:pPr>
              <w:jc w:val="center"/>
              <w:rPr>
                <w:sz w:val="24"/>
                <w:szCs w:val="24"/>
              </w:rPr>
            </w:pPr>
            <w:r>
              <w:rPr>
                <w:sz w:val="24"/>
                <w:szCs w:val="24"/>
              </w:rPr>
              <w:t>-</w:t>
            </w:r>
          </w:p>
        </w:tc>
      </w:tr>
      <w:tr w:rsidR="001E6FBA" w:rsidRPr="00A319BA" w:rsidTr="006A4E0E">
        <w:trPr>
          <w:gridAfter w:val="1"/>
          <w:wAfter w:w="19" w:type="dxa"/>
          <w:jc w:val="center"/>
        </w:trPr>
        <w:tc>
          <w:tcPr>
            <w:tcW w:w="704" w:type="dxa"/>
          </w:tcPr>
          <w:p w:rsidR="001E6FBA" w:rsidRPr="002B13D6" w:rsidRDefault="001E6FBA" w:rsidP="006A4E0E">
            <w:pPr>
              <w:jc w:val="center"/>
              <w:rPr>
                <w:sz w:val="24"/>
                <w:szCs w:val="24"/>
              </w:rPr>
            </w:pPr>
            <w:r w:rsidRPr="002B13D6">
              <w:rPr>
                <w:sz w:val="24"/>
                <w:szCs w:val="24"/>
              </w:rPr>
              <w:t>1.</w:t>
            </w:r>
            <w:r>
              <w:rPr>
                <w:sz w:val="24"/>
                <w:szCs w:val="24"/>
              </w:rPr>
              <w:t>4</w:t>
            </w:r>
            <w:r w:rsidRPr="002B13D6">
              <w:rPr>
                <w:sz w:val="24"/>
                <w:szCs w:val="24"/>
              </w:rPr>
              <w:t>.</w:t>
            </w:r>
          </w:p>
        </w:tc>
        <w:tc>
          <w:tcPr>
            <w:tcW w:w="1276" w:type="dxa"/>
            <w:shd w:val="clear" w:color="auto" w:fill="92D050"/>
          </w:tcPr>
          <w:p w:rsidR="001E6FBA" w:rsidRPr="00A319BA" w:rsidRDefault="001E6FBA" w:rsidP="006A4E0E">
            <w:pPr>
              <w:jc w:val="center"/>
              <w:rPr>
                <w:sz w:val="24"/>
                <w:szCs w:val="24"/>
              </w:rPr>
            </w:pPr>
          </w:p>
        </w:tc>
        <w:tc>
          <w:tcPr>
            <w:tcW w:w="2268" w:type="dxa"/>
          </w:tcPr>
          <w:p w:rsidR="001E6FBA" w:rsidRDefault="001E6FBA" w:rsidP="00E654FE">
            <w:pPr>
              <w:rPr>
                <w:sz w:val="24"/>
              </w:rPr>
            </w:pPr>
            <w:r>
              <w:rPr>
                <w:sz w:val="24"/>
              </w:rPr>
              <w:t xml:space="preserve">Осуществление полномочий </w:t>
            </w:r>
          </w:p>
          <w:p w:rsidR="001E6FBA" w:rsidRDefault="001E6FBA" w:rsidP="00E654FE">
            <w:pPr>
              <w:rPr>
                <w:sz w:val="24"/>
              </w:rPr>
            </w:pPr>
            <w:r>
              <w:rPr>
                <w:sz w:val="24"/>
              </w:rPr>
              <w:t xml:space="preserve">по внутреннему муниципальному финансовому контролю в сфере бюджетных правоотношений </w:t>
            </w:r>
          </w:p>
          <w:p w:rsidR="001E6FBA" w:rsidRDefault="001E6FBA" w:rsidP="00E654FE">
            <w:pPr>
              <w:rPr>
                <w:sz w:val="24"/>
              </w:rPr>
            </w:pPr>
            <w:r>
              <w:rPr>
                <w:sz w:val="24"/>
              </w:rPr>
              <w:t xml:space="preserve">и по контролю </w:t>
            </w:r>
          </w:p>
          <w:p w:rsidR="001E6FBA" w:rsidRDefault="001E6FBA" w:rsidP="00E654FE">
            <w:pPr>
              <w:rPr>
                <w:sz w:val="24"/>
              </w:rPr>
            </w:pPr>
            <w:r>
              <w:rPr>
                <w:sz w:val="24"/>
              </w:rPr>
              <w:t xml:space="preserve">в отношении закупок товаров, работ, услуг </w:t>
            </w:r>
          </w:p>
          <w:p w:rsidR="001E6FBA" w:rsidRDefault="001E6FBA" w:rsidP="00E654FE">
            <w:pPr>
              <w:rPr>
                <w:sz w:val="24"/>
              </w:rPr>
            </w:pPr>
            <w:r>
              <w:rPr>
                <w:sz w:val="24"/>
              </w:rPr>
              <w:t xml:space="preserve">для обеспечения муниципальных нужд Талловеровского сельского поселения в рамках полномочий, закрепленных  законодательством Российской Федерации </w:t>
            </w:r>
          </w:p>
          <w:p w:rsidR="001E6FBA" w:rsidRDefault="001E6FBA" w:rsidP="00E654FE">
            <w:pPr>
              <w:rPr>
                <w:sz w:val="24"/>
              </w:rPr>
            </w:pPr>
            <w:r>
              <w:rPr>
                <w:sz w:val="24"/>
              </w:rPr>
              <w:t xml:space="preserve">о контрактной системе в сфере закупок товаров, работ, услуг </w:t>
            </w:r>
          </w:p>
          <w:p w:rsidR="001E6FBA" w:rsidRDefault="001E6FBA" w:rsidP="00E654FE">
            <w:pPr>
              <w:rPr>
                <w:sz w:val="24"/>
              </w:rPr>
            </w:pPr>
            <w:r>
              <w:rPr>
                <w:sz w:val="24"/>
              </w:rPr>
              <w:t xml:space="preserve">для обеспечения государственных </w:t>
            </w:r>
          </w:p>
          <w:p w:rsidR="001E6FBA" w:rsidRDefault="001E6FBA" w:rsidP="00E654FE">
            <w:pPr>
              <w:widowControl w:val="0"/>
              <w:suppressAutoHyphens/>
              <w:spacing w:line="228" w:lineRule="auto"/>
              <w:jc w:val="both"/>
              <w:rPr>
                <w:sz w:val="22"/>
                <w:szCs w:val="22"/>
              </w:rPr>
            </w:pPr>
            <w:r>
              <w:rPr>
                <w:sz w:val="24"/>
              </w:rPr>
              <w:t>и муниципальных нужд</w:t>
            </w:r>
          </w:p>
          <w:p w:rsidR="001E6FBA" w:rsidRDefault="001E6FBA" w:rsidP="0044583C">
            <w:pPr>
              <w:widowControl w:val="0"/>
              <w:suppressAutoHyphens/>
              <w:spacing w:line="228" w:lineRule="auto"/>
              <w:jc w:val="both"/>
              <w:rPr>
                <w:sz w:val="22"/>
                <w:szCs w:val="22"/>
              </w:rPr>
            </w:pPr>
          </w:p>
          <w:p w:rsidR="001E6FBA" w:rsidRPr="00D95454" w:rsidRDefault="001E6FBA" w:rsidP="0044583C">
            <w:pPr>
              <w:widowControl w:val="0"/>
              <w:suppressAutoHyphens/>
              <w:spacing w:line="228" w:lineRule="auto"/>
              <w:jc w:val="both"/>
              <w:rPr>
                <w:sz w:val="22"/>
                <w:szCs w:val="22"/>
              </w:rPr>
            </w:pPr>
          </w:p>
        </w:tc>
        <w:tc>
          <w:tcPr>
            <w:tcW w:w="1134" w:type="dxa"/>
          </w:tcPr>
          <w:p w:rsidR="001E6FBA" w:rsidRPr="00A319BA" w:rsidRDefault="001E6FBA" w:rsidP="006A4E0E">
            <w:pPr>
              <w:jc w:val="center"/>
              <w:rPr>
                <w:sz w:val="24"/>
                <w:szCs w:val="24"/>
              </w:rPr>
            </w:pPr>
            <w:r>
              <w:rPr>
                <w:sz w:val="24"/>
                <w:szCs w:val="24"/>
              </w:rPr>
              <w:t>-</w:t>
            </w:r>
          </w:p>
        </w:tc>
        <w:tc>
          <w:tcPr>
            <w:tcW w:w="1134" w:type="dxa"/>
          </w:tcPr>
          <w:p w:rsidR="001E6FBA" w:rsidRPr="00A319BA" w:rsidRDefault="001E6FBA" w:rsidP="006A4E0E">
            <w:pPr>
              <w:jc w:val="center"/>
              <w:rPr>
                <w:sz w:val="24"/>
                <w:szCs w:val="24"/>
              </w:rPr>
            </w:pPr>
            <w:r>
              <w:rPr>
                <w:sz w:val="24"/>
                <w:szCs w:val="24"/>
              </w:rPr>
              <w:t>-</w:t>
            </w:r>
          </w:p>
        </w:tc>
        <w:tc>
          <w:tcPr>
            <w:tcW w:w="993" w:type="dxa"/>
          </w:tcPr>
          <w:p w:rsidR="001E6FBA" w:rsidRPr="00A319BA" w:rsidRDefault="001E6FBA" w:rsidP="006A4E0E">
            <w:pPr>
              <w:jc w:val="center"/>
              <w:rPr>
                <w:sz w:val="24"/>
                <w:szCs w:val="24"/>
              </w:rPr>
            </w:pPr>
            <w:r>
              <w:rPr>
                <w:sz w:val="24"/>
                <w:szCs w:val="24"/>
              </w:rPr>
              <w:t>Да/нет</w:t>
            </w:r>
          </w:p>
        </w:tc>
        <w:tc>
          <w:tcPr>
            <w:tcW w:w="992" w:type="dxa"/>
          </w:tcPr>
          <w:p w:rsidR="001E6FBA" w:rsidRPr="00A319BA" w:rsidRDefault="001E6FBA" w:rsidP="006A4E0E">
            <w:pPr>
              <w:jc w:val="center"/>
              <w:rPr>
                <w:sz w:val="24"/>
                <w:szCs w:val="24"/>
              </w:rPr>
            </w:pPr>
            <w:r>
              <w:rPr>
                <w:sz w:val="24"/>
                <w:szCs w:val="24"/>
              </w:rPr>
              <w:t>да</w:t>
            </w:r>
          </w:p>
        </w:tc>
        <w:tc>
          <w:tcPr>
            <w:tcW w:w="1134" w:type="dxa"/>
          </w:tcPr>
          <w:p w:rsidR="001E6FBA" w:rsidRPr="00A319BA" w:rsidRDefault="001E6FBA" w:rsidP="006A4E0E">
            <w:pPr>
              <w:jc w:val="center"/>
              <w:rPr>
                <w:sz w:val="24"/>
                <w:szCs w:val="24"/>
              </w:rPr>
            </w:pPr>
            <w:r>
              <w:rPr>
                <w:sz w:val="24"/>
                <w:szCs w:val="24"/>
              </w:rPr>
              <w:t>да</w:t>
            </w:r>
          </w:p>
        </w:tc>
        <w:tc>
          <w:tcPr>
            <w:tcW w:w="1134" w:type="dxa"/>
          </w:tcPr>
          <w:p w:rsidR="001E6FBA" w:rsidRPr="00A319BA" w:rsidRDefault="001E6FBA" w:rsidP="006A4E0E">
            <w:pPr>
              <w:jc w:val="center"/>
              <w:rPr>
                <w:sz w:val="24"/>
                <w:szCs w:val="24"/>
              </w:rPr>
            </w:pPr>
            <w:r>
              <w:rPr>
                <w:sz w:val="24"/>
                <w:szCs w:val="24"/>
              </w:rPr>
              <w:t>-</w:t>
            </w:r>
          </w:p>
        </w:tc>
        <w:tc>
          <w:tcPr>
            <w:tcW w:w="992" w:type="dxa"/>
          </w:tcPr>
          <w:p w:rsidR="001E6FBA" w:rsidRPr="00A319BA" w:rsidRDefault="001E6FBA" w:rsidP="006A4E0E">
            <w:pPr>
              <w:jc w:val="center"/>
              <w:rPr>
                <w:sz w:val="24"/>
                <w:szCs w:val="24"/>
              </w:rPr>
            </w:pPr>
            <w:r w:rsidRPr="00A319BA">
              <w:rPr>
                <w:sz w:val="24"/>
                <w:szCs w:val="24"/>
              </w:rPr>
              <w:t>-</w:t>
            </w:r>
          </w:p>
        </w:tc>
        <w:tc>
          <w:tcPr>
            <w:tcW w:w="992" w:type="dxa"/>
          </w:tcPr>
          <w:p w:rsidR="001E6FBA" w:rsidRPr="00A319BA" w:rsidRDefault="001E6FBA" w:rsidP="006A4E0E">
            <w:pPr>
              <w:jc w:val="center"/>
              <w:rPr>
                <w:sz w:val="24"/>
                <w:szCs w:val="24"/>
              </w:rPr>
            </w:pPr>
            <w:r>
              <w:rPr>
                <w:sz w:val="24"/>
                <w:szCs w:val="24"/>
              </w:rPr>
              <w:t>-</w:t>
            </w:r>
          </w:p>
        </w:tc>
        <w:tc>
          <w:tcPr>
            <w:tcW w:w="993" w:type="dxa"/>
          </w:tcPr>
          <w:p w:rsidR="001E6FBA" w:rsidRPr="00A319BA" w:rsidRDefault="001E6FBA" w:rsidP="006A4E0E">
            <w:pPr>
              <w:jc w:val="center"/>
              <w:rPr>
                <w:sz w:val="24"/>
                <w:szCs w:val="24"/>
              </w:rPr>
            </w:pPr>
            <w:r w:rsidRPr="00A319BA">
              <w:rPr>
                <w:sz w:val="24"/>
                <w:szCs w:val="24"/>
              </w:rPr>
              <w:t>-</w:t>
            </w:r>
          </w:p>
        </w:tc>
        <w:tc>
          <w:tcPr>
            <w:tcW w:w="1275" w:type="dxa"/>
          </w:tcPr>
          <w:p w:rsidR="001E6FBA" w:rsidRPr="00A319BA" w:rsidRDefault="001E6FBA" w:rsidP="006A4E0E">
            <w:pPr>
              <w:jc w:val="center"/>
              <w:rPr>
                <w:sz w:val="24"/>
                <w:szCs w:val="24"/>
              </w:rPr>
            </w:pPr>
            <w:r w:rsidRPr="00A319BA">
              <w:rPr>
                <w:sz w:val="24"/>
                <w:szCs w:val="24"/>
              </w:rPr>
              <w:t>-</w:t>
            </w:r>
          </w:p>
        </w:tc>
        <w:tc>
          <w:tcPr>
            <w:tcW w:w="1276" w:type="dxa"/>
          </w:tcPr>
          <w:p w:rsidR="001E6FBA" w:rsidRPr="00A319BA" w:rsidRDefault="001E6FBA" w:rsidP="006A4E0E">
            <w:pPr>
              <w:jc w:val="center"/>
              <w:rPr>
                <w:sz w:val="24"/>
                <w:szCs w:val="24"/>
              </w:rPr>
            </w:pPr>
            <w:r w:rsidRPr="00A319BA">
              <w:rPr>
                <w:sz w:val="24"/>
                <w:szCs w:val="24"/>
              </w:rPr>
              <w:t>-</w:t>
            </w:r>
          </w:p>
        </w:tc>
      </w:tr>
    </w:tbl>
    <w:p w:rsidR="001E6FBA" w:rsidRPr="00A319BA" w:rsidRDefault="001E6FBA" w:rsidP="006A4E0E">
      <w:pPr>
        <w:spacing w:after="200" w:line="276" w:lineRule="auto"/>
        <w:ind w:right="536"/>
        <w:contextualSpacing/>
        <w:jc w:val="right"/>
        <w:rPr>
          <w:sz w:val="24"/>
          <w:szCs w:val="24"/>
        </w:rPr>
      </w:pPr>
    </w:p>
    <w:p w:rsidR="001E6FBA" w:rsidRPr="00A319BA" w:rsidRDefault="001E6FBA" w:rsidP="006A4E0E">
      <w:pPr>
        <w:spacing w:line="264" w:lineRule="auto"/>
        <w:rPr>
          <w:sz w:val="24"/>
          <w:szCs w:val="24"/>
        </w:rPr>
      </w:pPr>
    </w:p>
    <w:p w:rsidR="001E6FBA" w:rsidRPr="00A319BA" w:rsidRDefault="001E6FBA" w:rsidP="006A4E0E">
      <w:pPr>
        <w:spacing w:line="264" w:lineRule="auto"/>
        <w:ind w:left="357" w:right="539"/>
        <w:jc w:val="right"/>
        <w:rPr>
          <w:color w:val="FF0000"/>
          <w:sz w:val="24"/>
          <w:szCs w:val="24"/>
        </w:rPr>
      </w:pPr>
    </w:p>
    <w:p w:rsidR="001E6FBA" w:rsidRPr="00A319BA" w:rsidRDefault="001E6FBA" w:rsidP="006A4E0E">
      <w:pPr>
        <w:spacing w:line="264" w:lineRule="auto"/>
        <w:rPr>
          <w:sz w:val="24"/>
          <w:szCs w:val="24"/>
        </w:rPr>
      </w:pPr>
      <w:r w:rsidRPr="00A319BA">
        <w:rPr>
          <w:sz w:val="24"/>
          <w:szCs w:val="24"/>
        </w:rPr>
        <w:br w:type="page"/>
        <w:t>3. Сведения об исполнении бюджетных ассигнований, предусмотренных на финансовое обеспечение реализации муниципальной программы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262"/>
        <w:gridCol w:w="1283"/>
        <w:gridCol w:w="981"/>
        <w:gridCol w:w="1096"/>
        <w:gridCol w:w="1167"/>
        <w:gridCol w:w="1119"/>
        <w:gridCol w:w="1773"/>
        <w:gridCol w:w="2998"/>
      </w:tblGrid>
      <w:tr w:rsidR="001E6FBA" w:rsidRPr="00A319BA" w:rsidTr="006A4E0E">
        <w:trPr>
          <w:trHeight w:val="462"/>
          <w:jc w:val="center"/>
        </w:trPr>
        <w:tc>
          <w:tcPr>
            <w:tcW w:w="5262" w:type="dxa"/>
            <w:vMerge w:val="restart"/>
            <w:vAlign w:val="center"/>
          </w:tcPr>
          <w:p w:rsidR="001E6FBA" w:rsidRPr="00033FF6" w:rsidRDefault="001E6FBA" w:rsidP="00D95454">
            <w:pPr>
              <w:contextualSpacing/>
              <w:jc w:val="center"/>
            </w:pPr>
            <w:r w:rsidRPr="00033FF6">
              <w:t>Наименование муниципальной программы, структурного элемента и источника финансового обеспечения</w:t>
            </w:r>
          </w:p>
        </w:tc>
        <w:tc>
          <w:tcPr>
            <w:tcW w:w="3360" w:type="dxa"/>
            <w:gridSpan w:val="3"/>
            <w:vAlign w:val="center"/>
          </w:tcPr>
          <w:p w:rsidR="001E6FBA" w:rsidRPr="00033FF6" w:rsidRDefault="001E6FBA" w:rsidP="00D95454">
            <w:pPr>
              <w:contextualSpacing/>
              <w:jc w:val="center"/>
            </w:pPr>
            <w:r w:rsidRPr="00033FF6">
              <w:t>Объем финансового обеспечения,</w:t>
            </w:r>
          </w:p>
          <w:p w:rsidR="001E6FBA" w:rsidRPr="00033FF6" w:rsidRDefault="001E6FBA" w:rsidP="00D95454">
            <w:pPr>
              <w:contextualSpacing/>
              <w:jc w:val="center"/>
            </w:pPr>
            <w:r w:rsidRPr="00033FF6">
              <w:t>тыс. рублей</w:t>
            </w:r>
          </w:p>
        </w:tc>
        <w:tc>
          <w:tcPr>
            <w:tcW w:w="2286" w:type="dxa"/>
            <w:gridSpan w:val="2"/>
            <w:vAlign w:val="center"/>
          </w:tcPr>
          <w:p w:rsidR="001E6FBA" w:rsidRPr="00033FF6" w:rsidRDefault="001E6FBA" w:rsidP="00D95454">
            <w:pPr>
              <w:contextualSpacing/>
              <w:jc w:val="center"/>
            </w:pPr>
            <w:r w:rsidRPr="00033FF6">
              <w:t>Исполнение, тыс. рублей</w:t>
            </w:r>
          </w:p>
        </w:tc>
        <w:tc>
          <w:tcPr>
            <w:tcW w:w="1773" w:type="dxa"/>
            <w:vMerge w:val="restart"/>
            <w:vAlign w:val="center"/>
          </w:tcPr>
          <w:p w:rsidR="001E6FBA" w:rsidRPr="00033FF6" w:rsidRDefault="001E6FBA" w:rsidP="00D95454">
            <w:pPr>
              <w:contextualSpacing/>
              <w:jc w:val="center"/>
            </w:pPr>
            <w:r w:rsidRPr="00033FF6">
              <w:t>Процент исполнения, (6)/(3)*100</w:t>
            </w:r>
            <w:bookmarkStart w:id="4" w:name="_Ref129269830"/>
            <w:r w:rsidRPr="00033FF6">
              <w:rPr>
                <w:vertAlign w:val="superscript"/>
              </w:rPr>
              <w:footnoteReference w:id="9"/>
            </w:r>
            <w:bookmarkEnd w:id="4"/>
          </w:p>
        </w:tc>
        <w:tc>
          <w:tcPr>
            <w:tcW w:w="2998" w:type="dxa"/>
            <w:vMerge w:val="restart"/>
            <w:vAlign w:val="center"/>
          </w:tcPr>
          <w:p w:rsidR="001E6FBA" w:rsidRPr="00033FF6" w:rsidRDefault="001E6FBA" w:rsidP="00D95454">
            <w:pPr>
              <w:contextualSpacing/>
              <w:jc w:val="center"/>
            </w:pPr>
            <w:r w:rsidRPr="00033FF6">
              <w:t>Комментарий</w:t>
            </w:r>
          </w:p>
          <w:p w:rsidR="001E6FBA" w:rsidRPr="00033FF6" w:rsidRDefault="001E6FBA" w:rsidP="00D95454">
            <w:pPr>
              <w:contextualSpacing/>
              <w:jc w:val="center"/>
            </w:pPr>
          </w:p>
        </w:tc>
      </w:tr>
      <w:tr w:rsidR="001E6FBA" w:rsidRPr="00A319BA" w:rsidTr="00D95454">
        <w:trPr>
          <w:trHeight w:val="1212"/>
          <w:jc w:val="center"/>
        </w:trPr>
        <w:tc>
          <w:tcPr>
            <w:tcW w:w="5262" w:type="dxa"/>
            <w:vMerge/>
            <w:vAlign w:val="center"/>
          </w:tcPr>
          <w:p w:rsidR="001E6FBA" w:rsidRPr="00A319BA" w:rsidRDefault="001E6FBA" w:rsidP="00D95454">
            <w:pPr>
              <w:spacing w:after="200"/>
              <w:rPr>
                <w:rFonts w:ascii="Calibri" w:hAnsi="Calibri"/>
                <w:sz w:val="24"/>
                <w:szCs w:val="24"/>
              </w:rPr>
            </w:pPr>
          </w:p>
        </w:tc>
        <w:tc>
          <w:tcPr>
            <w:tcW w:w="1283" w:type="dxa"/>
            <w:vAlign w:val="center"/>
          </w:tcPr>
          <w:p w:rsidR="001E6FBA" w:rsidRPr="00033FF6" w:rsidRDefault="001E6FBA" w:rsidP="00D95454">
            <w:pPr>
              <w:contextualSpacing/>
              <w:jc w:val="center"/>
            </w:pPr>
            <w:r w:rsidRPr="00033FF6">
              <w:t>Предусмотрено паспортом</w:t>
            </w:r>
          </w:p>
        </w:tc>
        <w:tc>
          <w:tcPr>
            <w:tcW w:w="981" w:type="dxa"/>
            <w:vAlign w:val="center"/>
          </w:tcPr>
          <w:p w:rsidR="001E6FBA" w:rsidRPr="00033FF6" w:rsidRDefault="001E6FBA" w:rsidP="00D95454">
            <w:pPr>
              <w:contextualSpacing/>
              <w:jc w:val="center"/>
            </w:pPr>
            <w:r w:rsidRPr="00033FF6">
              <w:t>Сводная бюджетная роспись</w:t>
            </w:r>
          </w:p>
        </w:tc>
        <w:tc>
          <w:tcPr>
            <w:tcW w:w="1096" w:type="dxa"/>
            <w:vAlign w:val="center"/>
          </w:tcPr>
          <w:p w:rsidR="001E6FBA" w:rsidRPr="00033FF6" w:rsidRDefault="001E6FBA" w:rsidP="00D95454">
            <w:pPr>
              <w:spacing w:after="200"/>
              <w:jc w:val="center"/>
            </w:pPr>
            <w:r w:rsidRPr="00033FF6">
              <w:t>Лимиты бюджетных обязательств</w:t>
            </w:r>
          </w:p>
        </w:tc>
        <w:tc>
          <w:tcPr>
            <w:tcW w:w="1167" w:type="dxa"/>
            <w:vAlign w:val="center"/>
          </w:tcPr>
          <w:p w:rsidR="001E6FBA" w:rsidRPr="00033FF6" w:rsidRDefault="001E6FBA" w:rsidP="00D95454">
            <w:pPr>
              <w:spacing w:after="200"/>
              <w:jc w:val="center"/>
            </w:pPr>
            <w:r w:rsidRPr="00033FF6">
              <w:t>Принятые бюджетные обязательства</w:t>
            </w:r>
          </w:p>
        </w:tc>
        <w:tc>
          <w:tcPr>
            <w:tcW w:w="1119" w:type="dxa"/>
            <w:vAlign w:val="center"/>
          </w:tcPr>
          <w:p w:rsidR="001E6FBA" w:rsidRPr="00033FF6" w:rsidRDefault="001E6FBA" w:rsidP="00D95454">
            <w:pPr>
              <w:contextualSpacing/>
              <w:jc w:val="center"/>
            </w:pPr>
            <w:r w:rsidRPr="00033FF6">
              <w:t>Кассовое исполнение</w:t>
            </w:r>
          </w:p>
        </w:tc>
        <w:tc>
          <w:tcPr>
            <w:tcW w:w="1773" w:type="dxa"/>
            <w:vMerge/>
            <w:vAlign w:val="center"/>
          </w:tcPr>
          <w:p w:rsidR="001E6FBA" w:rsidRPr="00A319BA" w:rsidRDefault="001E6FBA" w:rsidP="00D95454">
            <w:pPr>
              <w:spacing w:after="200"/>
              <w:rPr>
                <w:rFonts w:ascii="Calibri" w:hAnsi="Calibri"/>
                <w:sz w:val="24"/>
                <w:szCs w:val="24"/>
              </w:rPr>
            </w:pPr>
          </w:p>
        </w:tc>
        <w:tc>
          <w:tcPr>
            <w:tcW w:w="2998" w:type="dxa"/>
            <w:vMerge/>
            <w:vAlign w:val="center"/>
          </w:tcPr>
          <w:p w:rsidR="001E6FBA" w:rsidRPr="00A319BA" w:rsidRDefault="001E6FBA" w:rsidP="00D95454">
            <w:pPr>
              <w:spacing w:after="200"/>
              <w:rPr>
                <w:rFonts w:ascii="Calibri" w:hAnsi="Calibri"/>
                <w:sz w:val="24"/>
                <w:szCs w:val="24"/>
              </w:rPr>
            </w:pPr>
          </w:p>
        </w:tc>
      </w:tr>
      <w:tr w:rsidR="001E6FBA" w:rsidRPr="00A319BA" w:rsidTr="006A4E0E">
        <w:trPr>
          <w:trHeight w:val="216"/>
          <w:jc w:val="center"/>
        </w:trPr>
        <w:tc>
          <w:tcPr>
            <w:tcW w:w="5262" w:type="dxa"/>
          </w:tcPr>
          <w:p w:rsidR="001E6FBA" w:rsidRPr="00A319BA" w:rsidRDefault="001E6FBA" w:rsidP="00D95454">
            <w:pPr>
              <w:contextualSpacing/>
              <w:jc w:val="center"/>
              <w:rPr>
                <w:sz w:val="24"/>
                <w:szCs w:val="24"/>
              </w:rPr>
            </w:pPr>
            <w:r w:rsidRPr="00A319BA">
              <w:rPr>
                <w:sz w:val="24"/>
                <w:szCs w:val="24"/>
              </w:rPr>
              <w:t>1</w:t>
            </w:r>
          </w:p>
        </w:tc>
        <w:tc>
          <w:tcPr>
            <w:tcW w:w="1283" w:type="dxa"/>
          </w:tcPr>
          <w:p w:rsidR="001E6FBA" w:rsidRPr="00A319BA" w:rsidRDefault="001E6FBA" w:rsidP="00D95454">
            <w:pPr>
              <w:contextualSpacing/>
              <w:jc w:val="center"/>
              <w:rPr>
                <w:sz w:val="24"/>
                <w:szCs w:val="24"/>
              </w:rPr>
            </w:pPr>
            <w:r w:rsidRPr="00A319BA">
              <w:rPr>
                <w:sz w:val="24"/>
                <w:szCs w:val="24"/>
              </w:rPr>
              <w:t>2</w:t>
            </w:r>
          </w:p>
        </w:tc>
        <w:tc>
          <w:tcPr>
            <w:tcW w:w="981" w:type="dxa"/>
          </w:tcPr>
          <w:p w:rsidR="001E6FBA" w:rsidRPr="00A319BA" w:rsidRDefault="001E6FBA" w:rsidP="00D95454">
            <w:pPr>
              <w:contextualSpacing/>
              <w:jc w:val="center"/>
              <w:rPr>
                <w:sz w:val="24"/>
                <w:szCs w:val="24"/>
              </w:rPr>
            </w:pPr>
            <w:r w:rsidRPr="00A319BA">
              <w:rPr>
                <w:sz w:val="24"/>
                <w:szCs w:val="24"/>
              </w:rPr>
              <w:t>3</w:t>
            </w:r>
          </w:p>
        </w:tc>
        <w:tc>
          <w:tcPr>
            <w:tcW w:w="1096" w:type="dxa"/>
          </w:tcPr>
          <w:p w:rsidR="001E6FBA" w:rsidRPr="00A319BA" w:rsidRDefault="001E6FBA" w:rsidP="00D95454">
            <w:pPr>
              <w:contextualSpacing/>
              <w:jc w:val="center"/>
              <w:rPr>
                <w:sz w:val="24"/>
                <w:szCs w:val="24"/>
              </w:rPr>
            </w:pPr>
            <w:r w:rsidRPr="00A319BA">
              <w:rPr>
                <w:sz w:val="24"/>
                <w:szCs w:val="24"/>
              </w:rPr>
              <w:t>4</w:t>
            </w:r>
          </w:p>
        </w:tc>
        <w:tc>
          <w:tcPr>
            <w:tcW w:w="1167" w:type="dxa"/>
          </w:tcPr>
          <w:p w:rsidR="001E6FBA" w:rsidRPr="00A319BA" w:rsidRDefault="001E6FBA" w:rsidP="00D95454">
            <w:pPr>
              <w:contextualSpacing/>
              <w:jc w:val="center"/>
              <w:rPr>
                <w:sz w:val="24"/>
                <w:szCs w:val="24"/>
              </w:rPr>
            </w:pPr>
            <w:r w:rsidRPr="00A319BA">
              <w:rPr>
                <w:sz w:val="24"/>
                <w:szCs w:val="24"/>
              </w:rPr>
              <w:t>5</w:t>
            </w:r>
          </w:p>
        </w:tc>
        <w:tc>
          <w:tcPr>
            <w:tcW w:w="1119" w:type="dxa"/>
          </w:tcPr>
          <w:p w:rsidR="001E6FBA" w:rsidRPr="00A319BA" w:rsidRDefault="001E6FBA" w:rsidP="00D95454">
            <w:pPr>
              <w:contextualSpacing/>
              <w:jc w:val="center"/>
              <w:rPr>
                <w:sz w:val="24"/>
                <w:szCs w:val="24"/>
              </w:rPr>
            </w:pPr>
            <w:r w:rsidRPr="00A319BA">
              <w:rPr>
                <w:sz w:val="24"/>
                <w:szCs w:val="24"/>
              </w:rPr>
              <w:t>6</w:t>
            </w:r>
          </w:p>
        </w:tc>
        <w:tc>
          <w:tcPr>
            <w:tcW w:w="1773" w:type="dxa"/>
          </w:tcPr>
          <w:p w:rsidR="001E6FBA" w:rsidRPr="00A319BA" w:rsidRDefault="001E6FBA" w:rsidP="00D95454">
            <w:pPr>
              <w:contextualSpacing/>
              <w:jc w:val="center"/>
              <w:rPr>
                <w:sz w:val="24"/>
                <w:szCs w:val="24"/>
              </w:rPr>
            </w:pPr>
            <w:r w:rsidRPr="00A319BA">
              <w:rPr>
                <w:sz w:val="24"/>
                <w:szCs w:val="24"/>
              </w:rPr>
              <w:t>7</w:t>
            </w:r>
          </w:p>
        </w:tc>
        <w:tc>
          <w:tcPr>
            <w:tcW w:w="2998" w:type="dxa"/>
          </w:tcPr>
          <w:p w:rsidR="001E6FBA" w:rsidRPr="00A319BA" w:rsidRDefault="001E6FBA" w:rsidP="00D95454">
            <w:pPr>
              <w:contextualSpacing/>
              <w:jc w:val="center"/>
              <w:rPr>
                <w:sz w:val="24"/>
                <w:szCs w:val="24"/>
              </w:rPr>
            </w:pPr>
            <w:r w:rsidRPr="00A319BA">
              <w:rPr>
                <w:sz w:val="24"/>
                <w:szCs w:val="24"/>
              </w:rPr>
              <w:t>8</w:t>
            </w:r>
          </w:p>
        </w:tc>
      </w:tr>
      <w:tr w:rsidR="001E6FBA" w:rsidRPr="00A319BA" w:rsidTr="006A4E0E">
        <w:trPr>
          <w:jc w:val="center"/>
        </w:trPr>
        <w:tc>
          <w:tcPr>
            <w:tcW w:w="5262" w:type="dxa"/>
            <w:vAlign w:val="center"/>
          </w:tcPr>
          <w:p w:rsidR="001E6FBA" w:rsidRPr="00D95454" w:rsidRDefault="001E6FBA" w:rsidP="00D95454">
            <w:pPr>
              <w:widowControl w:val="0"/>
              <w:suppressAutoHyphens/>
              <w:jc w:val="both"/>
              <w:outlineLvl w:val="2"/>
              <w:rPr>
                <w:sz w:val="24"/>
                <w:szCs w:val="24"/>
              </w:rPr>
            </w:pPr>
            <w:r w:rsidRPr="00861C0F">
              <w:rPr>
                <w:b/>
                <w:i/>
                <w:sz w:val="24"/>
                <w:szCs w:val="24"/>
              </w:rPr>
              <w:t xml:space="preserve">Муниципальная программа </w:t>
            </w:r>
            <w:r>
              <w:rPr>
                <w:b/>
                <w:i/>
                <w:sz w:val="24"/>
                <w:szCs w:val="24"/>
              </w:rPr>
              <w:t>Талловеровского</w:t>
            </w:r>
            <w:r w:rsidRPr="00861C0F">
              <w:rPr>
                <w:b/>
                <w:i/>
                <w:sz w:val="24"/>
                <w:szCs w:val="24"/>
              </w:rPr>
              <w:t xml:space="preserve"> сельского поселения </w:t>
            </w:r>
            <w:r w:rsidRPr="00D95454">
              <w:rPr>
                <w:b/>
                <w:sz w:val="24"/>
                <w:szCs w:val="24"/>
              </w:rPr>
              <w:t>«Управление муниципальными финансами и создание условий для эффективного управления муниципальными финансами</w:t>
            </w:r>
            <w:r>
              <w:rPr>
                <w:b/>
                <w:sz w:val="24"/>
                <w:szCs w:val="24"/>
              </w:rPr>
              <w:t xml:space="preserve"> сельского поселения</w:t>
            </w:r>
            <w:r w:rsidRPr="00774677">
              <w:rPr>
                <w:b/>
                <w:sz w:val="24"/>
                <w:szCs w:val="24"/>
              </w:rPr>
              <w:t>»</w:t>
            </w:r>
            <w:r w:rsidRPr="00774677">
              <w:rPr>
                <w:b/>
                <w:i/>
                <w:sz w:val="24"/>
                <w:szCs w:val="24"/>
              </w:rPr>
              <w:t xml:space="preserve"> </w:t>
            </w:r>
            <w:r w:rsidRPr="00861C0F">
              <w:rPr>
                <w:b/>
                <w:i/>
                <w:sz w:val="24"/>
                <w:szCs w:val="24"/>
              </w:rPr>
              <w:t>(всего), в том числе:</w:t>
            </w:r>
          </w:p>
        </w:tc>
        <w:tc>
          <w:tcPr>
            <w:tcW w:w="1283" w:type="dxa"/>
          </w:tcPr>
          <w:p w:rsidR="001E6FBA" w:rsidRPr="00774677" w:rsidRDefault="001E6FBA" w:rsidP="00D95454">
            <w:pPr>
              <w:contextualSpacing/>
              <w:jc w:val="center"/>
              <w:rPr>
                <w:sz w:val="24"/>
                <w:szCs w:val="24"/>
              </w:rPr>
            </w:pPr>
            <w:r>
              <w:rPr>
                <w:sz w:val="24"/>
                <w:szCs w:val="24"/>
              </w:rPr>
              <w:t>145,0</w:t>
            </w:r>
          </w:p>
        </w:tc>
        <w:tc>
          <w:tcPr>
            <w:tcW w:w="981" w:type="dxa"/>
          </w:tcPr>
          <w:p w:rsidR="001E6FBA" w:rsidRPr="00774677" w:rsidRDefault="001E6FBA" w:rsidP="00D95454">
            <w:pPr>
              <w:contextualSpacing/>
              <w:jc w:val="center"/>
              <w:rPr>
                <w:sz w:val="24"/>
                <w:szCs w:val="24"/>
              </w:rPr>
            </w:pPr>
            <w:r>
              <w:rPr>
                <w:sz w:val="24"/>
                <w:szCs w:val="24"/>
              </w:rPr>
              <w:t>145,0</w:t>
            </w:r>
          </w:p>
        </w:tc>
        <w:tc>
          <w:tcPr>
            <w:tcW w:w="1096" w:type="dxa"/>
          </w:tcPr>
          <w:p w:rsidR="001E6FBA" w:rsidRPr="00722478" w:rsidRDefault="001E6FBA" w:rsidP="00D95454">
            <w:pPr>
              <w:contextualSpacing/>
              <w:jc w:val="center"/>
              <w:rPr>
                <w:sz w:val="24"/>
                <w:szCs w:val="24"/>
              </w:rPr>
            </w:pPr>
            <w:r>
              <w:rPr>
                <w:sz w:val="24"/>
                <w:szCs w:val="24"/>
              </w:rPr>
              <w:t>145,0</w:t>
            </w:r>
          </w:p>
        </w:tc>
        <w:tc>
          <w:tcPr>
            <w:tcW w:w="1167" w:type="dxa"/>
          </w:tcPr>
          <w:p w:rsidR="001E6FBA" w:rsidRPr="00722478" w:rsidRDefault="001E6FBA" w:rsidP="00D95454">
            <w:pPr>
              <w:contextualSpacing/>
              <w:jc w:val="center"/>
              <w:rPr>
                <w:sz w:val="24"/>
                <w:szCs w:val="24"/>
              </w:rPr>
            </w:pPr>
            <w:r>
              <w:rPr>
                <w:sz w:val="24"/>
                <w:szCs w:val="24"/>
              </w:rPr>
              <w:t>145,0</w:t>
            </w:r>
          </w:p>
        </w:tc>
        <w:tc>
          <w:tcPr>
            <w:tcW w:w="1119" w:type="dxa"/>
          </w:tcPr>
          <w:p w:rsidR="001E6FBA" w:rsidRPr="00722478" w:rsidRDefault="001E6FBA" w:rsidP="00D95454">
            <w:pPr>
              <w:contextualSpacing/>
              <w:jc w:val="center"/>
              <w:rPr>
                <w:sz w:val="24"/>
                <w:szCs w:val="24"/>
              </w:rPr>
            </w:pPr>
            <w:r>
              <w:rPr>
                <w:sz w:val="24"/>
                <w:szCs w:val="24"/>
              </w:rPr>
              <w:t>145,0</w:t>
            </w:r>
          </w:p>
        </w:tc>
        <w:tc>
          <w:tcPr>
            <w:tcW w:w="1773" w:type="dxa"/>
          </w:tcPr>
          <w:p w:rsidR="001E6FBA" w:rsidRPr="00722478" w:rsidRDefault="001E6FBA" w:rsidP="00D95454">
            <w:pPr>
              <w:contextualSpacing/>
              <w:jc w:val="center"/>
              <w:rPr>
                <w:sz w:val="24"/>
                <w:szCs w:val="24"/>
              </w:rPr>
            </w:pPr>
            <w:r>
              <w:rPr>
                <w:sz w:val="24"/>
                <w:szCs w:val="24"/>
              </w:rPr>
              <w:t>100,0</w:t>
            </w:r>
          </w:p>
        </w:tc>
        <w:tc>
          <w:tcPr>
            <w:tcW w:w="2998" w:type="dxa"/>
          </w:tcPr>
          <w:p w:rsidR="001E6FBA" w:rsidRPr="00A319BA" w:rsidRDefault="001E6FBA" w:rsidP="00D95454">
            <w:pPr>
              <w:spacing w:after="200"/>
              <w:contextualSpacing/>
              <w:jc w:val="center"/>
              <w:rPr>
                <w:sz w:val="24"/>
                <w:szCs w:val="24"/>
              </w:rPr>
            </w:pPr>
          </w:p>
        </w:tc>
      </w:tr>
      <w:tr w:rsidR="001E6FBA" w:rsidRPr="00A319BA" w:rsidTr="006A4E0E">
        <w:trPr>
          <w:trHeight w:val="247"/>
          <w:jc w:val="center"/>
        </w:trPr>
        <w:tc>
          <w:tcPr>
            <w:tcW w:w="5262" w:type="dxa"/>
            <w:tcMar>
              <w:top w:w="0" w:type="dxa"/>
              <w:left w:w="108" w:type="dxa"/>
              <w:bottom w:w="0" w:type="dxa"/>
              <w:right w:w="108" w:type="dxa"/>
            </w:tcMar>
            <w:vAlign w:val="center"/>
          </w:tcPr>
          <w:p w:rsidR="001E6FBA" w:rsidRPr="00A319BA" w:rsidRDefault="001E6FBA" w:rsidP="0024434B">
            <w:pPr>
              <w:contextualSpacing/>
              <w:jc w:val="both"/>
              <w:rPr>
                <w:i/>
                <w:sz w:val="24"/>
                <w:szCs w:val="24"/>
              </w:rPr>
            </w:pPr>
            <w:r w:rsidRPr="00A319BA">
              <w:rPr>
                <w:i/>
                <w:sz w:val="24"/>
                <w:szCs w:val="24"/>
              </w:rPr>
              <w:t xml:space="preserve">Бюджет </w:t>
            </w:r>
            <w:r>
              <w:rPr>
                <w:i/>
                <w:sz w:val="24"/>
                <w:szCs w:val="24"/>
              </w:rPr>
              <w:t>Талловеровского</w:t>
            </w:r>
            <w:r w:rsidRPr="00A319BA">
              <w:rPr>
                <w:i/>
                <w:sz w:val="24"/>
                <w:szCs w:val="24"/>
              </w:rPr>
              <w:t xml:space="preserve"> сельского</w:t>
            </w:r>
            <w:r>
              <w:rPr>
                <w:i/>
                <w:sz w:val="24"/>
                <w:szCs w:val="24"/>
              </w:rPr>
              <w:t xml:space="preserve"> поселения </w:t>
            </w:r>
            <w:r w:rsidRPr="00A319BA">
              <w:rPr>
                <w:i/>
                <w:sz w:val="24"/>
                <w:szCs w:val="24"/>
              </w:rPr>
              <w:t xml:space="preserve"> (всего), из них:</w:t>
            </w:r>
          </w:p>
        </w:tc>
        <w:tc>
          <w:tcPr>
            <w:tcW w:w="1283" w:type="dxa"/>
          </w:tcPr>
          <w:p w:rsidR="001E6FBA" w:rsidRPr="00774677" w:rsidRDefault="001E6FBA" w:rsidP="0024434B">
            <w:pPr>
              <w:contextualSpacing/>
              <w:jc w:val="center"/>
              <w:rPr>
                <w:sz w:val="24"/>
                <w:szCs w:val="24"/>
              </w:rPr>
            </w:pPr>
            <w:r>
              <w:rPr>
                <w:color w:val="auto"/>
                <w:sz w:val="24"/>
                <w:szCs w:val="24"/>
              </w:rPr>
              <w:t>145,0</w:t>
            </w:r>
          </w:p>
        </w:tc>
        <w:tc>
          <w:tcPr>
            <w:tcW w:w="981" w:type="dxa"/>
          </w:tcPr>
          <w:p w:rsidR="001E6FBA" w:rsidRPr="00774677" w:rsidRDefault="001E6FBA" w:rsidP="0024434B">
            <w:pPr>
              <w:contextualSpacing/>
              <w:jc w:val="center"/>
              <w:rPr>
                <w:sz w:val="24"/>
                <w:szCs w:val="24"/>
              </w:rPr>
            </w:pPr>
            <w:r>
              <w:rPr>
                <w:color w:val="auto"/>
                <w:sz w:val="24"/>
                <w:szCs w:val="24"/>
              </w:rPr>
              <w:t>145,0</w:t>
            </w:r>
          </w:p>
        </w:tc>
        <w:tc>
          <w:tcPr>
            <w:tcW w:w="1096" w:type="dxa"/>
          </w:tcPr>
          <w:p w:rsidR="001E6FBA" w:rsidRPr="00722478" w:rsidRDefault="001E6FBA" w:rsidP="0024434B">
            <w:pPr>
              <w:contextualSpacing/>
              <w:jc w:val="center"/>
              <w:rPr>
                <w:sz w:val="24"/>
                <w:szCs w:val="24"/>
              </w:rPr>
            </w:pPr>
            <w:r>
              <w:rPr>
                <w:color w:val="auto"/>
                <w:sz w:val="24"/>
                <w:szCs w:val="24"/>
              </w:rPr>
              <w:t>145,0</w:t>
            </w:r>
          </w:p>
        </w:tc>
        <w:tc>
          <w:tcPr>
            <w:tcW w:w="1167" w:type="dxa"/>
          </w:tcPr>
          <w:p w:rsidR="001E6FBA" w:rsidRPr="00722478" w:rsidRDefault="001E6FBA" w:rsidP="0024434B">
            <w:pPr>
              <w:contextualSpacing/>
              <w:jc w:val="center"/>
              <w:rPr>
                <w:sz w:val="24"/>
                <w:szCs w:val="24"/>
              </w:rPr>
            </w:pPr>
            <w:r>
              <w:rPr>
                <w:sz w:val="24"/>
                <w:szCs w:val="24"/>
              </w:rPr>
              <w:t>145,0</w:t>
            </w:r>
          </w:p>
        </w:tc>
        <w:tc>
          <w:tcPr>
            <w:tcW w:w="1119" w:type="dxa"/>
          </w:tcPr>
          <w:p w:rsidR="001E6FBA" w:rsidRPr="00722478" w:rsidRDefault="001E6FBA" w:rsidP="0024434B">
            <w:pPr>
              <w:contextualSpacing/>
              <w:jc w:val="center"/>
              <w:rPr>
                <w:sz w:val="24"/>
                <w:szCs w:val="24"/>
              </w:rPr>
            </w:pPr>
            <w:r>
              <w:rPr>
                <w:sz w:val="24"/>
                <w:szCs w:val="24"/>
              </w:rPr>
              <w:t>145,0</w:t>
            </w:r>
          </w:p>
        </w:tc>
        <w:tc>
          <w:tcPr>
            <w:tcW w:w="1773" w:type="dxa"/>
          </w:tcPr>
          <w:p w:rsidR="001E6FBA" w:rsidRPr="00722478" w:rsidRDefault="001E6FBA" w:rsidP="0024434B">
            <w:pPr>
              <w:contextualSpacing/>
              <w:jc w:val="center"/>
              <w:rPr>
                <w:sz w:val="24"/>
                <w:szCs w:val="24"/>
              </w:rPr>
            </w:pPr>
            <w:r>
              <w:rPr>
                <w:sz w:val="24"/>
                <w:szCs w:val="24"/>
              </w:rPr>
              <w:t>100,0</w:t>
            </w:r>
          </w:p>
        </w:tc>
        <w:tc>
          <w:tcPr>
            <w:tcW w:w="2998" w:type="dxa"/>
          </w:tcPr>
          <w:p w:rsidR="001E6FBA" w:rsidRPr="00A319BA" w:rsidRDefault="001E6FBA" w:rsidP="0024434B">
            <w:pPr>
              <w:spacing w:after="200"/>
              <w:contextualSpacing/>
              <w:jc w:val="center"/>
              <w:rPr>
                <w:sz w:val="24"/>
                <w:szCs w:val="24"/>
              </w:rPr>
            </w:pPr>
          </w:p>
        </w:tc>
      </w:tr>
      <w:tr w:rsidR="001E6FBA" w:rsidRPr="00A319BA" w:rsidTr="00D470F5">
        <w:trPr>
          <w:trHeight w:val="217"/>
          <w:jc w:val="center"/>
        </w:trPr>
        <w:tc>
          <w:tcPr>
            <w:tcW w:w="5262" w:type="dxa"/>
            <w:tcMar>
              <w:top w:w="0" w:type="dxa"/>
              <w:left w:w="108" w:type="dxa"/>
              <w:bottom w:w="0" w:type="dxa"/>
              <w:right w:w="108" w:type="dxa"/>
            </w:tcMar>
          </w:tcPr>
          <w:p w:rsidR="001E6FBA" w:rsidRPr="00A319BA" w:rsidRDefault="001E6FBA" w:rsidP="0024434B">
            <w:pPr>
              <w:spacing w:after="200"/>
              <w:jc w:val="both"/>
              <w:rPr>
                <w:sz w:val="24"/>
                <w:szCs w:val="24"/>
              </w:rPr>
            </w:pPr>
            <w:r w:rsidRPr="00A319BA">
              <w:rPr>
                <w:sz w:val="24"/>
                <w:szCs w:val="24"/>
              </w:rPr>
              <w:t>Местный бюджет</w:t>
            </w:r>
          </w:p>
        </w:tc>
        <w:tc>
          <w:tcPr>
            <w:tcW w:w="1283" w:type="dxa"/>
          </w:tcPr>
          <w:p w:rsidR="001E6FBA" w:rsidRPr="00774677" w:rsidRDefault="001E6FBA" w:rsidP="0024434B">
            <w:pPr>
              <w:contextualSpacing/>
              <w:jc w:val="center"/>
              <w:rPr>
                <w:sz w:val="24"/>
                <w:szCs w:val="24"/>
              </w:rPr>
            </w:pPr>
            <w:r>
              <w:rPr>
                <w:color w:val="auto"/>
                <w:sz w:val="24"/>
                <w:szCs w:val="24"/>
              </w:rPr>
              <w:t>145,0</w:t>
            </w:r>
          </w:p>
        </w:tc>
        <w:tc>
          <w:tcPr>
            <w:tcW w:w="981" w:type="dxa"/>
          </w:tcPr>
          <w:p w:rsidR="001E6FBA" w:rsidRPr="00774677" w:rsidRDefault="001E6FBA" w:rsidP="0024434B">
            <w:pPr>
              <w:contextualSpacing/>
              <w:jc w:val="center"/>
              <w:rPr>
                <w:sz w:val="24"/>
                <w:szCs w:val="24"/>
              </w:rPr>
            </w:pPr>
            <w:r>
              <w:rPr>
                <w:color w:val="auto"/>
                <w:sz w:val="24"/>
                <w:szCs w:val="24"/>
              </w:rPr>
              <w:t>145,0</w:t>
            </w:r>
          </w:p>
        </w:tc>
        <w:tc>
          <w:tcPr>
            <w:tcW w:w="1096" w:type="dxa"/>
          </w:tcPr>
          <w:p w:rsidR="001E6FBA" w:rsidRPr="00722478" w:rsidRDefault="001E6FBA" w:rsidP="0024434B">
            <w:pPr>
              <w:contextualSpacing/>
              <w:jc w:val="center"/>
              <w:rPr>
                <w:sz w:val="24"/>
                <w:szCs w:val="24"/>
              </w:rPr>
            </w:pPr>
            <w:r>
              <w:rPr>
                <w:color w:val="auto"/>
                <w:sz w:val="24"/>
                <w:szCs w:val="24"/>
              </w:rPr>
              <w:t>145,0</w:t>
            </w:r>
          </w:p>
        </w:tc>
        <w:tc>
          <w:tcPr>
            <w:tcW w:w="1167" w:type="dxa"/>
          </w:tcPr>
          <w:p w:rsidR="001E6FBA" w:rsidRPr="00722478" w:rsidRDefault="001E6FBA" w:rsidP="0024434B">
            <w:pPr>
              <w:contextualSpacing/>
              <w:jc w:val="center"/>
              <w:rPr>
                <w:sz w:val="24"/>
                <w:szCs w:val="24"/>
              </w:rPr>
            </w:pPr>
            <w:r>
              <w:rPr>
                <w:sz w:val="24"/>
                <w:szCs w:val="24"/>
              </w:rPr>
              <w:t>145,0</w:t>
            </w:r>
          </w:p>
        </w:tc>
        <w:tc>
          <w:tcPr>
            <w:tcW w:w="1119" w:type="dxa"/>
          </w:tcPr>
          <w:p w:rsidR="001E6FBA" w:rsidRPr="00722478" w:rsidRDefault="001E6FBA" w:rsidP="0024434B">
            <w:pPr>
              <w:contextualSpacing/>
              <w:jc w:val="center"/>
              <w:rPr>
                <w:sz w:val="24"/>
                <w:szCs w:val="24"/>
              </w:rPr>
            </w:pPr>
            <w:r>
              <w:rPr>
                <w:sz w:val="24"/>
                <w:szCs w:val="24"/>
              </w:rPr>
              <w:t>145,0</w:t>
            </w:r>
          </w:p>
        </w:tc>
        <w:tc>
          <w:tcPr>
            <w:tcW w:w="1773" w:type="dxa"/>
          </w:tcPr>
          <w:p w:rsidR="001E6FBA" w:rsidRPr="00722478" w:rsidRDefault="001E6FBA" w:rsidP="0024434B">
            <w:pPr>
              <w:contextualSpacing/>
              <w:jc w:val="center"/>
              <w:rPr>
                <w:sz w:val="24"/>
                <w:szCs w:val="24"/>
              </w:rPr>
            </w:pPr>
            <w:r>
              <w:rPr>
                <w:sz w:val="24"/>
                <w:szCs w:val="24"/>
              </w:rPr>
              <w:t>100,0</w:t>
            </w:r>
          </w:p>
        </w:tc>
        <w:tc>
          <w:tcPr>
            <w:tcW w:w="2998" w:type="dxa"/>
          </w:tcPr>
          <w:p w:rsidR="001E6FBA" w:rsidRPr="00A319BA" w:rsidRDefault="001E6FBA" w:rsidP="0024434B">
            <w:pPr>
              <w:spacing w:after="200"/>
              <w:contextualSpacing/>
              <w:jc w:val="center"/>
              <w:rPr>
                <w:sz w:val="24"/>
                <w:szCs w:val="24"/>
              </w:rPr>
            </w:pPr>
          </w:p>
        </w:tc>
      </w:tr>
      <w:tr w:rsidR="001E6FBA" w:rsidRPr="00A319BA" w:rsidTr="006A4E0E">
        <w:trPr>
          <w:jc w:val="center"/>
        </w:trPr>
        <w:tc>
          <w:tcPr>
            <w:tcW w:w="5262" w:type="dxa"/>
          </w:tcPr>
          <w:p w:rsidR="001E6FBA" w:rsidRPr="00861C0F" w:rsidRDefault="001E6FBA" w:rsidP="00D95454">
            <w:pPr>
              <w:contextualSpacing/>
              <w:jc w:val="both"/>
              <w:rPr>
                <w:b/>
                <w:sz w:val="24"/>
                <w:szCs w:val="24"/>
              </w:rPr>
            </w:pPr>
            <w:r>
              <w:rPr>
                <w:b/>
                <w:i/>
                <w:sz w:val="24"/>
                <w:szCs w:val="24"/>
              </w:rPr>
              <w:t>1.</w:t>
            </w:r>
            <w:r w:rsidRPr="00861C0F">
              <w:rPr>
                <w:b/>
                <w:i/>
                <w:sz w:val="24"/>
                <w:szCs w:val="24"/>
              </w:rPr>
              <w:t>Комплекс процессных мероприятий «</w:t>
            </w:r>
            <w:r>
              <w:rPr>
                <w:b/>
                <w:sz w:val="24"/>
                <w:szCs w:val="24"/>
              </w:rPr>
              <w:t>Долгосрочное финансовое планирование</w:t>
            </w:r>
            <w:r w:rsidRPr="00861C0F">
              <w:rPr>
                <w:b/>
                <w:i/>
                <w:sz w:val="24"/>
                <w:szCs w:val="24"/>
              </w:rPr>
              <w:t>» (всего), в том числе:</w:t>
            </w:r>
          </w:p>
        </w:tc>
        <w:tc>
          <w:tcPr>
            <w:tcW w:w="1283" w:type="dxa"/>
          </w:tcPr>
          <w:p w:rsidR="001E6FBA" w:rsidRPr="00722478" w:rsidRDefault="001E6FBA" w:rsidP="00D95454">
            <w:pPr>
              <w:contextualSpacing/>
              <w:jc w:val="center"/>
              <w:rPr>
                <w:sz w:val="24"/>
                <w:szCs w:val="24"/>
              </w:rPr>
            </w:pPr>
            <w:r>
              <w:rPr>
                <w:sz w:val="24"/>
                <w:szCs w:val="24"/>
              </w:rPr>
              <w:t>-</w:t>
            </w:r>
          </w:p>
        </w:tc>
        <w:tc>
          <w:tcPr>
            <w:tcW w:w="981" w:type="dxa"/>
          </w:tcPr>
          <w:p w:rsidR="001E6FBA" w:rsidRPr="00722478" w:rsidRDefault="001E6FBA" w:rsidP="00D95454">
            <w:pPr>
              <w:contextualSpacing/>
              <w:jc w:val="center"/>
              <w:rPr>
                <w:sz w:val="24"/>
                <w:szCs w:val="24"/>
              </w:rPr>
            </w:pPr>
            <w:r>
              <w:rPr>
                <w:sz w:val="24"/>
                <w:szCs w:val="24"/>
              </w:rPr>
              <w:t>-</w:t>
            </w:r>
          </w:p>
        </w:tc>
        <w:tc>
          <w:tcPr>
            <w:tcW w:w="1096" w:type="dxa"/>
          </w:tcPr>
          <w:p w:rsidR="001E6FBA" w:rsidRPr="00722478" w:rsidRDefault="001E6FBA" w:rsidP="00D95454">
            <w:pPr>
              <w:contextualSpacing/>
              <w:jc w:val="center"/>
              <w:rPr>
                <w:sz w:val="24"/>
                <w:szCs w:val="24"/>
              </w:rPr>
            </w:pPr>
            <w:r w:rsidRPr="00722478">
              <w:rPr>
                <w:sz w:val="24"/>
                <w:szCs w:val="24"/>
              </w:rPr>
              <w:t>-</w:t>
            </w:r>
          </w:p>
        </w:tc>
        <w:tc>
          <w:tcPr>
            <w:tcW w:w="1167" w:type="dxa"/>
          </w:tcPr>
          <w:p w:rsidR="001E6FBA" w:rsidRPr="00722478" w:rsidRDefault="001E6FBA" w:rsidP="00D95454">
            <w:pPr>
              <w:contextualSpacing/>
              <w:jc w:val="center"/>
              <w:rPr>
                <w:sz w:val="24"/>
                <w:szCs w:val="24"/>
              </w:rPr>
            </w:pPr>
            <w:r w:rsidRPr="00722478">
              <w:rPr>
                <w:sz w:val="24"/>
                <w:szCs w:val="24"/>
              </w:rPr>
              <w:t>-</w:t>
            </w:r>
          </w:p>
        </w:tc>
        <w:tc>
          <w:tcPr>
            <w:tcW w:w="1119" w:type="dxa"/>
          </w:tcPr>
          <w:p w:rsidR="001E6FBA" w:rsidRPr="00722478" w:rsidRDefault="001E6FBA" w:rsidP="00D95454">
            <w:pPr>
              <w:contextualSpacing/>
              <w:jc w:val="center"/>
              <w:rPr>
                <w:sz w:val="24"/>
                <w:szCs w:val="24"/>
              </w:rPr>
            </w:pPr>
            <w:r>
              <w:rPr>
                <w:sz w:val="24"/>
                <w:szCs w:val="24"/>
              </w:rPr>
              <w:t>-</w:t>
            </w:r>
          </w:p>
        </w:tc>
        <w:tc>
          <w:tcPr>
            <w:tcW w:w="1773" w:type="dxa"/>
          </w:tcPr>
          <w:p w:rsidR="001E6FBA" w:rsidRPr="00722478" w:rsidRDefault="001E6FBA" w:rsidP="00D95454">
            <w:pPr>
              <w:contextualSpacing/>
              <w:jc w:val="center"/>
              <w:rPr>
                <w:sz w:val="24"/>
                <w:szCs w:val="24"/>
              </w:rPr>
            </w:pPr>
            <w:r>
              <w:rPr>
                <w:sz w:val="24"/>
                <w:szCs w:val="24"/>
              </w:rPr>
              <w:t>-</w:t>
            </w:r>
          </w:p>
        </w:tc>
        <w:tc>
          <w:tcPr>
            <w:tcW w:w="2998" w:type="dxa"/>
          </w:tcPr>
          <w:p w:rsidR="001E6FBA" w:rsidRPr="00A319BA" w:rsidRDefault="001E6FBA" w:rsidP="00D95454">
            <w:pPr>
              <w:spacing w:after="200"/>
              <w:contextualSpacing/>
              <w:jc w:val="center"/>
              <w:rPr>
                <w:sz w:val="24"/>
                <w:szCs w:val="24"/>
              </w:rPr>
            </w:pPr>
          </w:p>
        </w:tc>
      </w:tr>
      <w:tr w:rsidR="001E6FBA" w:rsidRPr="00A319BA" w:rsidTr="006A4E0E">
        <w:trPr>
          <w:jc w:val="center"/>
        </w:trPr>
        <w:tc>
          <w:tcPr>
            <w:tcW w:w="5262" w:type="dxa"/>
            <w:tcMar>
              <w:top w:w="0" w:type="dxa"/>
              <w:left w:w="108" w:type="dxa"/>
              <w:bottom w:w="0" w:type="dxa"/>
              <w:right w:w="108" w:type="dxa"/>
            </w:tcMar>
            <w:vAlign w:val="center"/>
          </w:tcPr>
          <w:p w:rsidR="001E6FBA" w:rsidRPr="00A319BA" w:rsidRDefault="001E6FBA" w:rsidP="00D95454">
            <w:pPr>
              <w:contextualSpacing/>
              <w:jc w:val="both"/>
              <w:rPr>
                <w:i/>
                <w:sz w:val="24"/>
                <w:szCs w:val="24"/>
              </w:rPr>
            </w:pPr>
            <w:r w:rsidRPr="00A319BA">
              <w:rPr>
                <w:i/>
                <w:sz w:val="24"/>
                <w:szCs w:val="24"/>
              </w:rPr>
              <w:t xml:space="preserve">Бюджет </w:t>
            </w:r>
            <w:r>
              <w:rPr>
                <w:i/>
                <w:sz w:val="24"/>
                <w:szCs w:val="24"/>
              </w:rPr>
              <w:t>Талловеровского</w:t>
            </w:r>
            <w:r w:rsidRPr="00A319BA">
              <w:rPr>
                <w:i/>
                <w:sz w:val="24"/>
                <w:szCs w:val="24"/>
              </w:rPr>
              <w:t xml:space="preserve"> сельского</w:t>
            </w:r>
            <w:r>
              <w:rPr>
                <w:i/>
                <w:sz w:val="24"/>
                <w:szCs w:val="24"/>
              </w:rPr>
              <w:t xml:space="preserve"> поселения </w:t>
            </w:r>
            <w:r w:rsidRPr="00A319BA">
              <w:rPr>
                <w:i/>
                <w:sz w:val="24"/>
                <w:szCs w:val="24"/>
              </w:rPr>
              <w:t xml:space="preserve"> (всего), из них:</w:t>
            </w:r>
          </w:p>
        </w:tc>
        <w:tc>
          <w:tcPr>
            <w:tcW w:w="1283" w:type="dxa"/>
          </w:tcPr>
          <w:p w:rsidR="001E6FBA" w:rsidRPr="00722478" w:rsidRDefault="001E6FBA" w:rsidP="00D95454">
            <w:pPr>
              <w:contextualSpacing/>
              <w:jc w:val="center"/>
              <w:rPr>
                <w:sz w:val="24"/>
                <w:szCs w:val="24"/>
              </w:rPr>
            </w:pPr>
            <w:r>
              <w:rPr>
                <w:sz w:val="24"/>
                <w:szCs w:val="24"/>
              </w:rPr>
              <w:t>-</w:t>
            </w:r>
          </w:p>
        </w:tc>
        <w:tc>
          <w:tcPr>
            <w:tcW w:w="981" w:type="dxa"/>
          </w:tcPr>
          <w:p w:rsidR="001E6FBA" w:rsidRPr="00722478" w:rsidRDefault="001E6FBA" w:rsidP="00D95454">
            <w:pPr>
              <w:contextualSpacing/>
              <w:jc w:val="center"/>
              <w:rPr>
                <w:sz w:val="24"/>
                <w:szCs w:val="24"/>
              </w:rPr>
            </w:pPr>
            <w:r>
              <w:rPr>
                <w:sz w:val="24"/>
                <w:szCs w:val="24"/>
              </w:rPr>
              <w:t>-</w:t>
            </w:r>
          </w:p>
        </w:tc>
        <w:tc>
          <w:tcPr>
            <w:tcW w:w="1096" w:type="dxa"/>
          </w:tcPr>
          <w:p w:rsidR="001E6FBA" w:rsidRPr="00722478" w:rsidRDefault="001E6FBA" w:rsidP="00D95454">
            <w:pPr>
              <w:contextualSpacing/>
              <w:jc w:val="center"/>
              <w:rPr>
                <w:sz w:val="24"/>
                <w:szCs w:val="24"/>
              </w:rPr>
            </w:pPr>
            <w:r w:rsidRPr="00722478">
              <w:rPr>
                <w:sz w:val="24"/>
                <w:szCs w:val="24"/>
              </w:rPr>
              <w:t>-</w:t>
            </w:r>
          </w:p>
        </w:tc>
        <w:tc>
          <w:tcPr>
            <w:tcW w:w="1167" w:type="dxa"/>
          </w:tcPr>
          <w:p w:rsidR="001E6FBA" w:rsidRPr="00722478" w:rsidRDefault="001E6FBA" w:rsidP="00D95454">
            <w:pPr>
              <w:contextualSpacing/>
              <w:jc w:val="center"/>
              <w:rPr>
                <w:sz w:val="24"/>
                <w:szCs w:val="24"/>
              </w:rPr>
            </w:pPr>
            <w:r w:rsidRPr="00722478">
              <w:rPr>
                <w:sz w:val="24"/>
                <w:szCs w:val="24"/>
              </w:rPr>
              <w:t>-</w:t>
            </w:r>
          </w:p>
        </w:tc>
        <w:tc>
          <w:tcPr>
            <w:tcW w:w="1119" w:type="dxa"/>
          </w:tcPr>
          <w:p w:rsidR="001E6FBA" w:rsidRPr="00722478" w:rsidRDefault="001E6FBA" w:rsidP="00D95454">
            <w:pPr>
              <w:contextualSpacing/>
              <w:jc w:val="center"/>
              <w:rPr>
                <w:sz w:val="24"/>
                <w:szCs w:val="24"/>
              </w:rPr>
            </w:pPr>
            <w:r>
              <w:rPr>
                <w:sz w:val="24"/>
                <w:szCs w:val="24"/>
              </w:rPr>
              <w:t>-</w:t>
            </w:r>
          </w:p>
        </w:tc>
        <w:tc>
          <w:tcPr>
            <w:tcW w:w="1773" w:type="dxa"/>
          </w:tcPr>
          <w:p w:rsidR="001E6FBA" w:rsidRPr="00722478" w:rsidRDefault="001E6FBA" w:rsidP="00D95454">
            <w:pPr>
              <w:contextualSpacing/>
              <w:jc w:val="center"/>
              <w:rPr>
                <w:sz w:val="24"/>
                <w:szCs w:val="24"/>
              </w:rPr>
            </w:pPr>
            <w:r>
              <w:rPr>
                <w:sz w:val="24"/>
                <w:szCs w:val="24"/>
              </w:rPr>
              <w:t>-</w:t>
            </w:r>
          </w:p>
        </w:tc>
        <w:tc>
          <w:tcPr>
            <w:tcW w:w="2998" w:type="dxa"/>
          </w:tcPr>
          <w:p w:rsidR="001E6FBA" w:rsidRPr="00A319BA" w:rsidRDefault="001E6FBA" w:rsidP="00D95454">
            <w:pPr>
              <w:spacing w:after="200"/>
              <w:contextualSpacing/>
              <w:jc w:val="center"/>
              <w:rPr>
                <w:sz w:val="24"/>
                <w:szCs w:val="24"/>
              </w:rPr>
            </w:pPr>
          </w:p>
        </w:tc>
      </w:tr>
      <w:tr w:rsidR="001E6FBA" w:rsidRPr="00A319BA" w:rsidTr="00D470F5">
        <w:trPr>
          <w:trHeight w:val="307"/>
          <w:jc w:val="center"/>
        </w:trPr>
        <w:tc>
          <w:tcPr>
            <w:tcW w:w="5262" w:type="dxa"/>
            <w:tcMar>
              <w:top w:w="0" w:type="dxa"/>
              <w:left w:w="108" w:type="dxa"/>
              <w:bottom w:w="0" w:type="dxa"/>
              <w:right w:w="108" w:type="dxa"/>
            </w:tcMar>
          </w:tcPr>
          <w:p w:rsidR="001E6FBA" w:rsidRPr="00A319BA" w:rsidRDefault="001E6FBA" w:rsidP="00D95454">
            <w:pPr>
              <w:spacing w:after="200"/>
              <w:rPr>
                <w:sz w:val="24"/>
                <w:szCs w:val="24"/>
              </w:rPr>
            </w:pPr>
            <w:r>
              <w:rPr>
                <w:sz w:val="24"/>
                <w:szCs w:val="24"/>
              </w:rPr>
              <w:t>М</w:t>
            </w:r>
            <w:r w:rsidRPr="00A319BA">
              <w:rPr>
                <w:sz w:val="24"/>
                <w:szCs w:val="24"/>
              </w:rPr>
              <w:t>естный бюджет</w:t>
            </w:r>
          </w:p>
        </w:tc>
        <w:tc>
          <w:tcPr>
            <w:tcW w:w="1283" w:type="dxa"/>
          </w:tcPr>
          <w:p w:rsidR="001E6FBA" w:rsidRPr="00722478" w:rsidRDefault="001E6FBA" w:rsidP="00D95454">
            <w:pPr>
              <w:contextualSpacing/>
              <w:jc w:val="center"/>
              <w:rPr>
                <w:sz w:val="24"/>
                <w:szCs w:val="24"/>
              </w:rPr>
            </w:pPr>
            <w:r>
              <w:rPr>
                <w:sz w:val="24"/>
                <w:szCs w:val="24"/>
              </w:rPr>
              <w:t>-</w:t>
            </w:r>
          </w:p>
        </w:tc>
        <w:tc>
          <w:tcPr>
            <w:tcW w:w="981" w:type="dxa"/>
          </w:tcPr>
          <w:p w:rsidR="001E6FBA" w:rsidRPr="00722478" w:rsidRDefault="001E6FBA" w:rsidP="00D95454">
            <w:pPr>
              <w:contextualSpacing/>
              <w:jc w:val="center"/>
              <w:rPr>
                <w:sz w:val="24"/>
                <w:szCs w:val="24"/>
              </w:rPr>
            </w:pPr>
            <w:r>
              <w:rPr>
                <w:sz w:val="24"/>
                <w:szCs w:val="24"/>
              </w:rPr>
              <w:t>-</w:t>
            </w:r>
          </w:p>
        </w:tc>
        <w:tc>
          <w:tcPr>
            <w:tcW w:w="1096" w:type="dxa"/>
          </w:tcPr>
          <w:p w:rsidR="001E6FBA" w:rsidRPr="00722478" w:rsidRDefault="001E6FBA" w:rsidP="00D95454">
            <w:pPr>
              <w:contextualSpacing/>
              <w:jc w:val="center"/>
              <w:rPr>
                <w:sz w:val="24"/>
                <w:szCs w:val="24"/>
              </w:rPr>
            </w:pPr>
            <w:r w:rsidRPr="00722478">
              <w:rPr>
                <w:sz w:val="24"/>
                <w:szCs w:val="24"/>
              </w:rPr>
              <w:t>-</w:t>
            </w:r>
          </w:p>
        </w:tc>
        <w:tc>
          <w:tcPr>
            <w:tcW w:w="1167" w:type="dxa"/>
          </w:tcPr>
          <w:p w:rsidR="001E6FBA" w:rsidRPr="00722478" w:rsidRDefault="001E6FBA" w:rsidP="00D95454">
            <w:pPr>
              <w:contextualSpacing/>
              <w:jc w:val="center"/>
              <w:rPr>
                <w:sz w:val="24"/>
                <w:szCs w:val="24"/>
              </w:rPr>
            </w:pPr>
            <w:r w:rsidRPr="00722478">
              <w:rPr>
                <w:sz w:val="24"/>
                <w:szCs w:val="24"/>
              </w:rPr>
              <w:t>-</w:t>
            </w:r>
          </w:p>
        </w:tc>
        <w:tc>
          <w:tcPr>
            <w:tcW w:w="1119" w:type="dxa"/>
          </w:tcPr>
          <w:p w:rsidR="001E6FBA" w:rsidRPr="00722478" w:rsidRDefault="001E6FBA" w:rsidP="00D95454">
            <w:pPr>
              <w:contextualSpacing/>
              <w:jc w:val="center"/>
              <w:rPr>
                <w:sz w:val="24"/>
                <w:szCs w:val="24"/>
              </w:rPr>
            </w:pPr>
            <w:r>
              <w:rPr>
                <w:sz w:val="24"/>
                <w:szCs w:val="24"/>
              </w:rPr>
              <w:t>-</w:t>
            </w:r>
          </w:p>
        </w:tc>
        <w:tc>
          <w:tcPr>
            <w:tcW w:w="1773" w:type="dxa"/>
          </w:tcPr>
          <w:p w:rsidR="001E6FBA" w:rsidRPr="00722478" w:rsidRDefault="001E6FBA" w:rsidP="00D95454">
            <w:pPr>
              <w:contextualSpacing/>
              <w:jc w:val="center"/>
              <w:rPr>
                <w:sz w:val="24"/>
                <w:szCs w:val="24"/>
              </w:rPr>
            </w:pPr>
            <w:r>
              <w:rPr>
                <w:sz w:val="24"/>
                <w:szCs w:val="24"/>
              </w:rPr>
              <w:t>-</w:t>
            </w:r>
          </w:p>
        </w:tc>
        <w:tc>
          <w:tcPr>
            <w:tcW w:w="2998" w:type="dxa"/>
          </w:tcPr>
          <w:p w:rsidR="001E6FBA" w:rsidRPr="00A319BA" w:rsidRDefault="001E6FBA" w:rsidP="00D95454">
            <w:pPr>
              <w:spacing w:after="200"/>
              <w:contextualSpacing/>
              <w:jc w:val="center"/>
              <w:rPr>
                <w:sz w:val="24"/>
                <w:szCs w:val="24"/>
              </w:rPr>
            </w:pPr>
          </w:p>
        </w:tc>
      </w:tr>
      <w:tr w:rsidR="001E6FBA" w:rsidRPr="00A319BA" w:rsidTr="006A4E0E">
        <w:trPr>
          <w:jc w:val="center"/>
        </w:trPr>
        <w:tc>
          <w:tcPr>
            <w:tcW w:w="5262" w:type="dxa"/>
            <w:vAlign w:val="center"/>
          </w:tcPr>
          <w:p w:rsidR="001E6FBA" w:rsidRPr="00861C0F" w:rsidRDefault="001E6FBA" w:rsidP="0024434B">
            <w:pPr>
              <w:contextualSpacing/>
              <w:jc w:val="both"/>
              <w:rPr>
                <w:b/>
                <w:i/>
                <w:sz w:val="24"/>
                <w:szCs w:val="24"/>
              </w:rPr>
            </w:pPr>
            <w:r>
              <w:rPr>
                <w:b/>
                <w:i/>
                <w:sz w:val="24"/>
                <w:szCs w:val="24"/>
              </w:rPr>
              <w:t>2.</w:t>
            </w:r>
            <w:r w:rsidRPr="00861C0F">
              <w:rPr>
                <w:b/>
                <w:i/>
                <w:sz w:val="24"/>
                <w:szCs w:val="24"/>
              </w:rPr>
              <w:t>Комплекс процессных мероприятий «</w:t>
            </w:r>
            <w:r w:rsidRPr="00D470F5">
              <w:rPr>
                <w:b/>
                <w:i/>
                <w:sz w:val="24"/>
                <w:szCs w:val="24"/>
              </w:rPr>
              <w:t xml:space="preserve">Нормативно-методическое, информационное обеспечение и </w:t>
            </w:r>
            <w:r w:rsidRPr="00D470F5">
              <w:rPr>
                <w:b/>
                <w:sz w:val="24"/>
                <w:szCs w:val="24"/>
              </w:rPr>
              <w:t>организация бюджетного процесса</w:t>
            </w:r>
            <w:r w:rsidRPr="00861C0F">
              <w:rPr>
                <w:b/>
                <w:i/>
                <w:sz w:val="24"/>
                <w:szCs w:val="24"/>
              </w:rPr>
              <w:t>» (всего), в том числе:</w:t>
            </w:r>
          </w:p>
        </w:tc>
        <w:tc>
          <w:tcPr>
            <w:tcW w:w="1283" w:type="dxa"/>
          </w:tcPr>
          <w:p w:rsidR="001E6FBA" w:rsidRPr="00774677" w:rsidRDefault="001E6FBA" w:rsidP="0024434B">
            <w:pPr>
              <w:contextualSpacing/>
              <w:jc w:val="center"/>
              <w:rPr>
                <w:sz w:val="24"/>
                <w:szCs w:val="24"/>
              </w:rPr>
            </w:pPr>
            <w:r>
              <w:rPr>
                <w:sz w:val="24"/>
                <w:szCs w:val="24"/>
              </w:rPr>
              <w:t>-</w:t>
            </w:r>
          </w:p>
        </w:tc>
        <w:tc>
          <w:tcPr>
            <w:tcW w:w="981" w:type="dxa"/>
          </w:tcPr>
          <w:p w:rsidR="001E6FBA" w:rsidRPr="00774677" w:rsidRDefault="001E6FBA" w:rsidP="0024434B">
            <w:pPr>
              <w:contextualSpacing/>
              <w:jc w:val="center"/>
              <w:rPr>
                <w:sz w:val="24"/>
                <w:szCs w:val="24"/>
              </w:rPr>
            </w:pPr>
            <w:r>
              <w:rPr>
                <w:sz w:val="24"/>
                <w:szCs w:val="24"/>
              </w:rPr>
              <w:t>-</w:t>
            </w:r>
          </w:p>
        </w:tc>
        <w:tc>
          <w:tcPr>
            <w:tcW w:w="1096" w:type="dxa"/>
          </w:tcPr>
          <w:p w:rsidR="001E6FBA" w:rsidRPr="00722478" w:rsidRDefault="001E6FBA" w:rsidP="0024434B">
            <w:pPr>
              <w:contextualSpacing/>
              <w:jc w:val="center"/>
              <w:rPr>
                <w:sz w:val="24"/>
                <w:szCs w:val="24"/>
              </w:rPr>
            </w:pPr>
            <w:r>
              <w:rPr>
                <w:sz w:val="24"/>
                <w:szCs w:val="24"/>
              </w:rPr>
              <w:t>-</w:t>
            </w:r>
          </w:p>
        </w:tc>
        <w:tc>
          <w:tcPr>
            <w:tcW w:w="1167" w:type="dxa"/>
          </w:tcPr>
          <w:p w:rsidR="001E6FBA" w:rsidRPr="00722478" w:rsidRDefault="001E6FBA" w:rsidP="0024434B">
            <w:pPr>
              <w:contextualSpacing/>
              <w:jc w:val="center"/>
              <w:rPr>
                <w:sz w:val="24"/>
                <w:szCs w:val="24"/>
              </w:rPr>
            </w:pPr>
            <w:r>
              <w:rPr>
                <w:sz w:val="24"/>
                <w:szCs w:val="24"/>
              </w:rPr>
              <w:t>-</w:t>
            </w:r>
          </w:p>
        </w:tc>
        <w:tc>
          <w:tcPr>
            <w:tcW w:w="1119" w:type="dxa"/>
          </w:tcPr>
          <w:p w:rsidR="001E6FBA" w:rsidRPr="00722478" w:rsidRDefault="001E6FBA" w:rsidP="0024434B">
            <w:pPr>
              <w:contextualSpacing/>
              <w:jc w:val="center"/>
              <w:rPr>
                <w:sz w:val="24"/>
                <w:szCs w:val="24"/>
              </w:rPr>
            </w:pPr>
            <w:r>
              <w:rPr>
                <w:sz w:val="24"/>
                <w:szCs w:val="24"/>
              </w:rPr>
              <w:t>-</w:t>
            </w:r>
          </w:p>
        </w:tc>
        <w:tc>
          <w:tcPr>
            <w:tcW w:w="1773" w:type="dxa"/>
          </w:tcPr>
          <w:p w:rsidR="001E6FBA" w:rsidRPr="00722478" w:rsidRDefault="001E6FBA" w:rsidP="0024434B">
            <w:pPr>
              <w:contextualSpacing/>
              <w:jc w:val="center"/>
              <w:rPr>
                <w:sz w:val="24"/>
                <w:szCs w:val="24"/>
              </w:rPr>
            </w:pPr>
            <w:r>
              <w:rPr>
                <w:sz w:val="24"/>
                <w:szCs w:val="24"/>
              </w:rPr>
              <w:t>-</w:t>
            </w:r>
          </w:p>
        </w:tc>
        <w:tc>
          <w:tcPr>
            <w:tcW w:w="2998" w:type="dxa"/>
          </w:tcPr>
          <w:p w:rsidR="001E6FBA" w:rsidRPr="00A319BA" w:rsidRDefault="001E6FBA" w:rsidP="0024434B">
            <w:pPr>
              <w:spacing w:after="200"/>
              <w:contextualSpacing/>
              <w:jc w:val="center"/>
              <w:rPr>
                <w:sz w:val="24"/>
                <w:szCs w:val="24"/>
              </w:rPr>
            </w:pPr>
          </w:p>
        </w:tc>
      </w:tr>
      <w:tr w:rsidR="001E6FBA" w:rsidRPr="00A319BA" w:rsidTr="006A4E0E">
        <w:trPr>
          <w:jc w:val="center"/>
        </w:trPr>
        <w:tc>
          <w:tcPr>
            <w:tcW w:w="5262" w:type="dxa"/>
            <w:vAlign w:val="center"/>
          </w:tcPr>
          <w:p w:rsidR="001E6FBA" w:rsidRPr="009D6977" w:rsidRDefault="001E6FBA" w:rsidP="0024434B">
            <w:pPr>
              <w:contextualSpacing/>
              <w:jc w:val="both"/>
              <w:rPr>
                <w:sz w:val="24"/>
                <w:szCs w:val="24"/>
              </w:rPr>
            </w:pPr>
            <w:r w:rsidRPr="009D6977">
              <w:rPr>
                <w:sz w:val="24"/>
                <w:szCs w:val="24"/>
              </w:rPr>
              <w:t xml:space="preserve">Бюджет </w:t>
            </w:r>
            <w:r>
              <w:rPr>
                <w:sz w:val="24"/>
                <w:szCs w:val="24"/>
              </w:rPr>
              <w:t>Талловеровского</w:t>
            </w:r>
            <w:r w:rsidRPr="009D6977">
              <w:rPr>
                <w:sz w:val="24"/>
                <w:szCs w:val="24"/>
              </w:rPr>
              <w:t xml:space="preserve"> сельского</w:t>
            </w:r>
            <w:r>
              <w:rPr>
                <w:sz w:val="24"/>
                <w:szCs w:val="24"/>
              </w:rPr>
              <w:t xml:space="preserve"> поселения </w:t>
            </w:r>
            <w:r w:rsidRPr="009D6977">
              <w:rPr>
                <w:sz w:val="24"/>
                <w:szCs w:val="24"/>
              </w:rPr>
              <w:t xml:space="preserve"> (всего), из них:</w:t>
            </w:r>
          </w:p>
        </w:tc>
        <w:tc>
          <w:tcPr>
            <w:tcW w:w="1283" w:type="dxa"/>
          </w:tcPr>
          <w:p w:rsidR="001E6FBA" w:rsidRPr="00774677" w:rsidRDefault="001E6FBA" w:rsidP="0024434B">
            <w:pPr>
              <w:contextualSpacing/>
              <w:jc w:val="center"/>
              <w:rPr>
                <w:sz w:val="24"/>
                <w:szCs w:val="24"/>
              </w:rPr>
            </w:pPr>
            <w:r>
              <w:rPr>
                <w:sz w:val="24"/>
                <w:szCs w:val="24"/>
              </w:rPr>
              <w:t>-</w:t>
            </w:r>
          </w:p>
        </w:tc>
        <w:tc>
          <w:tcPr>
            <w:tcW w:w="981" w:type="dxa"/>
          </w:tcPr>
          <w:p w:rsidR="001E6FBA" w:rsidRPr="00774677" w:rsidRDefault="001E6FBA" w:rsidP="0024434B">
            <w:pPr>
              <w:contextualSpacing/>
              <w:jc w:val="center"/>
              <w:rPr>
                <w:sz w:val="24"/>
                <w:szCs w:val="24"/>
              </w:rPr>
            </w:pPr>
            <w:r>
              <w:rPr>
                <w:sz w:val="24"/>
                <w:szCs w:val="24"/>
              </w:rPr>
              <w:t>-</w:t>
            </w:r>
          </w:p>
        </w:tc>
        <w:tc>
          <w:tcPr>
            <w:tcW w:w="1096" w:type="dxa"/>
          </w:tcPr>
          <w:p w:rsidR="001E6FBA" w:rsidRPr="00722478" w:rsidRDefault="001E6FBA" w:rsidP="0024434B">
            <w:pPr>
              <w:contextualSpacing/>
              <w:jc w:val="center"/>
              <w:rPr>
                <w:sz w:val="24"/>
                <w:szCs w:val="24"/>
              </w:rPr>
            </w:pPr>
            <w:r>
              <w:rPr>
                <w:sz w:val="24"/>
                <w:szCs w:val="24"/>
              </w:rPr>
              <w:t>-</w:t>
            </w:r>
          </w:p>
        </w:tc>
        <w:tc>
          <w:tcPr>
            <w:tcW w:w="1167" w:type="dxa"/>
          </w:tcPr>
          <w:p w:rsidR="001E6FBA" w:rsidRPr="00722478" w:rsidRDefault="001E6FBA" w:rsidP="0024434B">
            <w:pPr>
              <w:contextualSpacing/>
              <w:jc w:val="center"/>
              <w:rPr>
                <w:sz w:val="24"/>
                <w:szCs w:val="24"/>
              </w:rPr>
            </w:pPr>
            <w:r>
              <w:rPr>
                <w:sz w:val="24"/>
                <w:szCs w:val="24"/>
              </w:rPr>
              <w:t>-</w:t>
            </w:r>
          </w:p>
        </w:tc>
        <w:tc>
          <w:tcPr>
            <w:tcW w:w="1119" w:type="dxa"/>
          </w:tcPr>
          <w:p w:rsidR="001E6FBA" w:rsidRPr="00722478" w:rsidRDefault="001E6FBA" w:rsidP="0024434B">
            <w:pPr>
              <w:contextualSpacing/>
              <w:jc w:val="center"/>
              <w:rPr>
                <w:sz w:val="24"/>
                <w:szCs w:val="24"/>
              </w:rPr>
            </w:pPr>
            <w:r>
              <w:rPr>
                <w:sz w:val="24"/>
                <w:szCs w:val="24"/>
              </w:rPr>
              <w:t>-</w:t>
            </w:r>
          </w:p>
        </w:tc>
        <w:tc>
          <w:tcPr>
            <w:tcW w:w="1773" w:type="dxa"/>
          </w:tcPr>
          <w:p w:rsidR="001E6FBA" w:rsidRPr="00722478" w:rsidRDefault="001E6FBA" w:rsidP="0024434B">
            <w:pPr>
              <w:contextualSpacing/>
              <w:jc w:val="center"/>
              <w:rPr>
                <w:sz w:val="24"/>
                <w:szCs w:val="24"/>
              </w:rPr>
            </w:pPr>
            <w:r>
              <w:rPr>
                <w:sz w:val="24"/>
                <w:szCs w:val="24"/>
              </w:rPr>
              <w:t>-</w:t>
            </w:r>
          </w:p>
        </w:tc>
        <w:tc>
          <w:tcPr>
            <w:tcW w:w="2998" w:type="dxa"/>
          </w:tcPr>
          <w:p w:rsidR="001E6FBA" w:rsidRPr="00A319BA" w:rsidRDefault="001E6FBA" w:rsidP="0024434B">
            <w:pPr>
              <w:spacing w:after="200"/>
              <w:contextualSpacing/>
              <w:jc w:val="center"/>
              <w:rPr>
                <w:sz w:val="24"/>
                <w:szCs w:val="24"/>
              </w:rPr>
            </w:pPr>
          </w:p>
        </w:tc>
      </w:tr>
      <w:tr w:rsidR="001E6FBA" w:rsidRPr="00A319BA" w:rsidTr="006A4E0E">
        <w:trPr>
          <w:jc w:val="center"/>
        </w:trPr>
        <w:tc>
          <w:tcPr>
            <w:tcW w:w="5262" w:type="dxa"/>
            <w:vAlign w:val="center"/>
          </w:tcPr>
          <w:p w:rsidR="001E6FBA" w:rsidRPr="00A319BA" w:rsidRDefault="001E6FBA" w:rsidP="0024434B">
            <w:pPr>
              <w:contextualSpacing/>
              <w:jc w:val="both"/>
              <w:rPr>
                <w:sz w:val="24"/>
                <w:szCs w:val="24"/>
              </w:rPr>
            </w:pPr>
            <w:r w:rsidRPr="00A319BA">
              <w:rPr>
                <w:sz w:val="24"/>
                <w:szCs w:val="24"/>
              </w:rPr>
              <w:t>Местный бюджет</w:t>
            </w:r>
          </w:p>
        </w:tc>
        <w:tc>
          <w:tcPr>
            <w:tcW w:w="1283" w:type="dxa"/>
          </w:tcPr>
          <w:p w:rsidR="001E6FBA" w:rsidRPr="00774677" w:rsidRDefault="001E6FBA" w:rsidP="0024434B">
            <w:pPr>
              <w:contextualSpacing/>
              <w:jc w:val="center"/>
              <w:rPr>
                <w:sz w:val="24"/>
                <w:szCs w:val="24"/>
              </w:rPr>
            </w:pPr>
            <w:r>
              <w:rPr>
                <w:color w:val="auto"/>
                <w:sz w:val="24"/>
                <w:szCs w:val="24"/>
              </w:rPr>
              <w:t>-</w:t>
            </w:r>
          </w:p>
        </w:tc>
        <w:tc>
          <w:tcPr>
            <w:tcW w:w="981" w:type="dxa"/>
          </w:tcPr>
          <w:p w:rsidR="001E6FBA" w:rsidRPr="00774677" w:rsidRDefault="001E6FBA" w:rsidP="0024434B">
            <w:pPr>
              <w:contextualSpacing/>
              <w:jc w:val="center"/>
              <w:rPr>
                <w:sz w:val="24"/>
                <w:szCs w:val="24"/>
              </w:rPr>
            </w:pPr>
            <w:r>
              <w:rPr>
                <w:color w:val="auto"/>
                <w:sz w:val="24"/>
                <w:szCs w:val="24"/>
              </w:rPr>
              <w:t>-</w:t>
            </w:r>
          </w:p>
        </w:tc>
        <w:tc>
          <w:tcPr>
            <w:tcW w:w="1096" w:type="dxa"/>
          </w:tcPr>
          <w:p w:rsidR="001E6FBA" w:rsidRPr="00722478" w:rsidRDefault="001E6FBA" w:rsidP="0024434B">
            <w:pPr>
              <w:contextualSpacing/>
              <w:jc w:val="center"/>
              <w:rPr>
                <w:sz w:val="24"/>
                <w:szCs w:val="24"/>
              </w:rPr>
            </w:pPr>
            <w:r>
              <w:rPr>
                <w:color w:val="auto"/>
                <w:sz w:val="24"/>
                <w:szCs w:val="24"/>
              </w:rPr>
              <w:t>-</w:t>
            </w:r>
          </w:p>
        </w:tc>
        <w:tc>
          <w:tcPr>
            <w:tcW w:w="1167" w:type="dxa"/>
          </w:tcPr>
          <w:p w:rsidR="001E6FBA" w:rsidRPr="00722478" w:rsidRDefault="001E6FBA" w:rsidP="0024434B">
            <w:pPr>
              <w:contextualSpacing/>
              <w:jc w:val="center"/>
              <w:rPr>
                <w:sz w:val="24"/>
                <w:szCs w:val="24"/>
              </w:rPr>
            </w:pPr>
            <w:r w:rsidRPr="00722478">
              <w:rPr>
                <w:sz w:val="24"/>
                <w:szCs w:val="24"/>
              </w:rPr>
              <w:t>-</w:t>
            </w:r>
          </w:p>
        </w:tc>
        <w:tc>
          <w:tcPr>
            <w:tcW w:w="1119" w:type="dxa"/>
          </w:tcPr>
          <w:p w:rsidR="001E6FBA" w:rsidRPr="00722478" w:rsidRDefault="001E6FBA" w:rsidP="0024434B">
            <w:pPr>
              <w:contextualSpacing/>
              <w:jc w:val="center"/>
              <w:rPr>
                <w:sz w:val="24"/>
                <w:szCs w:val="24"/>
              </w:rPr>
            </w:pPr>
            <w:r>
              <w:rPr>
                <w:sz w:val="24"/>
                <w:szCs w:val="24"/>
              </w:rPr>
              <w:t>-</w:t>
            </w:r>
          </w:p>
        </w:tc>
        <w:tc>
          <w:tcPr>
            <w:tcW w:w="1773" w:type="dxa"/>
          </w:tcPr>
          <w:p w:rsidR="001E6FBA" w:rsidRPr="00722478" w:rsidRDefault="001E6FBA" w:rsidP="0024434B">
            <w:pPr>
              <w:contextualSpacing/>
              <w:jc w:val="center"/>
              <w:rPr>
                <w:sz w:val="24"/>
                <w:szCs w:val="24"/>
              </w:rPr>
            </w:pPr>
            <w:r>
              <w:rPr>
                <w:sz w:val="24"/>
                <w:szCs w:val="24"/>
              </w:rPr>
              <w:t>-</w:t>
            </w:r>
          </w:p>
        </w:tc>
        <w:tc>
          <w:tcPr>
            <w:tcW w:w="2998" w:type="dxa"/>
          </w:tcPr>
          <w:p w:rsidR="001E6FBA" w:rsidRPr="00A319BA" w:rsidRDefault="001E6FBA" w:rsidP="0024434B">
            <w:pPr>
              <w:spacing w:after="200"/>
              <w:contextualSpacing/>
              <w:jc w:val="center"/>
              <w:rPr>
                <w:sz w:val="24"/>
                <w:szCs w:val="24"/>
              </w:rPr>
            </w:pPr>
          </w:p>
        </w:tc>
      </w:tr>
      <w:tr w:rsidR="001E6FBA" w:rsidRPr="00A319BA" w:rsidTr="006A4E0E">
        <w:trPr>
          <w:jc w:val="center"/>
        </w:trPr>
        <w:tc>
          <w:tcPr>
            <w:tcW w:w="5262" w:type="dxa"/>
            <w:vAlign w:val="center"/>
          </w:tcPr>
          <w:p w:rsidR="001E6FBA" w:rsidRPr="00861C0F" w:rsidRDefault="001E6FBA" w:rsidP="00D95454">
            <w:pPr>
              <w:contextualSpacing/>
              <w:jc w:val="both"/>
              <w:rPr>
                <w:b/>
                <w:i/>
                <w:sz w:val="24"/>
                <w:szCs w:val="24"/>
              </w:rPr>
            </w:pPr>
            <w:r>
              <w:rPr>
                <w:b/>
                <w:i/>
                <w:sz w:val="24"/>
                <w:szCs w:val="24"/>
              </w:rPr>
              <w:t>3.</w:t>
            </w:r>
            <w:r w:rsidRPr="00861C0F">
              <w:rPr>
                <w:b/>
                <w:i/>
                <w:sz w:val="24"/>
                <w:szCs w:val="24"/>
              </w:rPr>
              <w:t>Комплекс процессных мероприятий «</w:t>
            </w:r>
            <w:r w:rsidRPr="00D95454">
              <w:rPr>
                <w:b/>
                <w:sz w:val="24"/>
                <w:szCs w:val="24"/>
              </w:rPr>
              <w:t xml:space="preserve">Управление муниципальным долгом </w:t>
            </w:r>
            <w:r>
              <w:rPr>
                <w:b/>
                <w:sz w:val="24"/>
                <w:szCs w:val="24"/>
              </w:rPr>
              <w:t>Талловеровского</w:t>
            </w:r>
            <w:r w:rsidRPr="00D95454">
              <w:rPr>
                <w:b/>
                <w:sz w:val="24"/>
                <w:szCs w:val="24"/>
              </w:rPr>
              <w:t xml:space="preserve"> сельского поселения</w:t>
            </w:r>
            <w:r>
              <w:rPr>
                <w:b/>
                <w:sz w:val="24"/>
                <w:szCs w:val="24"/>
              </w:rPr>
              <w:t>»</w:t>
            </w:r>
            <w:r w:rsidRPr="00861C0F">
              <w:rPr>
                <w:b/>
                <w:i/>
                <w:sz w:val="24"/>
                <w:szCs w:val="24"/>
              </w:rPr>
              <w:t xml:space="preserve"> (всего), в том числе:</w:t>
            </w:r>
          </w:p>
        </w:tc>
        <w:tc>
          <w:tcPr>
            <w:tcW w:w="1283" w:type="dxa"/>
            <w:vAlign w:val="center"/>
          </w:tcPr>
          <w:p w:rsidR="001E6FBA" w:rsidRPr="009D6977" w:rsidRDefault="001E6FBA" w:rsidP="00D95454">
            <w:pPr>
              <w:contextualSpacing/>
              <w:jc w:val="center"/>
              <w:rPr>
                <w:sz w:val="24"/>
                <w:szCs w:val="24"/>
              </w:rPr>
            </w:pPr>
            <w:r>
              <w:rPr>
                <w:sz w:val="24"/>
                <w:szCs w:val="24"/>
              </w:rPr>
              <w:t>-</w:t>
            </w:r>
          </w:p>
        </w:tc>
        <w:tc>
          <w:tcPr>
            <w:tcW w:w="981" w:type="dxa"/>
            <w:vAlign w:val="center"/>
          </w:tcPr>
          <w:p w:rsidR="001E6FBA" w:rsidRPr="009D6977" w:rsidRDefault="001E6FBA" w:rsidP="00D95454">
            <w:pPr>
              <w:contextualSpacing/>
              <w:jc w:val="center"/>
              <w:rPr>
                <w:sz w:val="24"/>
                <w:szCs w:val="24"/>
              </w:rPr>
            </w:pPr>
            <w:r>
              <w:rPr>
                <w:sz w:val="24"/>
                <w:szCs w:val="24"/>
              </w:rPr>
              <w:t>-</w:t>
            </w:r>
          </w:p>
        </w:tc>
        <w:tc>
          <w:tcPr>
            <w:tcW w:w="1096" w:type="dxa"/>
            <w:vAlign w:val="center"/>
          </w:tcPr>
          <w:p w:rsidR="001E6FBA" w:rsidRPr="009D6977" w:rsidRDefault="001E6FBA" w:rsidP="00D95454">
            <w:pPr>
              <w:contextualSpacing/>
              <w:jc w:val="center"/>
              <w:rPr>
                <w:sz w:val="24"/>
                <w:szCs w:val="24"/>
              </w:rPr>
            </w:pPr>
            <w:r w:rsidRPr="009D6977">
              <w:rPr>
                <w:sz w:val="24"/>
                <w:szCs w:val="24"/>
              </w:rPr>
              <w:t>-</w:t>
            </w:r>
          </w:p>
        </w:tc>
        <w:tc>
          <w:tcPr>
            <w:tcW w:w="1167" w:type="dxa"/>
            <w:vAlign w:val="center"/>
          </w:tcPr>
          <w:p w:rsidR="001E6FBA" w:rsidRPr="009D6977" w:rsidRDefault="001E6FBA" w:rsidP="00D95454">
            <w:pPr>
              <w:contextualSpacing/>
              <w:jc w:val="center"/>
              <w:rPr>
                <w:sz w:val="24"/>
                <w:szCs w:val="24"/>
              </w:rPr>
            </w:pPr>
            <w:r w:rsidRPr="009D6977">
              <w:rPr>
                <w:sz w:val="24"/>
                <w:szCs w:val="24"/>
              </w:rPr>
              <w:t>-</w:t>
            </w:r>
          </w:p>
        </w:tc>
        <w:tc>
          <w:tcPr>
            <w:tcW w:w="1119" w:type="dxa"/>
            <w:vAlign w:val="center"/>
          </w:tcPr>
          <w:p w:rsidR="001E6FBA" w:rsidRPr="009D6977" w:rsidRDefault="001E6FBA" w:rsidP="00D95454">
            <w:pPr>
              <w:contextualSpacing/>
              <w:jc w:val="center"/>
              <w:rPr>
                <w:sz w:val="24"/>
                <w:szCs w:val="24"/>
              </w:rPr>
            </w:pPr>
            <w:r>
              <w:rPr>
                <w:sz w:val="24"/>
                <w:szCs w:val="24"/>
              </w:rPr>
              <w:t>-</w:t>
            </w:r>
          </w:p>
        </w:tc>
        <w:tc>
          <w:tcPr>
            <w:tcW w:w="1773" w:type="dxa"/>
            <w:vAlign w:val="center"/>
          </w:tcPr>
          <w:p w:rsidR="001E6FBA" w:rsidRPr="009D6977" w:rsidRDefault="001E6FBA" w:rsidP="00D95454">
            <w:pPr>
              <w:contextualSpacing/>
              <w:jc w:val="center"/>
              <w:rPr>
                <w:sz w:val="24"/>
                <w:szCs w:val="24"/>
              </w:rPr>
            </w:pPr>
            <w:r>
              <w:rPr>
                <w:sz w:val="24"/>
                <w:szCs w:val="24"/>
              </w:rPr>
              <w:t>-</w:t>
            </w:r>
          </w:p>
        </w:tc>
        <w:tc>
          <w:tcPr>
            <w:tcW w:w="2998" w:type="dxa"/>
          </w:tcPr>
          <w:p w:rsidR="001E6FBA" w:rsidRPr="00A319BA" w:rsidRDefault="001E6FBA" w:rsidP="00D95454">
            <w:pPr>
              <w:spacing w:after="200"/>
              <w:contextualSpacing/>
              <w:jc w:val="center"/>
              <w:rPr>
                <w:sz w:val="24"/>
                <w:szCs w:val="24"/>
              </w:rPr>
            </w:pPr>
          </w:p>
        </w:tc>
      </w:tr>
      <w:tr w:rsidR="001E6FBA" w:rsidRPr="00A319BA" w:rsidTr="006A4E0E">
        <w:trPr>
          <w:jc w:val="center"/>
        </w:trPr>
        <w:tc>
          <w:tcPr>
            <w:tcW w:w="5262" w:type="dxa"/>
            <w:vAlign w:val="center"/>
          </w:tcPr>
          <w:p w:rsidR="001E6FBA" w:rsidRPr="009D6977" w:rsidRDefault="001E6FBA" w:rsidP="00D95454">
            <w:pPr>
              <w:contextualSpacing/>
              <w:jc w:val="both"/>
              <w:rPr>
                <w:sz w:val="24"/>
                <w:szCs w:val="24"/>
              </w:rPr>
            </w:pPr>
            <w:r w:rsidRPr="009D6977">
              <w:rPr>
                <w:sz w:val="24"/>
                <w:szCs w:val="24"/>
              </w:rPr>
              <w:t xml:space="preserve">Бюджет </w:t>
            </w:r>
            <w:r>
              <w:rPr>
                <w:sz w:val="24"/>
                <w:szCs w:val="24"/>
              </w:rPr>
              <w:t>Талловеровского</w:t>
            </w:r>
            <w:r w:rsidRPr="009D6977">
              <w:rPr>
                <w:sz w:val="24"/>
                <w:szCs w:val="24"/>
              </w:rPr>
              <w:t xml:space="preserve"> сельского</w:t>
            </w:r>
            <w:r>
              <w:rPr>
                <w:sz w:val="24"/>
                <w:szCs w:val="24"/>
              </w:rPr>
              <w:t xml:space="preserve"> поселения </w:t>
            </w:r>
            <w:r w:rsidRPr="009D6977">
              <w:rPr>
                <w:sz w:val="24"/>
                <w:szCs w:val="24"/>
              </w:rPr>
              <w:t xml:space="preserve"> (всего), из них:</w:t>
            </w:r>
          </w:p>
        </w:tc>
        <w:tc>
          <w:tcPr>
            <w:tcW w:w="1283" w:type="dxa"/>
            <w:vAlign w:val="center"/>
          </w:tcPr>
          <w:p w:rsidR="001E6FBA" w:rsidRPr="009D6977" w:rsidRDefault="001E6FBA" w:rsidP="00D95454">
            <w:pPr>
              <w:contextualSpacing/>
              <w:jc w:val="center"/>
              <w:rPr>
                <w:sz w:val="24"/>
                <w:szCs w:val="24"/>
              </w:rPr>
            </w:pPr>
            <w:r>
              <w:rPr>
                <w:sz w:val="24"/>
                <w:szCs w:val="24"/>
              </w:rPr>
              <w:t>-</w:t>
            </w:r>
          </w:p>
        </w:tc>
        <w:tc>
          <w:tcPr>
            <w:tcW w:w="981" w:type="dxa"/>
            <w:vAlign w:val="center"/>
          </w:tcPr>
          <w:p w:rsidR="001E6FBA" w:rsidRPr="009D6977" w:rsidRDefault="001E6FBA" w:rsidP="00D95454">
            <w:pPr>
              <w:contextualSpacing/>
              <w:jc w:val="center"/>
              <w:rPr>
                <w:sz w:val="24"/>
                <w:szCs w:val="24"/>
              </w:rPr>
            </w:pPr>
            <w:r>
              <w:rPr>
                <w:sz w:val="24"/>
                <w:szCs w:val="24"/>
              </w:rPr>
              <w:t>-</w:t>
            </w:r>
          </w:p>
        </w:tc>
        <w:tc>
          <w:tcPr>
            <w:tcW w:w="1096" w:type="dxa"/>
            <w:vAlign w:val="center"/>
          </w:tcPr>
          <w:p w:rsidR="001E6FBA" w:rsidRPr="009D6977" w:rsidRDefault="001E6FBA" w:rsidP="00D95454">
            <w:pPr>
              <w:contextualSpacing/>
              <w:jc w:val="center"/>
              <w:rPr>
                <w:sz w:val="24"/>
                <w:szCs w:val="24"/>
              </w:rPr>
            </w:pPr>
            <w:r w:rsidRPr="009D6977">
              <w:rPr>
                <w:sz w:val="24"/>
                <w:szCs w:val="24"/>
              </w:rPr>
              <w:t>-</w:t>
            </w:r>
          </w:p>
        </w:tc>
        <w:tc>
          <w:tcPr>
            <w:tcW w:w="1167" w:type="dxa"/>
            <w:vAlign w:val="center"/>
          </w:tcPr>
          <w:p w:rsidR="001E6FBA" w:rsidRPr="009D6977" w:rsidRDefault="001E6FBA" w:rsidP="00D95454">
            <w:pPr>
              <w:contextualSpacing/>
              <w:jc w:val="center"/>
              <w:rPr>
                <w:sz w:val="24"/>
                <w:szCs w:val="24"/>
              </w:rPr>
            </w:pPr>
            <w:r w:rsidRPr="009D6977">
              <w:rPr>
                <w:sz w:val="24"/>
                <w:szCs w:val="24"/>
              </w:rPr>
              <w:t>-</w:t>
            </w:r>
          </w:p>
        </w:tc>
        <w:tc>
          <w:tcPr>
            <w:tcW w:w="1119" w:type="dxa"/>
            <w:vAlign w:val="center"/>
          </w:tcPr>
          <w:p w:rsidR="001E6FBA" w:rsidRPr="009D6977" w:rsidRDefault="001E6FBA" w:rsidP="00D95454">
            <w:pPr>
              <w:contextualSpacing/>
              <w:jc w:val="center"/>
              <w:rPr>
                <w:sz w:val="24"/>
                <w:szCs w:val="24"/>
              </w:rPr>
            </w:pPr>
            <w:r>
              <w:rPr>
                <w:sz w:val="24"/>
                <w:szCs w:val="24"/>
              </w:rPr>
              <w:t>-</w:t>
            </w:r>
          </w:p>
        </w:tc>
        <w:tc>
          <w:tcPr>
            <w:tcW w:w="1773" w:type="dxa"/>
            <w:vAlign w:val="center"/>
          </w:tcPr>
          <w:p w:rsidR="001E6FBA" w:rsidRPr="009D6977" w:rsidRDefault="001E6FBA" w:rsidP="00D95454">
            <w:pPr>
              <w:contextualSpacing/>
              <w:jc w:val="center"/>
              <w:rPr>
                <w:sz w:val="24"/>
                <w:szCs w:val="24"/>
              </w:rPr>
            </w:pPr>
            <w:r>
              <w:rPr>
                <w:sz w:val="24"/>
                <w:szCs w:val="24"/>
              </w:rPr>
              <w:t>-</w:t>
            </w:r>
          </w:p>
        </w:tc>
        <w:tc>
          <w:tcPr>
            <w:tcW w:w="2998" w:type="dxa"/>
          </w:tcPr>
          <w:p w:rsidR="001E6FBA" w:rsidRPr="00A319BA" w:rsidRDefault="001E6FBA" w:rsidP="00D95454">
            <w:pPr>
              <w:spacing w:after="200"/>
              <w:contextualSpacing/>
              <w:jc w:val="center"/>
              <w:rPr>
                <w:sz w:val="24"/>
                <w:szCs w:val="24"/>
              </w:rPr>
            </w:pPr>
          </w:p>
        </w:tc>
      </w:tr>
      <w:tr w:rsidR="001E6FBA" w:rsidRPr="00A319BA" w:rsidTr="006A4E0E">
        <w:trPr>
          <w:jc w:val="center"/>
        </w:trPr>
        <w:tc>
          <w:tcPr>
            <w:tcW w:w="5262" w:type="dxa"/>
            <w:vAlign w:val="center"/>
          </w:tcPr>
          <w:p w:rsidR="001E6FBA" w:rsidRPr="00A319BA" w:rsidRDefault="001E6FBA" w:rsidP="00D95454">
            <w:pPr>
              <w:contextualSpacing/>
              <w:jc w:val="both"/>
              <w:rPr>
                <w:sz w:val="24"/>
                <w:szCs w:val="24"/>
              </w:rPr>
            </w:pPr>
            <w:r w:rsidRPr="00A319BA">
              <w:rPr>
                <w:sz w:val="24"/>
                <w:szCs w:val="24"/>
              </w:rPr>
              <w:t>Местный бюджет</w:t>
            </w:r>
          </w:p>
        </w:tc>
        <w:tc>
          <w:tcPr>
            <w:tcW w:w="1283" w:type="dxa"/>
            <w:vAlign w:val="center"/>
          </w:tcPr>
          <w:p w:rsidR="001E6FBA" w:rsidRPr="009D6977" w:rsidRDefault="001E6FBA" w:rsidP="00D95454">
            <w:pPr>
              <w:contextualSpacing/>
              <w:jc w:val="center"/>
              <w:rPr>
                <w:sz w:val="24"/>
                <w:szCs w:val="24"/>
              </w:rPr>
            </w:pPr>
            <w:r w:rsidRPr="009D6977">
              <w:rPr>
                <w:sz w:val="24"/>
                <w:szCs w:val="24"/>
              </w:rPr>
              <w:t>-</w:t>
            </w:r>
          </w:p>
        </w:tc>
        <w:tc>
          <w:tcPr>
            <w:tcW w:w="981" w:type="dxa"/>
            <w:vAlign w:val="center"/>
          </w:tcPr>
          <w:p w:rsidR="001E6FBA" w:rsidRPr="009D6977" w:rsidRDefault="001E6FBA" w:rsidP="00D95454">
            <w:pPr>
              <w:contextualSpacing/>
              <w:jc w:val="center"/>
              <w:rPr>
                <w:sz w:val="24"/>
                <w:szCs w:val="24"/>
              </w:rPr>
            </w:pPr>
            <w:r w:rsidRPr="009D6977">
              <w:rPr>
                <w:sz w:val="24"/>
                <w:szCs w:val="24"/>
              </w:rPr>
              <w:t>-</w:t>
            </w:r>
          </w:p>
        </w:tc>
        <w:tc>
          <w:tcPr>
            <w:tcW w:w="1096" w:type="dxa"/>
            <w:vAlign w:val="center"/>
          </w:tcPr>
          <w:p w:rsidR="001E6FBA" w:rsidRPr="009D6977" w:rsidRDefault="001E6FBA" w:rsidP="00D95454">
            <w:pPr>
              <w:contextualSpacing/>
              <w:jc w:val="center"/>
              <w:rPr>
                <w:sz w:val="24"/>
                <w:szCs w:val="24"/>
              </w:rPr>
            </w:pPr>
            <w:r w:rsidRPr="009D6977">
              <w:rPr>
                <w:sz w:val="24"/>
                <w:szCs w:val="24"/>
              </w:rPr>
              <w:t>-</w:t>
            </w:r>
          </w:p>
        </w:tc>
        <w:tc>
          <w:tcPr>
            <w:tcW w:w="1167" w:type="dxa"/>
            <w:vAlign w:val="center"/>
          </w:tcPr>
          <w:p w:rsidR="001E6FBA" w:rsidRPr="009D6977" w:rsidRDefault="001E6FBA" w:rsidP="00D95454">
            <w:pPr>
              <w:contextualSpacing/>
              <w:jc w:val="center"/>
              <w:rPr>
                <w:sz w:val="24"/>
                <w:szCs w:val="24"/>
              </w:rPr>
            </w:pPr>
            <w:r w:rsidRPr="009D6977">
              <w:rPr>
                <w:sz w:val="24"/>
                <w:szCs w:val="24"/>
              </w:rPr>
              <w:t>-</w:t>
            </w:r>
          </w:p>
        </w:tc>
        <w:tc>
          <w:tcPr>
            <w:tcW w:w="1119" w:type="dxa"/>
            <w:vAlign w:val="center"/>
          </w:tcPr>
          <w:p w:rsidR="001E6FBA" w:rsidRPr="009D6977" w:rsidRDefault="001E6FBA" w:rsidP="00D95454">
            <w:pPr>
              <w:contextualSpacing/>
              <w:jc w:val="center"/>
              <w:rPr>
                <w:sz w:val="24"/>
                <w:szCs w:val="24"/>
              </w:rPr>
            </w:pPr>
            <w:r w:rsidRPr="009D6977">
              <w:rPr>
                <w:sz w:val="24"/>
                <w:szCs w:val="24"/>
              </w:rPr>
              <w:t>-</w:t>
            </w:r>
          </w:p>
        </w:tc>
        <w:tc>
          <w:tcPr>
            <w:tcW w:w="1773" w:type="dxa"/>
            <w:vAlign w:val="center"/>
          </w:tcPr>
          <w:p w:rsidR="001E6FBA" w:rsidRPr="009D6977" w:rsidRDefault="001E6FBA" w:rsidP="00D95454">
            <w:pPr>
              <w:contextualSpacing/>
              <w:jc w:val="center"/>
              <w:rPr>
                <w:sz w:val="24"/>
                <w:szCs w:val="24"/>
              </w:rPr>
            </w:pPr>
            <w:r w:rsidRPr="009D6977">
              <w:rPr>
                <w:sz w:val="24"/>
                <w:szCs w:val="24"/>
              </w:rPr>
              <w:t>-</w:t>
            </w:r>
          </w:p>
        </w:tc>
        <w:tc>
          <w:tcPr>
            <w:tcW w:w="2998" w:type="dxa"/>
          </w:tcPr>
          <w:p w:rsidR="001E6FBA" w:rsidRPr="00A319BA" w:rsidRDefault="001E6FBA" w:rsidP="00D95454">
            <w:pPr>
              <w:spacing w:after="200"/>
              <w:contextualSpacing/>
              <w:jc w:val="center"/>
              <w:rPr>
                <w:sz w:val="24"/>
                <w:szCs w:val="24"/>
              </w:rPr>
            </w:pPr>
          </w:p>
        </w:tc>
      </w:tr>
      <w:tr w:rsidR="001E6FBA" w:rsidRPr="00A319BA" w:rsidTr="006A4E0E">
        <w:trPr>
          <w:jc w:val="center"/>
        </w:trPr>
        <w:tc>
          <w:tcPr>
            <w:tcW w:w="5262" w:type="dxa"/>
            <w:vAlign w:val="center"/>
          </w:tcPr>
          <w:p w:rsidR="001E6FBA" w:rsidRPr="00861C0F" w:rsidRDefault="001E6FBA" w:rsidP="00F65790">
            <w:pPr>
              <w:contextualSpacing/>
              <w:jc w:val="both"/>
              <w:rPr>
                <w:b/>
                <w:i/>
                <w:sz w:val="24"/>
                <w:szCs w:val="24"/>
              </w:rPr>
            </w:pPr>
            <w:r>
              <w:rPr>
                <w:b/>
                <w:i/>
                <w:sz w:val="24"/>
                <w:szCs w:val="24"/>
              </w:rPr>
              <w:t>4.</w:t>
            </w:r>
            <w:r w:rsidRPr="00861C0F">
              <w:rPr>
                <w:b/>
                <w:i/>
                <w:sz w:val="24"/>
                <w:szCs w:val="24"/>
              </w:rPr>
              <w:t>Комплекс процессных мероприятий «</w:t>
            </w:r>
            <w:r>
              <w:rPr>
                <w:b/>
                <w:sz w:val="24"/>
                <w:szCs w:val="24"/>
              </w:rPr>
              <w:t>Организация и осуществление внутреннего муниципального финансового контроля, контроля за соблюдением законодательства Российской Федерации о контрактной системе в сфере закупок»</w:t>
            </w:r>
            <w:r w:rsidRPr="00861C0F">
              <w:rPr>
                <w:b/>
                <w:i/>
                <w:sz w:val="24"/>
                <w:szCs w:val="24"/>
              </w:rPr>
              <w:t xml:space="preserve"> (всего), в том числе:</w:t>
            </w:r>
          </w:p>
        </w:tc>
        <w:tc>
          <w:tcPr>
            <w:tcW w:w="1283" w:type="dxa"/>
            <w:vAlign w:val="center"/>
          </w:tcPr>
          <w:p w:rsidR="001E6FBA" w:rsidRPr="009D6977" w:rsidRDefault="001E6FBA" w:rsidP="00D95454">
            <w:pPr>
              <w:contextualSpacing/>
              <w:jc w:val="center"/>
              <w:rPr>
                <w:sz w:val="24"/>
                <w:szCs w:val="24"/>
              </w:rPr>
            </w:pPr>
            <w:r>
              <w:rPr>
                <w:sz w:val="24"/>
                <w:szCs w:val="24"/>
              </w:rPr>
              <w:t>145,0</w:t>
            </w:r>
          </w:p>
        </w:tc>
        <w:tc>
          <w:tcPr>
            <w:tcW w:w="981" w:type="dxa"/>
            <w:vAlign w:val="center"/>
          </w:tcPr>
          <w:p w:rsidR="001E6FBA" w:rsidRPr="009D6977" w:rsidRDefault="001E6FBA" w:rsidP="00D95454">
            <w:pPr>
              <w:contextualSpacing/>
              <w:jc w:val="center"/>
              <w:rPr>
                <w:sz w:val="24"/>
                <w:szCs w:val="24"/>
              </w:rPr>
            </w:pPr>
            <w:r>
              <w:rPr>
                <w:sz w:val="24"/>
                <w:szCs w:val="24"/>
              </w:rPr>
              <w:t>145,0</w:t>
            </w:r>
          </w:p>
        </w:tc>
        <w:tc>
          <w:tcPr>
            <w:tcW w:w="1096" w:type="dxa"/>
            <w:vAlign w:val="center"/>
          </w:tcPr>
          <w:p w:rsidR="001E6FBA" w:rsidRPr="009D6977" w:rsidRDefault="001E6FBA" w:rsidP="00D95454">
            <w:pPr>
              <w:contextualSpacing/>
              <w:jc w:val="center"/>
              <w:rPr>
                <w:sz w:val="24"/>
                <w:szCs w:val="24"/>
              </w:rPr>
            </w:pPr>
            <w:r>
              <w:rPr>
                <w:sz w:val="24"/>
                <w:szCs w:val="24"/>
              </w:rPr>
              <w:t>145,0</w:t>
            </w:r>
          </w:p>
        </w:tc>
        <w:tc>
          <w:tcPr>
            <w:tcW w:w="1167" w:type="dxa"/>
            <w:vAlign w:val="center"/>
          </w:tcPr>
          <w:p w:rsidR="001E6FBA" w:rsidRPr="009D6977" w:rsidRDefault="001E6FBA" w:rsidP="00D95454">
            <w:pPr>
              <w:contextualSpacing/>
              <w:jc w:val="center"/>
              <w:rPr>
                <w:sz w:val="24"/>
                <w:szCs w:val="24"/>
              </w:rPr>
            </w:pPr>
            <w:r>
              <w:rPr>
                <w:sz w:val="24"/>
                <w:szCs w:val="24"/>
              </w:rPr>
              <w:t>145,0</w:t>
            </w:r>
          </w:p>
        </w:tc>
        <w:tc>
          <w:tcPr>
            <w:tcW w:w="1119" w:type="dxa"/>
            <w:vAlign w:val="center"/>
          </w:tcPr>
          <w:p w:rsidR="001E6FBA" w:rsidRPr="009D6977" w:rsidRDefault="001E6FBA" w:rsidP="00D95454">
            <w:pPr>
              <w:contextualSpacing/>
              <w:jc w:val="center"/>
              <w:rPr>
                <w:sz w:val="24"/>
                <w:szCs w:val="24"/>
              </w:rPr>
            </w:pPr>
            <w:r>
              <w:rPr>
                <w:sz w:val="24"/>
                <w:szCs w:val="24"/>
              </w:rPr>
              <w:t>145,0</w:t>
            </w:r>
          </w:p>
        </w:tc>
        <w:tc>
          <w:tcPr>
            <w:tcW w:w="1773" w:type="dxa"/>
            <w:vAlign w:val="center"/>
          </w:tcPr>
          <w:p w:rsidR="001E6FBA" w:rsidRPr="009D6977" w:rsidRDefault="001E6FBA" w:rsidP="00D95454">
            <w:pPr>
              <w:contextualSpacing/>
              <w:jc w:val="center"/>
              <w:rPr>
                <w:sz w:val="24"/>
                <w:szCs w:val="24"/>
              </w:rPr>
            </w:pPr>
            <w:r>
              <w:rPr>
                <w:sz w:val="24"/>
                <w:szCs w:val="24"/>
              </w:rPr>
              <w:t>100,0</w:t>
            </w:r>
          </w:p>
        </w:tc>
        <w:tc>
          <w:tcPr>
            <w:tcW w:w="2998" w:type="dxa"/>
          </w:tcPr>
          <w:p w:rsidR="001E6FBA" w:rsidRPr="00A319BA" w:rsidRDefault="001E6FBA" w:rsidP="00D95454">
            <w:pPr>
              <w:spacing w:after="200"/>
              <w:contextualSpacing/>
              <w:jc w:val="center"/>
              <w:rPr>
                <w:sz w:val="24"/>
                <w:szCs w:val="24"/>
              </w:rPr>
            </w:pPr>
          </w:p>
        </w:tc>
      </w:tr>
      <w:tr w:rsidR="001E6FBA" w:rsidRPr="00A319BA" w:rsidTr="006A4E0E">
        <w:trPr>
          <w:jc w:val="center"/>
        </w:trPr>
        <w:tc>
          <w:tcPr>
            <w:tcW w:w="5262" w:type="dxa"/>
            <w:vAlign w:val="center"/>
          </w:tcPr>
          <w:p w:rsidR="001E6FBA" w:rsidRPr="009D6977" w:rsidRDefault="001E6FBA" w:rsidP="00F65790">
            <w:pPr>
              <w:contextualSpacing/>
              <w:jc w:val="both"/>
              <w:rPr>
                <w:sz w:val="24"/>
                <w:szCs w:val="24"/>
              </w:rPr>
            </w:pPr>
            <w:r w:rsidRPr="009D6977">
              <w:rPr>
                <w:sz w:val="24"/>
                <w:szCs w:val="24"/>
              </w:rPr>
              <w:t xml:space="preserve">Бюджет </w:t>
            </w:r>
            <w:r>
              <w:rPr>
                <w:sz w:val="24"/>
                <w:szCs w:val="24"/>
              </w:rPr>
              <w:t>Талловеровского</w:t>
            </w:r>
            <w:r w:rsidRPr="009D6977">
              <w:rPr>
                <w:sz w:val="24"/>
                <w:szCs w:val="24"/>
              </w:rPr>
              <w:t xml:space="preserve"> сельского</w:t>
            </w:r>
            <w:r>
              <w:rPr>
                <w:sz w:val="24"/>
                <w:szCs w:val="24"/>
              </w:rPr>
              <w:t xml:space="preserve"> поселения </w:t>
            </w:r>
            <w:r w:rsidRPr="009D6977">
              <w:rPr>
                <w:sz w:val="24"/>
                <w:szCs w:val="24"/>
              </w:rPr>
              <w:t xml:space="preserve"> (всего), из них:</w:t>
            </w:r>
          </w:p>
        </w:tc>
        <w:tc>
          <w:tcPr>
            <w:tcW w:w="1283" w:type="dxa"/>
            <w:vAlign w:val="center"/>
          </w:tcPr>
          <w:p w:rsidR="001E6FBA" w:rsidRPr="009D6977" w:rsidRDefault="001E6FBA" w:rsidP="00D95454">
            <w:pPr>
              <w:contextualSpacing/>
              <w:jc w:val="center"/>
              <w:rPr>
                <w:sz w:val="24"/>
                <w:szCs w:val="24"/>
              </w:rPr>
            </w:pPr>
            <w:r>
              <w:rPr>
                <w:sz w:val="24"/>
                <w:szCs w:val="24"/>
              </w:rPr>
              <w:t>145,0</w:t>
            </w:r>
          </w:p>
        </w:tc>
        <w:tc>
          <w:tcPr>
            <w:tcW w:w="981" w:type="dxa"/>
            <w:vAlign w:val="center"/>
          </w:tcPr>
          <w:p w:rsidR="001E6FBA" w:rsidRPr="009D6977" w:rsidRDefault="001E6FBA" w:rsidP="00D95454">
            <w:pPr>
              <w:contextualSpacing/>
              <w:jc w:val="center"/>
              <w:rPr>
                <w:sz w:val="24"/>
                <w:szCs w:val="24"/>
              </w:rPr>
            </w:pPr>
            <w:r>
              <w:rPr>
                <w:sz w:val="24"/>
                <w:szCs w:val="24"/>
              </w:rPr>
              <w:t>145,0</w:t>
            </w:r>
          </w:p>
        </w:tc>
        <w:tc>
          <w:tcPr>
            <w:tcW w:w="1096" w:type="dxa"/>
            <w:vAlign w:val="center"/>
          </w:tcPr>
          <w:p w:rsidR="001E6FBA" w:rsidRPr="009D6977" w:rsidRDefault="001E6FBA" w:rsidP="00D95454">
            <w:pPr>
              <w:contextualSpacing/>
              <w:jc w:val="center"/>
              <w:rPr>
                <w:sz w:val="24"/>
                <w:szCs w:val="24"/>
              </w:rPr>
            </w:pPr>
            <w:r>
              <w:rPr>
                <w:sz w:val="24"/>
                <w:szCs w:val="24"/>
              </w:rPr>
              <w:t>145,0</w:t>
            </w:r>
          </w:p>
        </w:tc>
        <w:tc>
          <w:tcPr>
            <w:tcW w:w="1167" w:type="dxa"/>
            <w:vAlign w:val="center"/>
          </w:tcPr>
          <w:p w:rsidR="001E6FBA" w:rsidRPr="009D6977" w:rsidRDefault="001E6FBA" w:rsidP="00D95454">
            <w:pPr>
              <w:contextualSpacing/>
              <w:jc w:val="center"/>
              <w:rPr>
                <w:sz w:val="24"/>
                <w:szCs w:val="24"/>
              </w:rPr>
            </w:pPr>
            <w:r>
              <w:rPr>
                <w:sz w:val="24"/>
                <w:szCs w:val="24"/>
              </w:rPr>
              <w:t>145,0</w:t>
            </w:r>
          </w:p>
        </w:tc>
        <w:tc>
          <w:tcPr>
            <w:tcW w:w="1119" w:type="dxa"/>
            <w:vAlign w:val="center"/>
          </w:tcPr>
          <w:p w:rsidR="001E6FBA" w:rsidRPr="009D6977" w:rsidRDefault="001E6FBA" w:rsidP="00D95454">
            <w:pPr>
              <w:contextualSpacing/>
              <w:jc w:val="center"/>
              <w:rPr>
                <w:sz w:val="24"/>
                <w:szCs w:val="24"/>
              </w:rPr>
            </w:pPr>
            <w:r>
              <w:rPr>
                <w:sz w:val="24"/>
                <w:szCs w:val="24"/>
              </w:rPr>
              <w:t>145,0</w:t>
            </w:r>
          </w:p>
        </w:tc>
        <w:tc>
          <w:tcPr>
            <w:tcW w:w="1773" w:type="dxa"/>
            <w:vAlign w:val="center"/>
          </w:tcPr>
          <w:p w:rsidR="001E6FBA" w:rsidRPr="009D6977" w:rsidRDefault="001E6FBA" w:rsidP="00D95454">
            <w:pPr>
              <w:contextualSpacing/>
              <w:jc w:val="center"/>
              <w:rPr>
                <w:sz w:val="24"/>
                <w:szCs w:val="24"/>
              </w:rPr>
            </w:pPr>
            <w:r>
              <w:rPr>
                <w:sz w:val="24"/>
                <w:szCs w:val="24"/>
              </w:rPr>
              <w:t>100,0</w:t>
            </w:r>
          </w:p>
        </w:tc>
        <w:tc>
          <w:tcPr>
            <w:tcW w:w="2998" w:type="dxa"/>
          </w:tcPr>
          <w:p w:rsidR="001E6FBA" w:rsidRPr="00A319BA" w:rsidRDefault="001E6FBA" w:rsidP="00D95454">
            <w:pPr>
              <w:spacing w:after="200"/>
              <w:contextualSpacing/>
              <w:jc w:val="center"/>
              <w:rPr>
                <w:sz w:val="24"/>
                <w:szCs w:val="24"/>
              </w:rPr>
            </w:pPr>
          </w:p>
        </w:tc>
      </w:tr>
      <w:tr w:rsidR="001E6FBA" w:rsidRPr="00A319BA" w:rsidTr="006A4E0E">
        <w:trPr>
          <w:jc w:val="center"/>
        </w:trPr>
        <w:tc>
          <w:tcPr>
            <w:tcW w:w="5262" w:type="dxa"/>
            <w:vAlign w:val="center"/>
          </w:tcPr>
          <w:p w:rsidR="001E6FBA" w:rsidRPr="00A319BA" w:rsidRDefault="001E6FBA" w:rsidP="00F65790">
            <w:pPr>
              <w:contextualSpacing/>
              <w:jc w:val="both"/>
              <w:rPr>
                <w:sz w:val="24"/>
                <w:szCs w:val="24"/>
              </w:rPr>
            </w:pPr>
            <w:r w:rsidRPr="00A319BA">
              <w:rPr>
                <w:sz w:val="24"/>
                <w:szCs w:val="24"/>
              </w:rPr>
              <w:t>Местный бюджет</w:t>
            </w:r>
          </w:p>
        </w:tc>
        <w:tc>
          <w:tcPr>
            <w:tcW w:w="1283" w:type="dxa"/>
            <w:vAlign w:val="center"/>
          </w:tcPr>
          <w:p w:rsidR="001E6FBA" w:rsidRPr="009D6977" w:rsidRDefault="001E6FBA" w:rsidP="00D95454">
            <w:pPr>
              <w:contextualSpacing/>
              <w:jc w:val="center"/>
              <w:rPr>
                <w:sz w:val="24"/>
                <w:szCs w:val="24"/>
              </w:rPr>
            </w:pPr>
            <w:r>
              <w:rPr>
                <w:sz w:val="24"/>
                <w:szCs w:val="24"/>
              </w:rPr>
              <w:t>145,0</w:t>
            </w:r>
          </w:p>
        </w:tc>
        <w:tc>
          <w:tcPr>
            <w:tcW w:w="981" w:type="dxa"/>
            <w:vAlign w:val="center"/>
          </w:tcPr>
          <w:p w:rsidR="001E6FBA" w:rsidRPr="009D6977" w:rsidRDefault="001E6FBA" w:rsidP="00D95454">
            <w:pPr>
              <w:contextualSpacing/>
              <w:jc w:val="center"/>
              <w:rPr>
                <w:sz w:val="24"/>
                <w:szCs w:val="24"/>
              </w:rPr>
            </w:pPr>
            <w:r>
              <w:rPr>
                <w:sz w:val="24"/>
                <w:szCs w:val="24"/>
              </w:rPr>
              <w:t>145,0</w:t>
            </w:r>
          </w:p>
        </w:tc>
        <w:tc>
          <w:tcPr>
            <w:tcW w:w="1096" w:type="dxa"/>
            <w:vAlign w:val="center"/>
          </w:tcPr>
          <w:p w:rsidR="001E6FBA" w:rsidRPr="009D6977" w:rsidRDefault="001E6FBA" w:rsidP="00D95454">
            <w:pPr>
              <w:contextualSpacing/>
              <w:jc w:val="center"/>
              <w:rPr>
                <w:sz w:val="24"/>
                <w:szCs w:val="24"/>
              </w:rPr>
            </w:pPr>
            <w:r>
              <w:rPr>
                <w:sz w:val="24"/>
                <w:szCs w:val="24"/>
              </w:rPr>
              <w:t>145,0</w:t>
            </w:r>
          </w:p>
        </w:tc>
        <w:tc>
          <w:tcPr>
            <w:tcW w:w="1167" w:type="dxa"/>
            <w:vAlign w:val="center"/>
          </w:tcPr>
          <w:p w:rsidR="001E6FBA" w:rsidRPr="009D6977" w:rsidRDefault="001E6FBA" w:rsidP="00D95454">
            <w:pPr>
              <w:contextualSpacing/>
              <w:jc w:val="center"/>
              <w:rPr>
                <w:sz w:val="24"/>
                <w:szCs w:val="24"/>
              </w:rPr>
            </w:pPr>
            <w:r>
              <w:rPr>
                <w:sz w:val="24"/>
                <w:szCs w:val="24"/>
              </w:rPr>
              <w:t>145,0</w:t>
            </w:r>
          </w:p>
        </w:tc>
        <w:tc>
          <w:tcPr>
            <w:tcW w:w="1119" w:type="dxa"/>
            <w:vAlign w:val="center"/>
          </w:tcPr>
          <w:p w:rsidR="001E6FBA" w:rsidRPr="009D6977" w:rsidRDefault="001E6FBA" w:rsidP="00D95454">
            <w:pPr>
              <w:contextualSpacing/>
              <w:jc w:val="center"/>
              <w:rPr>
                <w:sz w:val="24"/>
                <w:szCs w:val="24"/>
              </w:rPr>
            </w:pPr>
            <w:r>
              <w:rPr>
                <w:sz w:val="24"/>
                <w:szCs w:val="24"/>
              </w:rPr>
              <w:t>145,0</w:t>
            </w:r>
          </w:p>
        </w:tc>
        <w:tc>
          <w:tcPr>
            <w:tcW w:w="1773" w:type="dxa"/>
            <w:vAlign w:val="center"/>
          </w:tcPr>
          <w:p w:rsidR="001E6FBA" w:rsidRPr="009D6977" w:rsidRDefault="001E6FBA" w:rsidP="00D95454">
            <w:pPr>
              <w:contextualSpacing/>
              <w:jc w:val="center"/>
              <w:rPr>
                <w:sz w:val="24"/>
                <w:szCs w:val="24"/>
              </w:rPr>
            </w:pPr>
            <w:r>
              <w:rPr>
                <w:sz w:val="24"/>
                <w:szCs w:val="24"/>
              </w:rPr>
              <w:t>100,0</w:t>
            </w:r>
          </w:p>
        </w:tc>
        <w:tc>
          <w:tcPr>
            <w:tcW w:w="2998" w:type="dxa"/>
          </w:tcPr>
          <w:p w:rsidR="001E6FBA" w:rsidRPr="00A319BA" w:rsidRDefault="001E6FBA" w:rsidP="00D95454">
            <w:pPr>
              <w:spacing w:after="200"/>
              <w:contextualSpacing/>
              <w:jc w:val="center"/>
              <w:rPr>
                <w:sz w:val="24"/>
                <w:szCs w:val="24"/>
              </w:rPr>
            </w:pPr>
          </w:p>
        </w:tc>
      </w:tr>
    </w:tbl>
    <w:p w:rsidR="001E6FBA" w:rsidRPr="00A319BA" w:rsidRDefault="001E6FBA" w:rsidP="006A4E0E">
      <w:pPr>
        <w:spacing w:after="200" w:line="276" w:lineRule="auto"/>
        <w:rPr>
          <w:rFonts w:ascii="Calibri" w:hAnsi="Calibri"/>
          <w:sz w:val="24"/>
          <w:szCs w:val="24"/>
        </w:rPr>
        <w:sectPr w:rsidR="001E6FBA" w:rsidRPr="00A319BA" w:rsidSect="006A4E0E">
          <w:headerReference w:type="default" r:id="rId7"/>
          <w:headerReference w:type="first" r:id="rId8"/>
          <w:footerReference w:type="first" r:id="rId9"/>
          <w:pgSz w:w="16838" w:h="11906" w:orient="landscape"/>
          <w:pgMar w:top="284" w:right="567" w:bottom="284" w:left="567" w:header="709" w:footer="0" w:gutter="0"/>
          <w:cols w:space="720"/>
        </w:sectPr>
      </w:pPr>
    </w:p>
    <w:p w:rsidR="001E6FBA" w:rsidRPr="00C11517" w:rsidRDefault="001E6FBA" w:rsidP="00230AB3">
      <w:pPr>
        <w:jc w:val="right"/>
        <w:rPr>
          <w:color w:val="auto"/>
          <w:sz w:val="24"/>
          <w:szCs w:val="24"/>
        </w:rPr>
      </w:pPr>
    </w:p>
    <w:tbl>
      <w:tblPr>
        <w:tblW w:w="14992" w:type="dxa"/>
        <w:tblLayout w:type="fixed"/>
        <w:tblLook w:val="00A0"/>
      </w:tblPr>
      <w:tblGrid>
        <w:gridCol w:w="10881"/>
        <w:gridCol w:w="4111"/>
      </w:tblGrid>
      <w:tr w:rsidR="001E6FBA" w:rsidRPr="00874B6E" w:rsidTr="00874B6E">
        <w:trPr>
          <w:trHeight w:val="1820"/>
        </w:trPr>
        <w:tc>
          <w:tcPr>
            <w:tcW w:w="10881" w:type="dxa"/>
            <w:tcBorders>
              <w:top w:val="nil"/>
              <w:left w:val="nil"/>
              <w:bottom w:val="nil"/>
              <w:right w:val="nil"/>
            </w:tcBorders>
          </w:tcPr>
          <w:p w:rsidR="001E6FBA" w:rsidRDefault="001E6FBA" w:rsidP="00230AB3">
            <w:pPr>
              <w:jc w:val="right"/>
              <w:rPr>
                <w:color w:val="auto"/>
                <w:sz w:val="24"/>
                <w:szCs w:val="24"/>
              </w:rPr>
            </w:pPr>
          </w:p>
          <w:p w:rsidR="001E6FBA" w:rsidRPr="00CD1EBE" w:rsidRDefault="001E6FBA" w:rsidP="00CD1EBE">
            <w:pPr>
              <w:rPr>
                <w:sz w:val="24"/>
                <w:szCs w:val="24"/>
              </w:rPr>
            </w:pPr>
          </w:p>
          <w:p w:rsidR="001E6FBA" w:rsidRPr="00CD1EBE" w:rsidRDefault="001E6FBA" w:rsidP="00CD1EBE">
            <w:pPr>
              <w:rPr>
                <w:sz w:val="24"/>
                <w:szCs w:val="24"/>
              </w:rPr>
            </w:pPr>
          </w:p>
          <w:p w:rsidR="001E6FBA" w:rsidRPr="00CD1EBE" w:rsidRDefault="001E6FBA" w:rsidP="00CD1EBE">
            <w:pPr>
              <w:rPr>
                <w:sz w:val="24"/>
                <w:szCs w:val="24"/>
              </w:rPr>
            </w:pPr>
          </w:p>
          <w:p w:rsidR="001E6FBA" w:rsidRPr="00CD1EBE" w:rsidRDefault="001E6FBA" w:rsidP="00CD1EBE">
            <w:pPr>
              <w:rPr>
                <w:sz w:val="24"/>
                <w:szCs w:val="24"/>
              </w:rPr>
            </w:pPr>
          </w:p>
          <w:p w:rsidR="001E6FBA" w:rsidRPr="00CD1EBE" w:rsidRDefault="001E6FBA" w:rsidP="00CD1EBE">
            <w:pPr>
              <w:rPr>
                <w:sz w:val="24"/>
                <w:szCs w:val="24"/>
              </w:rPr>
            </w:pPr>
          </w:p>
          <w:p w:rsidR="001E6FBA" w:rsidRPr="00CD1EBE" w:rsidRDefault="001E6FBA" w:rsidP="00CD1EBE">
            <w:pPr>
              <w:tabs>
                <w:tab w:val="left" w:pos="7935"/>
              </w:tabs>
              <w:rPr>
                <w:sz w:val="24"/>
                <w:szCs w:val="24"/>
              </w:rPr>
            </w:pPr>
          </w:p>
        </w:tc>
        <w:tc>
          <w:tcPr>
            <w:tcW w:w="4111" w:type="dxa"/>
            <w:tcBorders>
              <w:top w:val="nil"/>
              <w:left w:val="nil"/>
              <w:bottom w:val="nil"/>
              <w:right w:val="nil"/>
            </w:tcBorders>
          </w:tcPr>
          <w:p w:rsidR="001E6FBA" w:rsidRPr="00874B6E" w:rsidRDefault="001E6FBA" w:rsidP="006E5897">
            <w:pPr>
              <w:jc w:val="center"/>
              <w:rPr>
                <w:sz w:val="24"/>
                <w:szCs w:val="24"/>
              </w:rPr>
            </w:pPr>
            <w:r w:rsidRPr="00874B6E">
              <w:rPr>
                <w:sz w:val="24"/>
                <w:szCs w:val="24"/>
              </w:rPr>
              <w:t>УТВЕРЖДЕН</w:t>
            </w:r>
            <w:r w:rsidRPr="00874B6E">
              <w:rPr>
                <w:rStyle w:val="a0"/>
                <w:sz w:val="24"/>
                <w:szCs w:val="24"/>
              </w:rPr>
              <w:footnoteReference w:id="10"/>
            </w:r>
          </w:p>
          <w:p w:rsidR="001E6FBA" w:rsidRPr="00874B6E" w:rsidRDefault="001E6FBA" w:rsidP="006E5897">
            <w:pPr>
              <w:jc w:val="center"/>
              <w:rPr>
                <w:color w:val="auto"/>
                <w:sz w:val="24"/>
                <w:szCs w:val="24"/>
              </w:rPr>
            </w:pPr>
          </w:p>
          <w:p w:rsidR="001E6FBA" w:rsidRPr="00874B6E" w:rsidRDefault="001E6FBA" w:rsidP="00874B6E">
            <w:pPr>
              <w:jc w:val="center"/>
              <w:rPr>
                <w:color w:val="auto"/>
                <w:sz w:val="24"/>
                <w:szCs w:val="24"/>
              </w:rPr>
            </w:pPr>
            <w:r>
              <w:rPr>
                <w:color w:val="auto"/>
                <w:sz w:val="24"/>
                <w:szCs w:val="24"/>
              </w:rPr>
              <w:t>________________ Ю.И.Соколов</w:t>
            </w:r>
          </w:p>
          <w:p w:rsidR="001E6FBA" w:rsidRPr="00874B6E" w:rsidRDefault="001E6FBA" w:rsidP="002B322A">
            <w:pPr>
              <w:jc w:val="center"/>
              <w:rPr>
                <w:color w:val="auto"/>
                <w:sz w:val="24"/>
                <w:szCs w:val="24"/>
              </w:rPr>
            </w:pPr>
            <w:r w:rsidRPr="00874B6E">
              <w:rPr>
                <w:color w:val="auto"/>
                <w:sz w:val="24"/>
                <w:szCs w:val="24"/>
              </w:rPr>
              <w:t>Глава Администрации</w:t>
            </w:r>
          </w:p>
          <w:p w:rsidR="001E6FBA" w:rsidRPr="00874B6E" w:rsidRDefault="001E6FBA" w:rsidP="002B322A">
            <w:pPr>
              <w:jc w:val="center"/>
              <w:rPr>
                <w:color w:val="auto"/>
                <w:sz w:val="24"/>
                <w:szCs w:val="24"/>
              </w:rPr>
            </w:pPr>
            <w:r>
              <w:rPr>
                <w:color w:val="auto"/>
                <w:sz w:val="24"/>
                <w:szCs w:val="24"/>
              </w:rPr>
              <w:t>Талловеровского</w:t>
            </w:r>
            <w:r w:rsidRPr="00874B6E">
              <w:rPr>
                <w:color w:val="auto"/>
                <w:sz w:val="24"/>
                <w:szCs w:val="24"/>
              </w:rPr>
              <w:t xml:space="preserve"> сельского поселения</w:t>
            </w:r>
          </w:p>
          <w:p w:rsidR="001E6FBA" w:rsidRPr="00874B6E" w:rsidRDefault="001E6FBA" w:rsidP="002B322A">
            <w:pPr>
              <w:rPr>
                <w:sz w:val="24"/>
                <w:szCs w:val="24"/>
              </w:rPr>
            </w:pPr>
            <w:r w:rsidRPr="00874B6E">
              <w:rPr>
                <w:color w:val="auto"/>
                <w:sz w:val="24"/>
                <w:szCs w:val="24"/>
              </w:rPr>
              <w:t xml:space="preserve">         </w:t>
            </w:r>
            <w:r>
              <w:rPr>
                <w:color w:val="auto"/>
                <w:sz w:val="24"/>
                <w:szCs w:val="24"/>
              </w:rPr>
              <w:t xml:space="preserve">      «03</w:t>
            </w:r>
            <w:r w:rsidRPr="00874B6E">
              <w:rPr>
                <w:color w:val="auto"/>
                <w:sz w:val="24"/>
                <w:szCs w:val="24"/>
              </w:rPr>
              <w:t xml:space="preserve">» </w:t>
            </w:r>
            <w:r>
              <w:rPr>
                <w:color w:val="auto"/>
                <w:sz w:val="24"/>
                <w:szCs w:val="24"/>
              </w:rPr>
              <w:t xml:space="preserve">февраля </w:t>
            </w:r>
            <w:r w:rsidRPr="00874B6E">
              <w:rPr>
                <w:color w:val="auto"/>
                <w:sz w:val="24"/>
                <w:szCs w:val="24"/>
              </w:rPr>
              <w:t>202</w:t>
            </w:r>
            <w:r>
              <w:rPr>
                <w:color w:val="auto"/>
                <w:sz w:val="24"/>
                <w:szCs w:val="24"/>
              </w:rPr>
              <w:t>6г</w:t>
            </w:r>
          </w:p>
          <w:p w:rsidR="001E6FBA" w:rsidRPr="00874B6E" w:rsidRDefault="001E6FBA" w:rsidP="006E5897">
            <w:pPr>
              <w:rPr>
                <w:sz w:val="24"/>
                <w:szCs w:val="24"/>
              </w:rPr>
            </w:pPr>
          </w:p>
          <w:p w:rsidR="001E6FBA" w:rsidRPr="00874B6E" w:rsidRDefault="001E6FBA" w:rsidP="006E5897">
            <w:pPr>
              <w:jc w:val="center"/>
              <w:rPr>
                <w:sz w:val="24"/>
                <w:szCs w:val="24"/>
              </w:rPr>
            </w:pPr>
          </w:p>
          <w:p w:rsidR="001E6FBA" w:rsidRPr="00874B6E" w:rsidRDefault="001E6FBA" w:rsidP="006E5897">
            <w:pPr>
              <w:jc w:val="center"/>
              <w:rPr>
                <w:sz w:val="24"/>
                <w:szCs w:val="24"/>
              </w:rPr>
            </w:pPr>
          </w:p>
          <w:p w:rsidR="001E6FBA" w:rsidRPr="00874B6E" w:rsidRDefault="001E6FBA" w:rsidP="005D120A">
            <w:pPr>
              <w:jc w:val="center"/>
              <w:rPr>
                <w:color w:val="auto"/>
                <w:sz w:val="24"/>
                <w:szCs w:val="24"/>
              </w:rPr>
            </w:pPr>
          </w:p>
        </w:tc>
      </w:tr>
    </w:tbl>
    <w:p w:rsidR="001E6FBA" w:rsidRPr="00C11517" w:rsidRDefault="001E6FBA" w:rsidP="00230AB3">
      <w:pPr>
        <w:contextualSpacing/>
        <w:jc w:val="center"/>
        <w:rPr>
          <w:b/>
          <w:color w:val="auto"/>
          <w:sz w:val="24"/>
          <w:szCs w:val="24"/>
        </w:rPr>
      </w:pPr>
      <w:r w:rsidRPr="00C11517">
        <w:rPr>
          <w:b/>
          <w:color w:val="auto"/>
          <w:sz w:val="24"/>
          <w:szCs w:val="24"/>
        </w:rPr>
        <w:t xml:space="preserve">ОТЧЕТ </w:t>
      </w:r>
    </w:p>
    <w:p w:rsidR="001E6FBA" w:rsidRPr="00C11517" w:rsidRDefault="001E6FBA" w:rsidP="00230AB3">
      <w:pPr>
        <w:contextualSpacing/>
        <w:jc w:val="center"/>
        <w:rPr>
          <w:b/>
          <w:color w:val="auto"/>
          <w:sz w:val="24"/>
          <w:szCs w:val="24"/>
        </w:rPr>
      </w:pPr>
      <w:r w:rsidRPr="00C11517">
        <w:rPr>
          <w:b/>
          <w:color w:val="auto"/>
          <w:sz w:val="24"/>
          <w:szCs w:val="24"/>
        </w:rPr>
        <w:t xml:space="preserve">О ХОДЕ РЕАЛИЗАЦИИ </w:t>
      </w:r>
    </w:p>
    <w:p w:rsidR="001E6FBA" w:rsidRPr="00C11517" w:rsidRDefault="001E6FBA" w:rsidP="00230AB3">
      <w:pPr>
        <w:contextualSpacing/>
        <w:jc w:val="center"/>
        <w:rPr>
          <w:b/>
          <w:color w:val="auto"/>
          <w:sz w:val="24"/>
          <w:szCs w:val="24"/>
        </w:rPr>
      </w:pPr>
      <w:r w:rsidRPr="00C11517">
        <w:rPr>
          <w:b/>
          <w:color w:val="auto"/>
          <w:sz w:val="24"/>
          <w:szCs w:val="24"/>
        </w:rPr>
        <w:t>КОМПЛЕКСА ПРОЦЕССНЫХ МЕРОПРИЯТИЙ</w:t>
      </w:r>
    </w:p>
    <w:p w:rsidR="001E6FBA" w:rsidRPr="00C11517" w:rsidRDefault="001E6FBA" w:rsidP="00704E08">
      <w:pPr>
        <w:contextualSpacing/>
        <w:jc w:val="center"/>
        <w:rPr>
          <w:b/>
          <w:color w:val="auto"/>
          <w:sz w:val="24"/>
          <w:szCs w:val="24"/>
        </w:rPr>
      </w:pPr>
      <w:r w:rsidRPr="00C11517">
        <w:rPr>
          <w:b/>
          <w:color w:val="auto"/>
          <w:sz w:val="24"/>
          <w:szCs w:val="24"/>
        </w:rPr>
        <w:t xml:space="preserve"> «</w:t>
      </w:r>
      <w:r>
        <w:rPr>
          <w:b/>
          <w:sz w:val="28"/>
          <w:szCs w:val="28"/>
        </w:rPr>
        <w:t>Долгосрочное финансовое планирование</w:t>
      </w:r>
      <w:r w:rsidRPr="00C11517">
        <w:rPr>
          <w:b/>
          <w:color w:val="auto"/>
          <w:sz w:val="24"/>
          <w:szCs w:val="24"/>
        </w:rPr>
        <w:t>»</w:t>
      </w:r>
      <w:r w:rsidRPr="00C11517">
        <w:rPr>
          <w:b/>
          <w:color w:val="auto"/>
          <w:sz w:val="24"/>
          <w:szCs w:val="24"/>
          <w:vertAlign w:val="superscript"/>
        </w:rPr>
        <w:footnoteReference w:id="11"/>
      </w:r>
      <w:r w:rsidRPr="00C11517">
        <w:rPr>
          <w:b/>
          <w:color w:val="auto"/>
          <w:sz w:val="24"/>
          <w:szCs w:val="24"/>
          <w:vertAlign w:val="superscript"/>
        </w:rPr>
        <w:t>,</w:t>
      </w:r>
      <w:r w:rsidRPr="00C11517">
        <w:rPr>
          <w:b/>
          <w:color w:val="auto"/>
          <w:sz w:val="24"/>
          <w:szCs w:val="24"/>
          <w:vertAlign w:val="superscript"/>
        </w:rPr>
        <w:footnoteReference w:id="12"/>
      </w:r>
      <w:r w:rsidRPr="00C11517">
        <w:rPr>
          <w:b/>
          <w:color w:val="auto"/>
          <w:sz w:val="24"/>
          <w:szCs w:val="24"/>
        </w:rPr>
        <w:t xml:space="preserve"> </w:t>
      </w:r>
    </w:p>
    <w:p w:rsidR="001E6FBA" w:rsidRPr="00542E1A" w:rsidRDefault="001E6FBA" w:rsidP="00542E1A">
      <w:pPr>
        <w:contextualSpacing/>
        <w:jc w:val="center"/>
        <w:rPr>
          <w:b/>
          <w:color w:val="auto"/>
          <w:sz w:val="24"/>
          <w:szCs w:val="24"/>
        </w:rPr>
      </w:pPr>
      <w:r>
        <w:rPr>
          <w:b/>
          <w:color w:val="auto"/>
          <w:sz w:val="24"/>
          <w:szCs w:val="24"/>
        </w:rPr>
        <w:t>за</w:t>
      </w:r>
      <w:r w:rsidRPr="00D46E5E">
        <w:rPr>
          <w:b/>
          <w:color w:val="auto"/>
          <w:sz w:val="24"/>
          <w:szCs w:val="24"/>
        </w:rPr>
        <w:t xml:space="preserve"> </w:t>
      </w:r>
      <w:r w:rsidRPr="005F7742">
        <w:rPr>
          <w:sz w:val="28"/>
          <w:szCs w:val="28"/>
        </w:rPr>
        <w:t xml:space="preserve"> 2025 год</w:t>
      </w:r>
    </w:p>
    <w:p w:rsidR="001E6FBA" w:rsidRDefault="001E6FBA" w:rsidP="006E5897">
      <w:pPr>
        <w:ind w:right="536"/>
        <w:contextualSpacing/>
        <w:rPr>
          <w:color w:val="auto"/>
          <w:sz w:val="24"/>
          <w:szCs w:val="24"/>
        </w:rPr>
      </w:pPr>
    </w:p>
    <w:p w:rsidR="001E6FBA" w:rsidRPr="00C11517" w:rsidRDefault="001E6FBA" w:rsidP="006E5897">
      <w:pPr>
        <w:ind w:right="536"/>
        <w:contextualSpacing/>
        <w:rPr>
          <w:color w:val="auto"/>
          <w:sz w:val="24"/>
          <w:szCs w:val="24"/>
        </w:rPr>
      </w:pPr>
      <w:r>
        <w:rPr>
          <w:color w:val="auto"/>
          <w:sz w:val="24"/>
          <w:szCs w:val="24"/>
        </w:rPr>
        <w:t xml:space="preserve">                                                 </w:t>
      </w:r>
      <w:r w:rsidRPr="00C11517">
        <w:rPr>
          <w:color w:val="auto"/>
          <w:sz w:val="24"/>
          <w:szCs w:val="24"/>
        </w:rPr>
        <w:t>1.Сведения о достижении показателей комплекса процессных мероприятий</w:t>
      </w:r>
      <w:r w:rsidRPr="00C11517">
        <w:rPr>
          <w:color w:val="auto"/>
          <w:sz w:val="24"/>
          <w:szCs w:val="24"/>
          <w:vertAlign w:val="superscript"/>
        </w:rPr>
        <w:footnoteReference w:id="13"/>
      </w:r>
    </w:p>
    <w:tbl>
      <w:tblPr>
        <w:tblW w:w="158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7"/>
        <w:gridCol w:w="1276"/>
        <w:gridCol w:w="1275"/>
        <w:gridCol w:w="993"/>
        <w:gridCol w:w="1134"/>
        <w:gridCol w:w="993"/>
        <w:gridCol w:w="992"/>
        <w:gridCol w:w="1134"/>
        <w:gridCol w:w="1134"/>
        <w:gridCol w:w="993"/>
        <w:gridCol w:w="992"/>
        <w:gridCol w:w="991"/>
        <w:gridCol w:w="1134"/>
        <w:gridCol w:w="2268"/>
      </w:tblGrid>
      <w:tr w:rsidR="001E6FBA" w:rsidRPr="00C11517" w:rsidTr="00230AB3">
        <w:trPr>
          <w:jc w:val="center"/>
        </w:trPr>
        <w:tc>
          <w:tcPr>
            <w:tcW w:w="567" w:type="dxa"/>
            <w:vAlign w:val="center"/>
          </w:tcPr>
          <w:p w:rsidR="001E6FBA" w:rsidRPr="00C11517" w:rsidRDefault="001E6FBA" w:rsidP="00230AB3">
            <w:pPr>
              <w:jc w:val="center"/>
              <w:rPr>
                <w:color w:val="auto"/>
                <w:sz w:val="24"/>
                <w:szCs w:val="24"/>
              </w:rPr>
            </w:pPr>
            <w:r w:rsidRPr="00C11517">
              <w:rPr>
                <w:color w:val="auto"/>
                <w:sz w:val="24"/>
                <w:szCs w:val="24"/>
              </w:rPr>
              <w:t>№ п/п</w:t>
            </w:r>
          </w:p>
        </w:tc>
        <w:tc>
          <w:tcPr>
            <w:tcW w:w="1276" w:type="dxa"/>
            <w:vAlign w:val="center"/>
          </w:tcPr>
          <w:p w:rsidR="001E6FBA" w:rsidRPr="00C11517" w:rsidRDefault="001E6FBA" w:rsidP="00230AB3">
            <w:pPr>
              <w:jc w:val="center"/>
              <w:rPr>
                <w:color w:val="auto"/>
                <w:sz w:val="24"/>
                <w:szCs w:val="24"/>
              </w:rPr>
            </w:pPr>
            <w:r w:rsidRPr="00C11517">
              <w:rPr>
                <w:color w:val="auto"/>
                <w:sz w:val="24"/>
                <w:szCs w:val="24"/>
              </w:rPr>
              <w:t>Статус фактического/ прогнозного значения за отчетный период</w:t>
            </w:r>
          </w:p>
        </w:tc>
        <w:tc>
          <w:tcPr>
            <w:tcW w:w="1275" w:type="dxa"/>
            <w:vAlign w:val="center"/>
          </w:tcPr>
          <w:p w:rsidR="001E6FBA" w:rsidRPr="00C11517" w:rsidRDefault="001E6FBA" w:rsidP="00230AB3">
            <w:pPr>
              <w:jc w:val="center"/>
              <w:rPr>
                <w:color w:val="auto"/>
                <w:sz w:val="24"/>
                <w:szCs w:val="24"/>
              </w:rPr>
            </w:pPr>
            <w:r w:rsidRPr="00C11517">
              <w:rPr>
                <w:color w:val="auto"/>
                <w:sz w:val="24"/>
                <w:szCs w:val="24"/>
              </w:rPr>
              <w:t>Наименование показателя</w:t>
            </w:r>
            <w:r w:rsidRPr="00C11517">
              <w:rPr>
                <w:color w:val="auto"/>
                <w:sz w:val="24"/>
                <w:szCs w:val="24"/>
                <w:vertAlign w:val="superscript"/>
              </w:rPr>
              <w:footnoteReference w:id="14"/>
            </w:r>
          </w:p>
        </w:tc>
        <w:tc>
          <w:tcPr>
            <w:tcW w:w="993" w:type="dxa"/>
            <w:vAlign w:val="center"/>
          </w:tcPr>
          <w:p w:rsidR="001E6FBA" w:rsidRPr="00C11517" w:rsidRDefault="001E6FBA" w:rsidP="00230AB3">
            <w:pPr>
              <w:jc w:val="center"/>
              <w:rPr>
                <w:color w:val="auto"/>
                <w:sz w:val="24"/>
                <w:szCs w:val="24"/>
              </w:rPr>
            </w:pPr>
            <w:r w:rsidRPr="00C11517">
              <w:rPr>
                <w:color w:val="auto"/>
                <w:sz w:val="24"/>
                <w:szCs w:val="24"/>
              </w:rPr>
              <w:t>Уровень показател</w:t>
            </w:r>
            <w:bookmarkStart w:id="5" w:name="_Ref129366428"/>
            <w:r w:rsidRPr="00C11517">
              <w:rPr>
                <w:color w:val="auto"/>
                <w:sz w:val="24"/>
                <w:szCs w:val="24"/>
              </w:rPr>
              <w:t>я</w:t>
            </w:r>
            <w:r w:rsidRPr="00C11517">
              <w:rPr>
                <w:color w:val="auto"/>
                <w:sz w:val="24"/>
                <w:szCs w:val="24"/>
                <w:vertAlign w:val="superscript"/>
              </w:rPr>
              <w:footnoteReference w:id="15"/>
            </w:r>
            <w:bookmarkEnd w:id="5"/>
          </w:p>
        </w:tc>
        <w:tc>
          <w:tcPr>
            <w:tcW w:w="1134" w:type="dxa"/>
            <w:vAlign w:val="center"/>
          </w:tcPr>
          <w:p w:rsidR="001E6FBA" w:rsidRPr="00C11517" w:rsidRDefault="001E6FBA" w:rsidP="00230AB3">
            <w:pPr>
              <w:jc w:val="center"/>
              <w:rPr>
                <w:color w:val="auto"/>
                <w:sz w:val="24"/>
                <w:szCs w:val="24"/>
              </w:rPr>
            </w:pPr>
            <w:r w:rsidRPr="00C11517">
              <w:rPr>
                <w:color w:val="auto"/>
                <w:sz w:val="24"/>
                <w:szCs w:val="24"/>
              </w:rPr>
              <w:t>Признак возрастания/ убывания</w:t>
            </w:r>
            <w:r w:rsidRPr="00C11517">
              <w:rPr>
                <w:color w:val="auto"/>
                <w:sz w:val="24"/>
                <w:szCs w:val="24"/>
                <w:vertAlign w:val="superscript"/>
              </w:rPr>
              <w:footnoteReference w:id="16"/>
            </w:r>
          </w:p>
        </w:tc>
        <w:tc>
          <w:tcPr>
            <w:tcW w:w="993" w:type="dxa"/>
            <w:vAlign w:val="center"/>
          </w:tcPr>
          <w:p w:rsidR="001E6FBA" w:rsidRPr="00C11517" w:rsidRDefault="001E6FBA" w:rsidP="00230AB3">
            <w:pPr>
              <w:jc w:val="center"/>
              <w:rPr>
                <w:color w:val="auto"/>
                <w:sz w:val="24"/>
                <w:szCs w:val="24"/>
              </w:rPr>
            </w:pPr>
            <w:r w:rsidRPr="00C11517">
              <w:rPr>
                <w:color w:val="auto"/>
                <w:sz w:val="24"/>
                <w:szCs w:val="24"/>
              </w:rPr>
              <w:t>Единица измерения (по ОКЕИ)</w:t>
            </w:r>
            <w:r w:rsidRPr="00C11517">
              <w:rPr>
                <w:color w:val="auto"/>
                <w:sz w:val="24"/>
                <w:szCs w:val="24"/>
                <w:vertAlign w:val="superscript"/>
              </w:rPr>
              <w:t>44</w:t>
            </w:r>
          </w:p>
        </w:tc>
        <w:tc>
          <w:tcPr>
            <w:tcW w:w="992" w:type="dxa"/>
            <w:vAlign w:val="center"/>
          </w:tcPr>
          <w:p w:rsidR="001E6FBA" w:rsidRPr="00C11517" w:rsidRDefault="001E6FBA" w:rsidP="00230AB3">
            <w:pPr>
              <w:jc w:val="center"/>
              <w:rPr>
                <w:color w:val="auto"/>
                <w:sz w:val="24"/>
                <w:szCs w:val="24"/>
              </w:rPr>
            </w:pPr>
            <w:r w:rsidRPr="00C11517">
              <w:rPr>
                <w:color w:val="auto"/>
                <w:sz w:val="24"/>
                <w:szCs w:val="24"/>
              </w:rPr>
              <w:t>Плановое значение на конец отчетного периода</w:t>
            </w:r>
            <w:r w:rsidRPr="00C11517">
              <w:rPr>
                <w:color w:val="auto"/>
                <w:sz w:val="24"/>
                <w:szCs w:val="24"/>
                <w:vertAlign w:val="superscript"/>
              </w:rPr>
              <w:t>44</w:t>
            </w:r>
          </w:p>
        </w:tc>
        <w:tc>
          <w:tcPr>
            <w:tcW w:w="1134" w:type="dxa"/>
            <w:vAlign w:val="center"/>
          </w:tcPr>
          <w:p w:rsidR="001E6FBA" w:rsidRPr="00C11517" w:rsidRDefault="001E6FBA" w:rsidP="00230AB3">
            <w:pPr>
              <w:jc w:val="center"/>
              <w:rPr>
                <w:color w:val="auto"/>
                <w:sz w:val="24"/>
                <w:szCs w:val="24"/>
              </w:rPr>
            </w:pPr>
            <w:r w:rsidRPr="00C11517">
              <w:rPr>
                <w:color w:val="auto"/>
                <w:sz w:val="24"/>
                <w:szCs w:val="24"/>
              </w:rPr>
              <w:t>Фактическое значение на конец отчетного периода</w:t>
            </w:r>
            <w:r w:rsidRPr="00C11517">
              <w:rPr>
                <w:color w:val="auto"/>
                <w:sz w:val="24"/>
                <w:szCs w:val="24"/>
                <w:vertAlign w:val="superscript"/>
              </w:rPr>
              <w:t>46</w:t>
            </w:r>
          </w:p>
        </w:tc>
        <w:tc>
          <w:tcPr>
            <w:tcW w:w="1134" w:type="dxa"/>
            <w:vAlign w:val="center"/>
          </w:tcPr>
          <w:p w:rsidR="001E6FBA" w:rsidRPr="00C11517" w:rsidRDefault="001E6FBA" w:rsidP="00230AB3">
            <w:pPr>
              <w:jc w:val="center"/>
              <w:rPr>
                <w:color w:val="auto"/>
                <w:sz w:val="24"/>
                <w:szCs w:val="24"/>
              </w:rPr>
            </w:pPr>
            <w:r w:rsidRPr="00C11517">
              <w:rPr>
                <w:color w:val="auto"/>
                <w:sz w:val="24"/>
                <w:szCs w:val="24"/>
              </w:rPr>
              <w:t>Прогнозное значение на конец отчетного периода</w:t>
            </w:r>
            <w:r w:rsidRPr="00C11517">
              <w:rPr>
                <w:color w:val="auto"/>
                <w:sz w:val="24"/>
                <w:szCs w:val="24"/>
                <w:vertAlign w:val="superscript"/>
              </w:rPr>
              <w:footnoteReference w:id="17"/>
            </w:r>
          </w:p>
        </w:tc>
        <w:tc>
          <w:tcPr>
            <w:tcW w:w="993" w:type="dxa"/>
            <w:vAlign w:val="center"/>
          </w:tcPr>
          <w:p w:rsidR="001E6FBA" w:rsidRPr="00C11517" w:rsidRDefault="001E6FBA" w:rsidP="00230AB3">
            <w:pPr>
              <w:jc w:val="center"/>
              <w:rPr>
                <w:color w:val="auto"/>
                <w:sz w:val="24"/>
                <w:szCs w:val="24"/>
              </w:rPr>
            </w:pPr>
            <w:r w:rsidRPr="00C11517">
              <w:rPr>
                <w:color w:val="auto"/>
                <w:sz w:val="24"/>
                <w:szCs w:val="24"/>
              </w:rPr>
              <w:t>Подтверждающий документ</w:t>
            </w:r>
          </w:p>
        </w:tc>
        <w:tc>
          <w:tcPr>
            <w:tcW w:w="992" w:type="dxa"/>
            <w:vAlign w:val="center"/>
          </w:tcPr>
          <w:p w:rsidR="001E6FBA" w:rsidRPr="00C11517" w:rsidRDefault="001E6FBA" w:rsidP="00230AB3">
            <w:pPr>
              <w:jc w:val="center"/>
              <w:rPr>
                <w:color w:val="auto"/>
                <w:sz w:val="24"/>
                <w:szCs w:val="24"/>
              </w:rPr>
            </w:pPr>
            <w:r w:rsidRPr="00C11517">
              <w:rPr>
                <w:color w:val="auto"/>
                <w:sz w:val="24"/>
                <w:szCs w:val="24"/>
              </w:rPr>
              <w:t>Плановое значение на конец текущего года</w:t>
            </w:r>
            <w:bookmarkStart w:id="6" w:name="_Ref129272782"/>
            <w:r w:rsidRPr="00C11517">
              <w:rPr>
                <w:color w:val="auto"/>
                <w:sz w:val="24"/>
                <w:szCs w:val="24"/>
                <w:vertAlign w:val="superscript"/>
              </w:rPr>
              <w:footnoteReference w:id="18"/>
            </w:r>
            <w:bookmarkEnd w:id="6"/>
          </w:p>
        </w:tc>
        <w:tc>
          <w:tcPr>
            <w:tcW w:w="991" w:type="dxa"/>
            <w:vAlign w:val="center"/>
          </w:tcPr>
          <w:p w:rsidR="001E6FBA" w:rsidRPr="00C11517" w:rsidRDefault="001E6FBA" w:rsidP="00230AB3">
            <w:pPr>
              <w:jc w:val="center"/>
              <w:rPr>
                <w:color w:val="auto"/>
                <w:sz w:val="24"/>
                <w:szCs w:val="24"/>
              </w:rPr>
            </w:pPr>
            <w:r w:rsidRPr="00C11517">
              <w:rPr>
                <w:color w:val="auto"/>
                <w:sz w:val="24"/>
                <w:szCs w:val="24"/>
              </w:rPr>
              <w:t>Информационная система</w:t>
            </w:r>
            <w:r w:rsidRPr="00C11517">
              <w:rPr>
                <w:color w:val="auto"/>
                <w:sz w:val="24"/>
                <w:szCs w:val="24"/>
                <w:vertAlign w:val="superscript"/>
              </w:rPr>
              <w:footnoteReference w:id="19"/>
            </w:r>
          </w:p>
        </w:tc>
        <w:tc>
          <w:tcPr>
            <w:tcW w:w="1134" w:type="dxa"/>
            <w:vAlign w:val="center"/>
          </w:tcPr>
          <w:p w:rsidR="001E6FBA" w:rsidRPr="00C11517" w:rsidRDefault="001E6FBA" w:rsidP="00230AB3">
            <w:pPr>
              <w:jc w:val="center"/>
              <w:rPr>
                <w:color w:val="auto"/>
                <w:sz w:val="24"/>
                <w:szCs w:val="24"/>
              </w:rPr>
            </w:pPr>
            <w:r w:rsidRPr="00C11517">
              <w:rPr>
                <w:color w:val="auto"/>
                <w:sz w:val="24"/>
                <w:szCs w:val="24"/>
              </w:rPr>
              <w:t>Прогнозное значение на конец текущего года</w:t>
            </w:r>
            <w:r w:rsidRPr="00C11517">
              <w:rPr>
                <w:color w:val="auto"/>
                <w:sz w:val="24"/>
                <w:szCs w:val="24"/>
                <w:vertAlign w:val="superscript"/>
              </w:rPr>
              <w:t>45</w:t>
            </w:r>
          </w:p>
        </w:tc>
        <w:tc>
          <w:tcPr>
            <w:tcW w:w="2268" w:type="dxa"/>
            <w:vAlign w:val="center"/>
          </w:tcPr>
          <w:p w:rsidR="001E6FBA" w:rsidRPr="00C11517" w:rsidRDefault="001E6FBA" w:rsidP="00230AB3">
            <w:pPr>
              <w:jc w:val="center"/>
              <w:rPr>
                <w:color w:val="auto"/>
                <w:sz w:val="24"/>
                <w:szCs w:val="24"/>
              </w:rPr>
            </w:pPr>
            <w:r w:rsidRPr="00C11517">
              <w:rPr>
                <w:color w:val="auto"/>
                <w:sz w:val="24"/>
                <w:szCs w:val="24"/>
              </w:rPr>
              <w:t>Комментарий</w:t>
            </w:r>
            <w:bookmarkStart w:id="7" w:name="_Ref129272804"/>
            <w:r w:rsidRPr="00C11517">
              <w:rPr>
                <w:color w:val="auto"/>
                <w:sz w:val="24"/>
                <w:szCs w:val="24"/>
                <w:vertAlign w:val="superscript"/>
              </w:rPr>
              <w:footnoteReference w:id="20"/>
            </w:r>
            <w:bookmarkEnd w:id="7"/>
          </w:p>
        </w:tc>
      </w:tr>
      <w:tr w:rsidR="001E6FBA" w:rsidRPr="00C11517" w:rsidTr="00230AB3">
        <w:trPr>
          <w:jc w:val="center"/>
        </w:trPr>
        <w:tc>
          <w:tcPr>
            <w:tcW w:w="567" w:type="dxa"/>
          </w:tcPr>
          <w:p w:rsidR="001E6FBA" w:rsidRPr="00C11517" w:rsidRDefault="001E6FBA" w:rsidP="00230AB3">
            <w:pPr>
              <w:jc w:val="center"/>
              <w:rPr>
                <w:color w:val="auto"/>
                <w:sz w:val="24"/>
                <w:szCs w:val="24"/>
              </w:rPr>
            </w:pPr>
            <w:r w:rsidRPr="00C11517">
              <w:rPr>
                <w:color w:val="auto"/>
                <w:sz w:val="24"/>
                <w:szCs w:val="24"/>
              </w:rPr>
              <w:t>1</w:t>
            </w:r>
          </w:p>
        </w:tc>
        <w:tc>
          <w:tcPr>
            <w:tcW w:w="1276" w:type="dxa"/>
          </w:tcPr>
          <w:p w:rsidR="001E6FBA" w:rsidRPr="00C11517" w:rsidRDefault="001E6FBA" w:rsidP="00230AB3">
            <w:pPr>
              <w:jc w:val="center"/>
              <w:rPr>
                <w:color w:val="auto"/>
                <w:sz w:val="24"/>
                <w:szCs w:val="24"/>
              </w:rPr>
            </w:pPr>
            <w:r w:rsidRPr="00C11517">
              <w:rPr>
                <w:color w:val="auto"/>
                <w:sz w:val="24"/>
                <w:szCs w:val="24"/>
              </w:rPr>
              <w:t>2</w:t>
            </w:r>
          </w:p>
        </w:tc>
        <w:tc>
          <w:tcPr>
            <w:tcW w:w="1275" w:type="dxa"/>
          </w:tcPr>
          <w:p w:rsidR="001E6FBA" w:rsidRPr="00C11517" w:rsidRDefault="001E6FBA" w:rsidP="00230AB3">
            <w:pPr>
              <w:jc w:val="center"/>
              <w:rPr>
                <w:color w:val="auto"/>
                <w:sz w:val="24"/>
                <w:szCs w:val="24"/>
              </w:rPr>
            </w:pPr>
            <w:r w:rsidRPr="00C11517">
              <w:rPr>
                <w:color w:val="auto"/>
                <w:sz w:val="24"/>
                <w:szCs w:val="24"/>
              </w:rPr>
              <w:t>3</w:t>
            </w:r>
          </w:p>
        </w:tc>
        <w:tc>
          <w:tcPr>
            <w:tcW w:w="993" w:type="dxa"/>
          </w:tcPr>
          <w:p w:rsidR="001E6FBA" w:rsidRPr="00C11517" w:rsidRDefault="001E6FBA" w:rsidP="00230AB3">
            <w:pPr>
              <w:jc w:val="center"/>
              <w:rPr>
                <w:color w:val="auto"/>
                <w:sz w:val="24"/>
                <w:szCs w:val="24"/>
              </w:rPr>
            </w:pPr>
            <w:r w:rsidRPr="00C11517">
              <w:rPr>
                <w:color w:val="auto"/>
                <w:sz w:val="24"/>
                <w:szCs w:val="24"/>
              </w:rPr>
              <w:t>4</w:t>
            </w:r>
          </w:p>
        </w:tc>
        <w:tc>
          <w:tcPr>
            <w:tcW w:w="1134" w:type="dxa"/>
          </w:tcPr>
          <w:p w:rsidR="001E6FBA" w:rsidRPr="00C11517" w:rsidRDefault="001E6FBA" w:rsidP="00230AB3">
            <w:pPr>
              <w:jc w:val="center"/>
              <w:rPr>
                <w:color w:val="auto"/>
                <w:sz w:val="24"/>
                <w:szCs w:val="24"/>
              </w:rPr>
            </w:pPr>
            <w:r w:rsidRPr="00C11517">
              <w:rPr>
                <w:color w:val="auto"/>
                <w:sz w:val="24"/>
                <w:szCs w:val="24"/>
              </w:rPr>
              <w:t>5</w:t>
            </w:r>
          </w:p>
        </w:tc>
        <w:tc>
          <w:tcPr>
            <w:tcW w:w="993" w:type="dxa"/>
          </w:tcPr>
          <w:p w:rsidR="001E6FBA" w:rsidRPr="00C11517" w:rsidRDefault="001E6FBA" w:rsidP="00230AB3">
            <w:pPr>
              <w:jc w:val="center"/>
              <w:rPr>
                <w:color w:val="auto"/>
                <w:sz w:val="24"/>
                <w:szCs w:val="24"/>
              </w:rPr>
            </w:pPr>
            <w:r w:rsidRPr="00C11517">
              <w:rPr>
                <w:color w:val="auto"/>
                <w:sz w:val="24"/>
                <w:szCs w:val="24"/>
              </w:rPr>
              <w:t>6</w:t>
            </w:r>
          </w:p>
        </w:tc>
        <w:tc>
          <w:tcPr>
            <w:tcW w:w="992" w:type="dxa"/>
          </w:tcPr>
          <w:p w:rsidR="001E6FBA" w:rsidRPr="00C11517" w:rsidRDefault="001E6FBA" w:rsidP="00230AB3">
            <w:pPr>
              <w:jc w:val="center"/>
              <w:rPr>
                <w:color w:val="auto"/>
                <w:sz w:val="24"/>
                <w:szCs w:val="24"/>
              </w:rPr>
            </w:pPr>
            <w:r w:rsidRPr="00C11517">
              <w:rPr>
                <w:color w:val="auto"/>
                <w:sz w:val="24"/>
                <w:szCs w:val="24"/>
              </w:rPr>
              <w:t>7</w:t>
            </w:r>
          </w:p>
        </w:tc>
        <w:tc>
          <w:tcPr>
            <w:tcW w:w="1134" w:type="dxa"/>
          </w:tcPr>
          <w:p w:rsidR="001E6FBA" w:rsidRPr="00C11517" w:rsidRDefault="001E6FBA" w:rsidP="00230AB3">
            <w:pPr>
              <w:jc w:val="center"/>
              <w:rPr>
                <w:color w:val="auto"/>
                <w:sz w:val="24"/>
                <w:szCs w:val="24"/>
              </w:rPr>
            </w:pPr>
            <w:r w:rsidRPr="00C11517">
              <w:rPr>
                <w:color w:val="auto"/>
                <w:sz w:val="24"/>
                <w:szCs w:val="24"/>
              </w:rPr>
              <w:t>8</w:t>
            </w:r>
          </w:p>
        </w:tc>
        <w:tc>
          <w:tcPr>
            <w:tcW w:w="1134" w:type="dxa"/>
          </w:tcPr>
          <w:p w:rsidR="001E6FBA" w:rsidRPr="00C11517" w:rsidRDefault="001E6FBA" w:rsidP="00230AB3">
            <w:pPr>
              <w:jc w:val="center"/>
              <w:rPr>
                <w:color w:val="auto"/>
                <w:sz w:val="24"/>
                <w:szCs w:val="24"/>
              </w:rPr>
            </w:pPr>
            <w:r w:rsidRPr="00C11517">
              <w:rPr>
                <w:color w:val="auto"/>
                <w:sz w:val="24"/>
                <w:szCs w:val="24"/>
              </w:rPr>
              <w:t>9</w:t>
            </w:r>
          </w:p>
        </w:tc>
        <w:tc>
          <w:tcPr>
            <w:tcW w:w="993" w:type="dxa"/>
          </w:tcPr>
          <w:p w:rsidR="001E6FBA" w:rsidRPr="00C11517" w:rsidRDefault="001E6FBA" w:rsidP="00230AB3">
            <w:pPr>
              <w:jc w:val="center"/>
              <w:rPr>
                <w:color w:val="auto"/>
                <w:sz w:val="24"/>
                <w:szCs w:val="24"/>
              </w:rPr>
            </w:pPr>
            <w:r w:rsidRPr="00C11517">
              <w:rPr>
                <w:color w:val="auto"/>
                <w:sz w:val="24"/>
                <w:szCs w:val="24"/>
              </w:rPr>
              <w:t>10</w:t>
            </w:r>
          </w:p>
        </w:tc>
        <w:tc>
          <w:tcPr>
            <w:tcW w:w="992" w:type="dxa"/>
          </w:tcPr>
          <w:p w:rsidR="001E6FBA" w:rsidRPr="00C11517" w:rsidRDefault="001E6FBA" w:rsidP="00230AB3">
            <w:pPr>
              <w:jc w:val="center"/>
              <w:rPr>
                <w:color w:val="auto"/>
                <w:sz w:val="24"/>
                <w:szCs w:val="24"/>
              </w:rPr>
            </w:pPr>
            <w:r w:rsidRPr="00C11517">
              <w:rPr>
                <w:color w:val="auto"/>
                <w:sz w:val="24"/>
                <w:szCs w:val="24"/>
              </w:rPr>
              <w:t>11</w:t>
            </w:r>
          </w:p>
        </w:tc>
        <w:tc>
          <w:tcPr>
            <w:tcW w:w="991" w:type="dxa"/>
          </w:tcPr>
          <w:p w:rsidR="001E6FBA" w:rsidRPr="00C11517" w:rsidRDefault="001E6FBA" w:rsidP="00230AB3">
            <w:pPr>
              <w:jc w:val="center"/>
              <w:rPr>
                <w:color w:val="auto"/>
                <w:sz w:val="24"/>
                <w:szCs w:val="24"/>
              </w:rPr>
            </w:pPr>
            <w:r w:rsidRPr="00C11517">
              <w:rPr>
                <w:color w:val="auto"/>
                <w:sz w:val="24"/>
                <w:szCs w:val="24"/>
              </w:rPr>
              <w:t>12</w:t>
            </w:r>
          </w:p>
        </w:tc>
        <w:tc>
          <w:tcPr>
            <w:tcW w:w="1134" w:type="dxa"/>
          </w:tcPr>
          <w:p w:rsidR="001E6FBA" w:rsidRPr="00C11517" w:rsidRDefault="001E6FBA" w:rsidP="00230AB3">
            <w:pPr>
              <w:jc w:val="center"/>
              <w:rPr>
                <w:color w:val="auto"/>
                <w:sz w:val="24"/>
                <w:szCs w:val="24"/>
              </w:rPr>
            </w:pPr>
            <w:r w:rsidRPr="00C11517">
              <w:rPr>
                <w:color w:val="auto"/>
                <w:sz w:val="24"/>
                <w:szCs w:val="24"/>
              </w:rPr>
              <w:t>13</w:t>
            </w:r>
          </w:p>
        </w:tc>
        <w:tc>
          <w:tcPr>
            <w:tcW w:w="2268" w:type="dxa"/>
          </w:tcPr>
          <w:p w:rsidR="001E6FBA" w:rsidRPr="00C11517" w:rsidRDefault="001E6FBA" w:rsidP="00230AB3">
            <w:pPr>
              <w:jc w:val="center"/>
              <w:rPr>
                <w:color w:val="auto"/>
                <w:sz w:val="24"/>
                <w:szCs w:val="24"/>
              </w:rPr>
            </w:pPr>
            <w:r w:rsidRPr="00C11517">
              <w:rPr>
                <w:color w:val="auto"/>
                <w:sz w:val="24"/>
                <w:szCs w:val="24"/>
              </w:rPr>
              <w:t>14</w:t>
            </w:r>
          </w:p>
        </w:tc>
      </w:tr>
      <w:tr w:rsidR="001E6FBA" w:rsidRPr="00C11517" w:rsidTr="00230AB3">
        <w:trPr>
          <w:jc w:val="center"/>
        </w:trPr>
        <w:tc>
          <w:tcPr>
            <w:tcW w:w="567" w:type="dxa"/>
          </w:tcPr>
          <w:p w:rsidR="001E6FBA" w:rsidRPr="00C11517" w:rsidRDefault="001E6FBA" w:rsidP="00230AB3">
            <w:pPr>
              <w:jc w:val="center"/>
              <w:rPr>
                <w:color w:val="auto"/>
                <w:sz w:val="24"/>
                <w:szCs w:val="24"/>
              </w:rPr>
            </w:pPr>
            <w:r w:rsidRPr="00C11517">
              <w:rPr>
                <w:color w:val="auto"/>
                <w:sz w:val="24"/>
                <w:szCs w:val="24"/>
              </w:rPr>
              <w:t>1.</w:t>
            </w:r>
          </w:p>
        </w:tc>
        <w:tc>
          <w:tcPr>
            <w:tcW w:w="1276" w:type="dxa"/>
          </w:tcPr>
          <w:p w:rsidR="001E6FBA" w:rsidRPr="00C11517" w:rsidRDefault="001E6FBA" w:rsidP="00230AB3">
            <w:pPr>
              <w:jc w:val="center"/>
              <w:rPr>
                <w:i/>
                <w:color w:val="auto"/>
                <w:sz w:val="24"/>
                <w:szCs w:val="24"/>
              </w:rPr>
            </w:pPr>
          </w:p>
        </w:tc>
        <w:tc>
          <w:tcPr>
            <w:tcW w:w="14033" w:type="dxa"/>
            <w:gridSpan w:val="12"/>
          </w:tcPr>
          <w:p w:rsidR="001E6FBA" w:rsidRPr="00C11517" w:rsidRDefault="001E6FBA" w:rsidP="00230AB3">
            <w:pPr>
              <w:jc w:val="center"/>
              <w:rPr>
                <w:i/>
                <w:color w:val="auto"/>
                <w:sz w:val="24"/>
                <w:szCs w:val="24"/>
              </w:rPr>
            </w:pPr>
            <w:r w:rsidRPr="00C11517">
              <w:rPr>
                <w:i/>
                <w:color w:val="auto"/>
                <w:sz w:val="24"/>
                <w:szCs w:val="24"/>
              </w:rPr>
              <w:t>Задача комплекса процессных мероприятий «</w:t>
            </w:r>
            <w:r w:rsidRPr="00616D24">
              <w:rPr>
                <w:sz w:val="24"/>
                <w:szCs w:val="24"/>
              </w:rPr>
              <w:t>Проведена</w:t>
            </w:r>
            <w:r>
              <w:rPr>
                <w:sz w:val="24"/>
                <w:szCs w:val="24"/>
              </w:rPr>
              <w:t xml:space="preserve"> </w:t>
            </w:r>
            <w:r w:rsidRPr="00616D24">
              <w:rPr>
                <w:sz w:val="24"/>
                <w:szCs w:val="24"/>
              </w:rPr>
              <w:t>эффективная налоговая политика и политика в области доходов</w:t>
            </w:r>
            <w:r w:rsidRPr="00C11517">
              <w:rPr>
                <w:i/>
                <w:color w:val="auto"/>
                <w:sz w:val="24"/>
                <w:szCs w:val="24"/>
              </w:rPr>
              <w:t>»</w:t>
            </w:r>
          </w:p>
        </w:tc>
      </w:tr>
      <w:tr w:rsidR="001E6FBA" w:rsidRPr="00C11517" w:rsidTr="002F7866">
        <w:trPr>
          <w:trHeight w:val="2145"/>
          <w:jc w:val="center"/>
        </w:trPr>
        <w:tc>
          <w:tcPr>
            <w:tcW w:w="567" w:type="dxa"/>
            <w:tcBorders>
              <w:bottom w:val="single" w:sz="4" w:space="0" w:color="auto"/>
            </w:tcBorders>
          </w:tcPr>
          <w:p w:rsidR="001E6FBA" w:rsidRPr="00C11517" w:rsidRDefault="001E6FBA" w:rsidP="00230AB3">
            <w:pPr>
              <w:jc w:val="center"/>
              <w:rPr>
                <w:color w:val="auto"/>
                <w:sz w:val="24"/>
                <w:szCs w:val="24"/>
              </w:rPr>
            </w:pPr>
            <w:r w:rsidRPr="00C11517">
              <w:rPr>
                <w:color w:val="auto"/>
                <w:sz w:val="24"/>
                <w:szCs w:val="24"/>
              </w:rPr>
              <w:t>1.1</w:t>
            </w:r>
          </w:p>
        </w:tc>
        <w:tc>
          <w:tcPr>
            <w:tcW w:w="1276" w:type="dxa"/>
            <w:tcBorders>
              <w:bottom w:val="single" w:sz="4" w:space="0" w:color="auto"/>
            </w:tcBorders>
            <w:shd w:val="clear" w:color="auto" w:fill="92D050"/>
          </w:tcPr>
          <w:p w:rsidR="001E6FBA" w:rsidRPr="00C11517" w:rsidRDefault="001E6FBA" w:rsidP="00230AB3">
            <w:pPr>
              <w:jc w:val="center"/>
              <w:rPr>
                <w:color w:val="auto"/>
                <w:sz w:val="24"/>
                <w:szCs w:val="24"/>
              </w:rPr>
            </w:pPr>
          </w:p>
        </w:tc>
        <w:tc>
          <w:tcPr>
            <w:tcW w:w="1275" w:type="dxa"/>
            <w:tcBorders>
              <w:bottom w:val="single" w:sz="4" w:space="0" w:color="auto"/>
            </w:tcBorders>
            <w:vAlign w:val="center"/>
          </w:tcPr>
          <w:p w:rsidR="001E6FBA" w:rsidRPr="006E5897" w:rsidRDefault="001E6FBA" w:rsidP="00230AB3">
            <w:pPr>
              <w:widowControl w:val="0"/>
              <w:suppressAutoHyphens/>
              <w:rPr>
                <w:sz w:val="22"/>
                <w:szCs w:val="22"/>
              </w:rPr>
            </w:pPr>
            <w:r w:rsidRPr="006E5897">
              <w:rPr>
                <w:sz w:val="22"/>
                <w:szCs w:val="22"/>
              </w:rPr>
              <w:t xml:space="preserve">Объем налоговых доходов бюджета </w:t>
            </w:r>
            <w:r>
              <w:rPr>
                <w:sz w:val="22"/>
                <w:szCs w:val="22"/>
              </w:rPr>
              <w:t>Талловеровского сельского поселения</w:t>
            </w:r>
          </w:p>
          <w:p w:rsidR="001E6FBA" w:rsidRPr="002F7866" w:rsidRDefault="001E6FBA" w:rsidP="00230AB3">
            <w:pPr>
              <w:rPr>
                <w:color w:val="auto"/>
                <w:sz w:val="22"/>
                <w:szCs w:val="22"/>
              </w:rPr>
            </w:pPr>
          </w:p>
        </w:tc>
        <w:tc>
          <w:tcPr>
            <w:tcW w:w="993" w:type="dxa"/>
            <w:tcBorders>
              <w:bottom w:val="single" w:sz="4" w:space="0" w:color="auto"/>
            </w:tcBorders>
          </w:tcPr>
          <w:p w:rsidR="001E6FBA" w:rsidRPr="00C11517" w:rsidRDefault="001E6FBA" w:rsidP="00230AB3">
            <w:pPr>
              <w:jc w:val="center"/>
              <w:rPr>
                <w:color w:val="auto"/>
                <w:sz w:val="24"/>
                <w:szCs w:val="24"/>
              </w:rPr>
            </w:pPr>
            <w:r>
              <w:rPr>
                <w:color w:val="auto"/>
                <w:sz w:val="24"/>
                <w:szCs w:val="24"/>
              </w:rPr>
              <w:t>КМП</w:t>
            </w:r>
          </w:p>
        </w:tc>
        <w:tc>
          <w:tcPr>
            <w:tcW w:w="1134" w:type="dxa"/>
            <w:tcBorders>
              <w:bottom w:val="single" w:sz="4" w:space="0" w:color="auto"/>
            </w:tcBorders>
          </w:tcPr>
          <w:p w:rsidR="001E6FBA" w:rsidRPr="00C11517" w:rsidRDefault="001E6FBA" w:rsidP="00230AB3">
            <w:pPr>
              <w:jc w:val="center"/>
              <w:rPr>
                <w:color w:val="auto"/>
                <w:sz w:val="24"/>
                <w:szCs w:val="24"/>
              </w:rPr>
            </w:pPr>
            <w:r>
              <w:rPr>
                <w:color w:val="auto"/>
                <w:sz w:val="24"/>
                <w:szCs w:val="24"/>
              </w:rPr>
              <w:t>возрастания</w:t>
            </w:r>
          </w:p>
        </w:tc>
        <w:tc>
          <w:tcPr>
            <w:tcW w:w="993" w:type="dxa"/>
            <w:tcBorders>
              <w:bottom w:val="single" w:sz="4" w:space="0" w:color="auto"/>
            </w:tcBorders>
          </w:tcPr>
          <w:p w:rsidR="001E6FBA" w:rsidRPr="00C11517" w:rsidRDefault="001E6FBA" w:rsidP="00230AB3">
            <w:pPr>
              <w:jc w:val="center"/>
              <w:rPr>
                <w:color w:val="auto"/>
                <w:sz w:val="24"/>
                <w:szCs w:val="24"/>
              </w:rPr>
            </w:pPr>
            <w:r>
              <w:rPr>
                <w:color w:val="auto"/>
                <w:sz w:val="24"/>
                <w:szCs w:val="24"/>
              </w:rPr>
              <w:t>Тыс. рублей</w:t>
            </w:r>
          </w:p>
        </w:tc>
        <w:tc>
          <w:tcPr>
            <w:tcW w:w="992" w:type="dxa"/>
            <w:tcBorders>
              <w:bottom w:val="single" w:sz="4" w:space="0" w:color="auto"/>
            </w:tcBorders>
          </w:tcPr>
          <w:p w:rsidR="001E6FBA" w:rsidRPr="006E5897" w:rsidRDefault="001E6FBA" w:rsidP="00230AB3">
            <w:pPr>
              <w:jc w:val="center"/>
              <w:rPr>
                <w:color w:val="auto"/>
                <w:sz w:val="22"/>
                <w:szCs w:val="22"/>
              </w:rPr>
            </w:pPr>
            <w:r>
              <w:rPr>
                <w:sz w:val="24"/>
                <w:szCs w:val="24"/>
              </w:rPr>
              <w:t>7580,3</w:t>
            </w:r>
          </w:p>
        </w:tc>
        <w:tc>
          <w:tcPr>
            <w:tcW w:w="1134" w:type="dxa"/>
            <w:tcBorders>
              <w:bottom w:val="single" w:sz="4" w:space="0" w:color="auto"/>
            </w:tcBorders>
          </w:tcPr>
          <w:p w:rsidR="001E6FBA" w:rsidRPr="00C11517" w:rsidRDefault="001E6FBA" w:rsidP="00230AB3">
            <w:pPr>
              <w:jc w:val="center"/>
              <w:rPr>
                <w:color w:val="auto"/>
                <w:sz w:val="24"/>
                <w:szCs w:val="24"/>
              </w:rPr>
            </w:pPr>
            <w:r>
              <w:rPr>
                <w:color w:val="auto"/>
                <w:sz w:val="24"/>
                <w:szCs w:val="24"/>
              </w:rPr>
              <w:t>8372,2</w:t>
            </w:r>
          </w:p>
        </w:tc>
        <w:tc>
          <w:tcPr>
            <w:tcW w:w="1134" w:type="dxa"/>
            <w:tcBorders>
              <w:bottom w:val="single" w:sz="4" w:space="0" w:color="auto"/>
            </w:tcBorders>
          </w:tcPr>
          <w:p w:rsidR="001E6FBA" w:rsidRPr="006E5897" w:rsidRDefault="001E6FBA" w:rsidP="00230AB3">
            <w:pPr>
              <w:jc w:val="center"/>
              <w:rPr>
                <w:color w:val="auto"/>
                <w:sz w:val="22"/>
                <w:szCs w:val="22"/>
              </w:rPr>
            </w:pPr>
            <w:r>
              <w:rPr>
                <w:sz w:val="24"/>
                <w:szCs w:val="24"/>
              </w:rPr>
              <w:t>-</w:t>
            </w:r>
          </w:p>
        </w:tc>
        <w:tc>
          <w:tcPr>
            <w:tcW w:w="993" w:type="dxa"/>
            <w:tcBorders>
              <w:bottom w:val="single" w:sz="4" w:space="0" w:color="auto"/>
            </w:tcBorders>
          </w:tcPr>
          <w:p w:rsidR="001E6FBA" w:rsidRPr="006E5897" w:rsidRDefault="001E6FBA" w:rsidP="00230AB3">
            <w:pPr>
              <w:jc w:val="center"/>
              <w:rPr>
                <w:color w:val="auto"/>
                <w:sz w:val="22"/>
                <w:szCs w:val="22"/>
              </w:rPr>
            </w:pPr>
            <w:r>
              <w:rPr>
                <w:color w:val="auto"/>
                <w:sz w:val="22"/>
                <w:szCs w:val="22"/>
              </w:rPr>
              <w:t>Форма 0503117</w:t>
            </w:r>
          </w:p>
        </w:tc>
        <w:tc>
          <w:tcPr>
            <w:tcW w:w="992" w:type="dxa"/>
            <w:tcBorders>
              <w:bottom w:val="single" w:sz="4" w:space="0" w:color="auto"/>
            </w:tcBorders>
          </w:tcPr>
          <w:p w:rsidR="001E6FBA" w:rsidRPr="006E5897" w:rsidRDefault="001E6FBA" w:rsidP="00230AB3">
            <w:pPr>
              <w:jc w:val="center"/>
              <w:rPr>
                <w:color w:val="auto"/>
                <w:sz w:val="22"/>
                <w:szCs w:val="22"/>
              </w:rPr>
            </w:pPr>
            <w:r>
              <w:rPr>
                <w:sz w:val="24"/>
                <w:szCs w:val="24"/>
              </w:rPr>
              <w:t>-</w:t>
            </w:r>
          </w:p>
        </w:tc>
        <w:tc>
          <w:tcPr>
            <w:tcW w:w="991" w:type="dxa"/>
            <w:tcBorders>
              <w:bottom w:val="single" w:sz="4" w:space="0" w:color="auto"/>
            </w:tcBorders>
          </w:tcPr>
          <w:p w:rsidR="001E6FBA" w:rsidRPr="00C11517" w:rsidRDefault="001E6FBA" w:rsidP="00230AB3">
            <w:pPr>
              <w:jc w:val="center"/>
              <w:rPr>
                <w:color w:val="auto"/>
                <w:sz w:val="24"/>
                <w:szCs w:val="24"/>
              </w:rPr>
            </w:pPr>
            <w:r>
              <w:rPr>
                <w:color w:val="auto"/>
                <w:sz w:val="24"/>
                <w:szCs w:val="24"/>
              </w:rPr>
              <w:t>Официальный сайт поселения</w:t>
            </w:r>
          </w:p>
        </w:tc>
        <w:tc>
          <w:tcPr>
            <w:tcW w:w="1134" w:type="dxa"/>
            <w:tcBorders>
              <w:bottom w:val="single" w:sz="4" w:space="0" w:color="auto"/>
            </w:tcBorders>
          </w:tcPr>
          <w:p w:rsidR="001E6FBA" w:rsidRPr="00C11517" w:rsidRDefault="001E6FBA" w:rsidP="00230AB3">
            <w:pPr>
              <w:jc w:val="center"/>
              <w:rPr>
                <w:color w:val="auto"/>
                <w:sz w:val="24"/>
                <w:szCs w:val="24"/>
              </w:rPr>
            </w:pPr>
            <w:r>
              <w:rPr>
                <w:color w:val="auto"/>
                <w:sz w:val="24"/>
                <w:szCs w:val="24"/>
              </w:rPr>
              <w:t>-</w:t>
            </w:r>
          </w:p>
        </w:tc>
        <w:tc>
          <w:tcPr>
            <w:tcW w:w="2268" w:type="dxa"/>
            <w:tcBorders>
              <w:bottom w:val="single" w:sz="4" w:space="0" w:color="auto"/>
            </w:tcBorders>
          </w:tcPr>
          <w:p w:rsidR="001E6FBA" w:rsidRPr="00C11517" w:rsidRDefault="001E6FBA" w:rsidP="00230AB3">
            <w:pPr>
              <w:jc w:val="center"/>
              <w:rPr>
                <w:color w:val="auto"/>
                <w:sz w:val="24"/>
                <w:szCs w:val="24"/>
              </w:rPr>
            </w:pPr>
            <w:r>
              <w:rPr>
                <w:color w:val="auto"/>
                <w:sz w:val="24"/>
                <w:szCs w:val="24"/>
              </w:rPr>
              <w:t>-</w:t>
            </w:r>
          </w:p>
        </w:tc>
      </w:tr>
      <w:tr w:rsidR="001E6FBA" w:rsidRPr="00C11517" w:rsidTr="000E75A8">
        <w:trPr>
          <w:trHeight w:val="225"/>
          <w:jc w:val="center"/>
        </w:trPr>
        <w:tc>
          <w:tcPr>
            <w:tcW w:w="567" w:type="dxa"/>
            <w:tcBorders>
              <w:top w:val="single" w:sz="4" w:space="0" w:color="auto"/>
              <w:bottom w:val="single" w:sz="4" w:space="0" w:color="auto"/>
            </w:tcBorders>
          </w:tcPr>
          <w:p w:rsidR="001E6FBA" w:rsidRPr="00C11517" w:rsidRDefault="001E6FBA" w:rsidP="00230AB3">
            <w:pPr>
              <w:jc w:val="center"/>
              <w:rPr>
                <w:color w:val="auto"/>
                <w:sz w:val="24"/>
                <w:szCs w:val="24"/>
              </w:rPr>
            </w:pPr>
            <w:r>
              <w:rPr>
                <w:color w:val="auto"/>
                <w:sz w:val="24"/>
                <w:szCs w:val="24"/>
              </w:rPr>
              <w:t>2.</w:t>
            </w:r>
          </w:p>
        </w:tc>
        <w:tc>
          <w:tcPr>
            <w:tcW w:w="1276" w:type="dxa"/>
            <w:tcBorders>
              <w:top w:val="single" w:sz="4" w:space="0" w:color="auto"/>
              <w:bottom w:val="single" w:sz="4" w:space="0" w:color="auto"/>
            </w:tcBorders>
            <w:shd w:val="clear" w:color="auto" w:fill="92D050"/>
          </w:tcPr>
          <w:p w:rsidR="001E6FBA" w:rsidRPr="00C11517" w:rsidRDefault="001E6FBA" w:rsidP="00230AB3">
            <w:pPr>
              <w:jc w:val="center"/>
              <w:rPr>
                <w:color w:val="auto"/>
                <w:sz w:val="24"/>
                <w:szCs w:val="24"/>
              </w:rPr>
            </w:pPr>
          </w:p>
        </w:tc>
        <w:tc>
          <w:tcPr>
            <w:tcW w:w="14033" w:type="dxa"/>
            <w:gridSpan w:val="12"/>
            <w:tcBorders>
              <w:top w:val="single" w:sz="4" w:space="0" w:color="auto"/>
              <w:bottom w:val="single" w:sz="4" w:space="0" w:color="auto"/>
            </w:tcBorders>
            <w:vAlign w:val="center"/>
          </w:tcPr>
          <w:p w:rsidR="001E6FBA" w:rsidRDefault="001E6FBA" w:rsidP="002F7866">
            <w:pPr>
              <w:rPr>
                <w:color w:val="auto"/>
                <w:sz w:val="24"/>
                <w:szCs w:val="24"/>
              </w:rPr>
            </w:pPr>
            <w:r w:rsidRPr="00C11517">
              <w:rPr>
                <w:i/>
                <w:color w:val="auto"/>
                <w:sz w:val="24"/>
                <w:szCs w:val="24"/>
              </w:rPr>
              <w:t>Задача комплекса процессных мероприятий</w:t>
            </w:r>
            <w:r>
              <w:rPr>
                <w:i/>
                <w:color w:val="auto"/>
                <w:sz w:val="24"/>
                <w:szCs w:val="24"/>
              </w:rPr>
              <w:t xml:space="preserve"> </w:t>
            </w:r>
            <w:r w:rsidRPr="002F7866">
              <w:rPr>
                <w:color w:val="auto"/>
                <w:sz w:val="24"/>
                <w:szCs w:val="24"/>
              </w:rPr>
              <w:t>«Сформированы расходные обязательства с учетом их оптимизации и повышения эффективности</w:t>
            </w:r>
            <w:r>
              <w:rPr>
                <w:color w:val="auto"/>
                <w:sz w:val="24"/>
                <w:szCs w:val="24"/>
              </w:rPr>
              <w:t>»</w:t>
            </w:r>
          </w:p>
        </w:tc>
      </w:tr>
      <w:tr w:rsidR="001E6FBA" w:rsidRPr="00C11517" w:rsidTr="002F7866">
        <w:trPr>
          <w:trHeight w:val="645"/>
          <w:jc w:val="center"/>
        </w:trPr>
        <w:tc>
          <w:tcPr>
            <w:tcW w:w="567" w:type="dxa"/>
            <w:tcBorders>
              <w:top w:val="single" w:sz="4" w:space="0" w:color="auto"/>
            </w:tcBorders>
          </w:tcPr>
          <w:p w:rsidR="001E6FBA" w:rsidRPr="00C11517" w:rsidRDefault="001E6FBA" w:rsidP="00230AB3">
            <w:pPr>
              <w:jc w:val="center"/>
              <w:rPr>
                <w:color w:val="auto"/>
                <w:sz w:val="24"/>
                <w:szCs w:val="24"/>
              </w:rPr>
            </w:pPr>
            <w:r>
              <w:rPr>
                <w:color w:val="auto"/>
                <w:sz w:val="24"/>
                <w:szCs w:val="24"/>
              </w:rPr>
              <w:t>2.1</w:t>
            </w:r>
          </w:p>
        </w:tc>
        <w:tc>
          <w:tcPr>
            <w:tcW w:w="1276" w:type="dxa"/>
            <w:tcBorders>
              <w:top w:val="single" w:sz="4" w:space="0" w:color="auto"/>
            </w:tcBorders>
            <w:shd w:val="clear" w:color="auto" w:fill="92D050"/>
          </w:tcPr>
          <w:p w:rsidR="001E6FBA" w:rsidRPr="00C11517" w:rsidRDefault="001E6FBA" w:rsidP="00230AB3">
            <w:pPr>
              <w:jc w:val="center"/>
              <w:rPr>
                <w:color w:val="auto"/>
                <w:sz w:val="24"/>
                <w:szCs w:val="24"/>
              </w:rPr>
            </w:pPr>
          </w:p>
        </w:tc>
        <w:tc>
          <w:tcPr>
            <w:tcW w:w="1275" w:type="dxa"/>
            <w:tcBorders>
              <w:top w:val="single" w:sz="4" w:space="0" w:color="auto"/>
            </w:tcBorders>
            <w:vAlign w:val="center"/>
          </w:tcPr>
          <w:p w:rsidR="001E6FBA" w:rsidRDefault="001E6FBA" w:rsidP="00230AB3">
            <w:pPr>
              <w:rPr>
                <w:color w:val="auto"/>
                <w:sz w:val="22"/>
                <w:szCs w:val="22"/>
              </w:rPr>
            </w:pPr>
            <w:r w:rsidRPr="0082566F">
              <w:rPr>
                <w:sz w:val="24"/>
              </w:rPr>
              <w:t>Доля</w:t>
            </w:r>
            <w:r>
              <w:rPr>
                <w:sz w:val="24"/>
              </w:rPr>
              <w:t xml:space="preserve"> фактических</w:t>
            </w:r>
            <w:r w:rsidRPr="0082566F">
              <w:rPr>
                <w:sz w:val="24"/>
              </w:rPr>
              <w:t xml:space="preserve"> расходов  бюджета Талловеровского </w:t>
            </w:r>
            <w:r>
              <w:rPr>
                <w:sz w:val="24"/>
              </w:rPr>
              <w:t xml:space="preserve">сельского поселения </w:t>
            </w:r>
            <w:r w:rsidRPr="0082566F">
              <w:rPr>
                <w:sz w:val="24"/>
              </w:rPr>
              <w:t xml:space="preserve"> в рамках муниципальных программ Талловеровского  сельского поселения, в общем объеме расходов  бюджета Талловеровского сельского поселения</w:t>
            </w:r>
          </w:p>
          <w:p w:rsidR="001E6FBA" w:rsidRDefault="001E6FBA" w:rsidP="00230AB3">
            <w:pPr>
              <w:rPr>
                <w:color w:val="auto"/>
                <w:sz w:val="22"/>
                <w:szCs w:val="22"/>
              </w:rPr>
            </w:pPr>
          </w:p>
        </w:tc>
        <w:tc>
          <w:tcPr>
            <w:tcW w:w="993" w:type="dxa"/>
            <w:tcBorders>
              <w:top w:val="single" w:sz="4" w:space="0" w:color="auto"/>
            </w:tcBorders>
          </w:tcPr>
          <w:p w:rsidR="001E6FBA" w:rsidRDefault="001E6FBA" w:rsidP="00230AB3">
            <w:pPr>
              <w:jc w:val="center"/>
              <w:rPr>
                <w:color w:val="auto"/>
                <w:sz w:val="24"/>
                <w:szCs w:val="24"/>
              </w:rPr>
            </w:pPr>
            <w:r>
              <w:rPr>
                <w:color w:val="auto"/>
                <w:sz w:val="24"/>
                <w:szCs w:val="24"/>
              </w:rPr>
              <w:t>КМП</w:t>
            </w:r>
          </w:p>
        </w:tc>
        <w:tc>
          <w:tcPr>
            <w:tcW w:w="1134" w:type="dxa"/>
            <w:tcBorders>
              <w:top w:val="single" w:sz="4" w:space="0" w:color="auto"/>
            </w:tcBorders>
          </w:tcPr>
          <w:p w:rsidR="001E6FBA" w:rsidRDefault="001E6FBA" w:rsidP="00230AB3">
            <w:pPr>
              <w:jc w:val="center"/>
              <w:rPr>
                <w:color w:val="auto"/>
                <w:sz w:val="24"/>
                <w:szCs w:val="24"/>
              </w:rPr>
            </w:pPr>
            <w:r>
              <w:rPr>
                <w:color w:val="auto"/>
                <w:sz w:val="24"/>
                <w:szCs w:val="24"/>
              </w:rPr>
              <w:t>возрастания</w:t>
            </w:r>
          </w:p>
        </w:tc>
        <w:tc>
          <w:tcPr>
            <w:tcW w:w="993" w:type="dxa"/>
            <w:tcBorders>
              <w:top w:val="single" w:sz="4" w:space="0" w:color="auto"/>
            </w:tcBorders>
          </w:tcPr>
          <w:p w:rsidR="001E6FBA" w:rsidRDefault="001E6FBA" w:rsidP="00230AB3">
            <w:pPr>
              <w:jc w:val="center"/>
              <w:rPr>
                <w:color w:val="auto"/>
                <w:sz w:val="24"/>
                <w:szCs w:val="24"/>
              </w:rPr>
            </w:pPr>
            <w:r>
              <w:rPr>
                <w:color w:val="auto"/>
                <w:sz w:val="24"/>
                <w:szCs w:val="24"/>
              </w:rPr>
              <w:t>процентов</w:t>
            </w:r>
          </w:p>
        </w:tc>
        <w:tc>
          <w:tcPr>
            <w:tcW w:w="992" w:type="dxa"/>
            <w:tcBorders>
              <w:top w:val="single" w:sz="4" w:space="0" w:color="auto"/>
            </w:tcBorders>
          </w:tcPr>
          <w:p w:rsidR="001E6FBA" w:rsidRDefault="001E6FBA" w:rsidP="00230AB3">
            <w:pPr>
              <w:jc w:val="center"/>
              <w:rPr>
                <w:sz w:val="24"/>
                <w:szCs w:val="24"/>
              </w:rPr>
            </w:pPr>
            <w:r>
              <w:rPr>
                <w:sz w:val="24"/>
                <w:szCs w:val="24"/>
              </w:rPr>
              <w:t>30,0</w:t>
            </w:r>
          </w:p>
        </w:tc>
        <w:tc>
          <w:tcPr>
            <w:tcW w:w="1134" w:type="dxa"/>
            <w:tcBorders>
              <w:top w:val="single" w:sz="4" w:space="0" w:color="auto"/>
            </w:tcBorders>
          </w:tcPr>
          <w:p w:rsidR="001E6FBA" w:rsidRDefault="001E6FBA" w:rsidP="00230AB3">
            <w:pPr>
              <w:jc w:val="center"/>
              <w:rPr>
                <w:color w:val="auto"/>
                <w:sz w:val="24"/>
                <w:szCs w:val="24"/>
              </w:rPr>
            </w:pPr>
            <w:r>
              <w:rPr>
                <w:color w:val="auto"/>
                <w:sz w:val="22"/>
                <w:szCs w:val="22"/>
              </w:rPr>
              <w:t>38,7</w:t>
            </w:r>
          </w:p>
          <w:p w:rsidR="001E6FBA" w:rsidRPr="001421F3" w:rsidRDefault="001E6FBA" w:rsidP="001421F3">
            <w:pPr>
              <w:rPr>
                <w:sz w:val="24"/>
                <w:szCs w:val="24"/>
              </w:rPr>
            </w:pPr>
          </w:p>
        </w:tc>
        <w:tc>
          <w:tcPr>
            <w:tcW w:w="1134" w:type="dxa"/>
            <w:tcBorders>
              <w:top w:val="single" w:sz="4" w:space="0" w:color="auto"/>
            </w:tcBorders>
          </w:tcPr>
          <w:p w:rsidR="001E6FBA" w:rsidRDefault="001E6FBA" w:rsidP="00230AB3">
            <w:pPr>
              <w:jc w:val="center"/>
              <w:rPr>
                <w:sz w:val="24"/>
                <w:szCs w:val="24"/>
              </w:rPr>
            </w:pPr>
            <w:r>
              <w:rPr>
                <w:sz w:val="24"/>
                <w:szCs w:val="24"/>
              </w:rPr>
              <w:t>-</w:t>
            </w:r>
          </w:p>
        </w:tc>
        <w:tc>
          <w:tcPr>
            <w:tcW w:w="993" w:type="dxa"/>
            <w:tcBorders>
              <w:top w:val="single" w:sz="4" w:space="0" w:color="auto"/>
            </w:tcBorders>
          </w:tcPr>
          <w:p w:rsidR="001E6FBA" w:rsidRDefault="001E6FBA" w:rsidP="00230AB3">
            <w:pPr>
              <w:jc w:val="center"/>
              <w:rPr>
                <w:color w:val="auto"/>
                <w:sz w:val="22"/>
                <w:szCs w:val="22"/>
              </w:rPr>
            </w:pPr>
            <w:r>
              <w:rPr>
                <w:color w:val="auto"/>
                <w:sz w:val="22"/>
                <w:szCs w:val="22"/>
              </w:rPr>
              <w:t>Форма 0503117</w:t>
            </w:r>
          </w:p>
        </w:tc>
        <w:tc>
          <w:tcPr>
            <w:tcW w:w="992" w:type="dxa"/>
            <w:tcBorders>
              <w:top w:val="single" w:sz="4" w:space="0" w:color="auto"/>
            </w:tcBorders>
          </w:tcPr>
          <w:p w:rsidR="001E6FBA" w:rsidRDefault="001E6FBA" w:rsidP="00230AB3">
            <w:pPr>
              <w:jc w:val="center"/>
              <w:rPr>
                <w:sz w:val="24"/>
                <w:szCs w:val="24"/>
              </w:rPr>
            </w:pPr>
            <w:r>
              <w:rPr>
                <w:sz w:val="24"/>
                <w:szCs w:val="24"/>
              </w:rPr>
              <w:t>-</w:t>
            </w:r>
          </w:p>
        </w:tc>
        <w:tc>
          <w:tcPr>
            <w:tcW w:w="991" w:type="dxa"/>
            <w:tcBorders>
              <w:top w:val="single" w:sz="4" w:space="0" w:color="auto"/>
            </w:tcBorders>
          </w:tcPr>
          <w:p w:rsidR="001E6FBA" w:rsidRDefault="001E6FBA" w:rsidP="00230AB3">
            <w:pPr>
              <w:jc w:val="center"/>
              <w:rPr>
                <w:color w:val="auto"/>
                <w:sz w:val="24"/>
                <w:szCs w:val="24"/>
              </w:rPr>
            </w:pPr>
            <w:r>
              <w:rPr>
                <w:color w:val="auto"/>
                <w:sz w:val="24"/>
                <w:szCs w:val="24"/>
              </w:rPr>
              <w:t>Официальный сайт поселения</w:t>
            </w:r>
          </w:p>
        </w:tc>
        <w:tc>
          <w:tcPr>
            <w:tcW w:w="1134" w:type="dxa"/>
            <w:tcBorders>
              <w:top w:val="single" w:sz="4" w:space="0" w:color="auto"/>
            </w:tcBorders>
          </w:tcPr>
          <w:p w:rsidR="001E6FBA" w:rsidRDefault="001E6FBA" w:rsidP="00230AB3">
            <w:pPr>
              <w:jc w:val="center"/>
              <w:rPr>
                <w:color w:val="auto"/>
                <w:sz w:val="24"/>
                <w:szCs w:val="24"/>
              </w:rPr>
            </w:pPr>
            <w:r>
              <w:rPr>
                <w:color w:val="auto"/>
                <w:sz w:val="24"/>
                <w:szCs w:val="24"/>
              </w:rPr>
              <w:t>-</w:t>
            </w:r>
          </w:p>
        </w:tc>
        <w:tc>
          <w:tcPr>
            <w:tcW w:w="2268" w:type="dxa"/>
            <w:tcBorders>
              <w:top w:val="single" w:sz="4" w:space="0" w:color="auto"/>
            </w:tcBorders>
          </w:tcPr>
          <w:p w:rsidR="001E6FBA" w:rsidRDefault="001E6FBA" w:rsidP="00230AB3">
            <w:pPr>
              <w:jc w:val="center"/>
              <w:rPr>
                <w:color w:val="auto"/>
                <w:sz w:val="24"/>
                <w:szCs w:val="24"/>
              </w:rPr>
            </w:pPr>
            <w:r>
              <w:rPr>
                <w:color w:val="auto"/>
                <w:sz w:val="24"/>
                <w:szCs w:val="24"/>
              </w:rPr>
              <w:t>-</w:t>
            </w:r>
          </w:p>
        </w:tc>
      </w:tr>
    </w:tbl>
    <w:p w:rsidR="001E6FBA" w:rsidRPr="00C11517" w:rsidRDefault="001E6FBA" w:rsidP="00230AB3">
      <w:pPr>
        <w:spacing w:after="160" w:line="264" w:lineRule="auto"/>
        <w:ind w:left="360"/>
        <w:jc w:val="center"/>
        <w:rPr>
          <w:color w:val="auto"/>
          <w:sz w:val="24"/>
          <w:szCs w:val="24"/>
        </w:rPr>
      </w:pPr>
      <w:r>
        <w:rPr>
          <w:color w:val="auto"/>
          <w:sz w:val="24"/>
          <w:szCs w:val="24"/>
        </w:rPr>
        <w:t>4</w:t>
      </w:r>
      <w:r w:rsidRPr="00C11517">
        <w:rPr>
          <w:color w:val="auto"/>
          <w:sz w:val="24"/>
          <w:szCs w:val="24"/>
        </w:rPr>
        <w:t>. Сведения о выполнении (достижении) мероприятий (результатов) и контрольных точек комплекса процессных мероприятий</w:t>
      </w:r>
    </w:p>
    <w:tbl>
      <w:tblPr>
        <w:tblW w:w="1584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0"/>
        <w:gridCol w:w="1620"/>
        <w:gridCol w:w="711"/>
        <w:gridCol w:w="1067"/>
        <w:gridCol w:w="916"/>
        <w:gridCol w:w="992"/>
        <w:gridCol w:w="892"/>
        <w:gridCol w:w="1067"/>
        <w:gridCol w:w="934"/>
        <w:gridCol w:w="1161"/>
        <w:gridCol w:w="1080"/>
        <w:gridCol w:w="180"/>
        <w:gridCol w:w="720"/>
        <w:gridCol w:w="1200"/>
        <w:gridCol w:w="1680"/>
        <w:gridCol w:w="1080"/>
      </w:tblGrid>
      <w:tr w:rsidR="001E6FBA" w:rsidRPr="00C11517" w:rsidTr="00DF6C74">
        <w:trPr>
          <w:trHeight w:val="986"/>
        </w:trPr>
        <w:tc>
          <w:tcPr>
            <w:tcW w:w="540" w:type="dxa"/>
            <w:vAlign w:val="center"/>
          </w:tcPr>
          <w:p w:rsidR="001E6FBA" w:rsidRPr="00C11517" w:rsidRDefault="001E6FBA" w:rsidP="00230AB3">
            <w:pPr>
              <w:contextualSpacing/>
              <w:jc w:val="center"/>
              <w:rPr>
                <w:color w:val="auto"/>
                <w:sz w:val="24"/>
                <w:szCs w:val="24"/>
              </w:rPr>
            </w:pPr>
            <w:r w:rsidRPr="00C11517">
              <w:rPr>
                <w:color w:val="auto"/>
                <w:sz w:val="24"/>
                <w:szCs w:val="24"/>
              </w:rPr>
              <w:t>№ п/п</w:t>
            </w:r>
          </w:p>
        </w:tc>
        <w:tc>
          <w:tcPr>
            <w:tcW w:w="1620" w:type="dxa"/>
            <w:vAlign w:val="center"/>
          </w:tcPr>
          <w:p w:rsidR="001E6FBA" w:rsidRPr="00C11517" w:rsidRDefault="001E6FBA" w:rsidP="00230AB3">
            <w:pPr>
              <w:contextualSpacing/>
              <w:jc w:val="center"/>
              <w:rPr>
                <w:color w:val="auto"/>
                <w:sz w:val="24"/>
                <w:szCs w:val="24"/>
              </w:rPr>
            </w:pPr>
            <w:r w:rsidRPr="00C11517">
              <w:rPr>
                <w:color w:val="auto"/>
                <w:sz w:val="24"/>
                <w:szCs w:val="24"/>
              </w:rPr>
              <w:t>Наименование мероприятия (результата) / контрольной точки</w:t>
            </w:r>
          </w:p>
        </w:tc>
        <w:tc>
          <w:tcPr>
            <w:tcW w:w="711" w:type="dxa"/>
            <w:vAlign w:val="center"/>
          </w:tcPr>
          <w:p w:rsidR="001E6FBA" w:rsidRPr="00C11517" w:rsidRDefault="001E6FBA" w:rsidP="00230AB3">
            <w:pPr>
              <w:jc w:val="center"/>
              <w:rPr>
                <w:color w:val="auto"/>
                <w:sz w:val="24"/>
                <w:szCs w:val="24"/>
              </w:rPr>
            </w:pPr>
            <w:r w:rsidRPr="00C11517">
              <w:rPr>
                <w:color w:val="auto"/>
                <w:sz w:val="24"/>
                <w:szCs w:val="24"/>
              </w:rPr>
              <w:t xml:space="preserve">Единица измерения </w:t>
            </w:r>
            <w:r w:rsidRPr="00C11517">
              <w:rPr>
                <w:color w:val="auto"/>
                <w:sz w:val="24"/>
                <w:szCs w:val="24"/>
              </w:rPr>
              <w:br/>
              <w:t>(по ОКЕИ)</w:t>
            </w:r>
          </w:p>
        </w:tc>
        <w:tc>
          <w:tcPr>
            <w:tcW w:w="1067" w:type="dxa"/>
            <w:vAlign w:val="center"/>
          </w:tcPr>
          <w:p w:rsidR="001E6FBA" w:rsidRPr="00C11517" w:rsidRDefault="001E6FBA" w:rsidP="00230AB3">
            <w:pPr>
              <w:jc w:val="center"/>
              <w:rPr>
                <w:color w:val="auto"/>
                <w:sz w:val="24"/>
                <w:szCs w:val="24"/>
              </w:rPr>
            </w:pPr>
            <w:r w:rsidRPr="00C11517">
              <w:rPr>
                <w:color w:val="auto"/>
                <w:sz w:val="24"/>
                <w:szCs w:val="24"/>
              </w:rPr>
              <w:t>Уровень соответствия</w:t>
            </w:r>
          </w:p>
          <w:p w:rsidR="001E6FBA" w:rsidRPr="00C11517" w:rsidRDefault="001E6FBA" w:rsidP="00230AB3">
            <w:pPr>
              <w:jc w:val="center"/>
              <w:rPr>
                <w:color w:val="auto"/>
                <w:sz w:val="24"/>
                <w:szCs w:val="24"/>
              </w:rPr>
            </w:pPr>
            <w:r w:rsidRPr="00C11517">
              <w:rPr>
                <w:color w:val="auto"/>
                <w:sz w:val="24"/>
                <w:szCs w:val="24"/>
              </w:rPr>
              <w:t>Декомпозированного мероприятия</w:t>
            </w:r>
          </w:p>
          <w:p w:rsidR="001E6FBA" w:rsidRPr="00C11517" w:rsidRDefault="001E6FBA" w:rsidP="00230AB3">
            <w:pPr>
              <w:contextualSpacing/>
              <w:jc w:val="center"/>
              <w:rPr>
                <w:color w:val="auto"/>
                <w:sz w:val="24"/>
                <w:szCs w:val="24"/>
              </w:rPr>
            </w:pPr>
            <w:r w:rsidRPr="00C11517">
              <w:rPr>
                <w:color w:val="auto"/>
                <w:sz w:val="24"/>
                <w:szCs w:val="24"/>
              </w:rPr>
              <w:t>(результата)</w:t>
            </w:r>
          </w:p>
        </w:tc>
        <w:tc>
          <w:tcPr>
            <w:tcW w:w="916" w:type="dxa"/>
            <w:vAlign w:val="center"/>
          </w:tcPr>
          <w:p w:rsidR="001E6FBA" w:rsidRPr="00C11517" w:rsidRDefault="001E6FBA" w:rsidP="00230AB3">
            <w:pPr>
              <w:contextualSpacing/>
              <w:jc w:val="center"/>
              <w:rPr>
                <w:color w:val="auto"/>
                <w:sz w:val="24"/>
                <w:szCs w:val="24"/>
              </w:rPr>
            </w:pPr>
            <w:r w:rsidRPr="00C11517">
              <w:rPr>
                <w:color w:val="auto"/>
                <w:sz w:val="24"/>
                <w:szCs w:val="24"/>
              </w:rPr>
              <w:t>Базовое значение</w:t>
            </w:r>
          </w:p>
        </w:tc>
        <w:tc>
          <w:tcPr>
            <w:tcW w:w="992" w:type="dxa"/>
            <w:vAlign w:val="center"/>
          </w:tcPr>
          <w:p w:rsidR="001E6FBA" w:rsidRPr="00C11517" w:rsidRDefault="001E6FBA" w:rsidP="00230AB3">
            <w:pPr>
              <w:contextualSpacing/>
              <w:jc w:val="center"/>
              <w:rPr>
                <w:color w:val="auto"/>
                <w:sz w:val="24"/>
                <w:szCs w:val="24"/>
              </w:rPr>
            </w:pPr>
            <w:r w:rsidRPr="00C11517">
              <w:rPr>
                <w:color w:val="auto"/>
                <w:sz w:val="24"/>
                <w:szCs w:val="24"/>
              </w:rPr>
              <w:t>Плановое значение на конец отчетного периода</w:t>
            </w:r>
          </w:p>
        </w:tc>
        <w:tc>
          <w:tcPr>
            <w:tcW w:w="892" w:type="dxa"/>
            <w:vAlign w:val="center"/>
          </w:tcPr>
          <w:p w:rsidR="001E6FBA" w:rsidRPr="00C11517" w:rsidRDefault="001E6FBA" w:rsidP="00230AB3">
            <w:pPr>
              <w:contextualSpacing/>
              <w:jc w:val="center"/>
              <w:rPr>
                <w:color w:val="auto"/>
                <w:sz w:val="24"/>
                <w:szCs w:val="24"/>
              </w:rPr>
            </w:pPr>
            <w:r w:rsidRPr="00C11517">
              <w:rPr>
                <w:color w:val="auto"/>
                <w:sz w:val="24"/>
                <w:szCs w:val="24"/>
              </w:rPr>
              <w:t>Фактическое значение на конец отчетного периода</w:t>
            </w:r>
          </w:p>
        </w:tc>
        <w:tc>
          <w:tcPr>
            <w:tcW w:w="1067" w:type="dxa"/>
            <w:vAlign w:val="center"/>
          </w:tcPr>
          <w:p w:rsidR="001E6FBA" w:rsidRPr="00C11517" w:rsidRDefault="001E6FBA" w:rsidP="00230AB3">
            <w:pPr>
              <w:contextualSpacing/>
              <w:jc w:val="center"/>
              <w:rPr>
                <w:color w:val="auto"/>
                <w:sz w:val="24"/>
                <w:szCs w:val="24"/>
              </w:rPr>
            </w:pPr>
            <w:r w:rsidRPr="00C11517">
              <w:rPr>
                <w:color w:val="auto"/>
                <w:sz w:val="24"/>
                <w:szCs w:val="24"/>
              </w:rPr>
              <w:t>Прогнозное значение на конец отчетного периода</w:t>
            </w:r>
          </w:p>
        </w:tc>
        <w:tc>
          <w:tcPr>
            <w:tcW w:w="934" w:type="dxa"/>
            <w:vAlign w:val="center"/>
          </w:tcPr>
          <w:p w:rsidR="001E6FBA" w:rsidRPr="00C11517" w:rsidRDefault="001E6FBA" w:rsidP="00230AB3">
            <w:pPr>
              <w:contextualSpacing/>
              <w:jc w:val="center"/>
              <w:rPr>
                <w:color w:val="auto"/>
                <w:sz w:val="24"/>
                <w:szCs w:val="24"/>
              </w:rPr>
            </w:pPr>
            <w:r w:rsidRPr="00C11517">
              <w:rPr>
                <w:color w:val="auto"/>
                <w:sz w:val="24"/>
                <w:szCs w:val="24"/>
              </w:rPr>
              <w:t>Плановое значение на конец текущего года</w:t>
            </w:r>
            <w:r w:rsidRPr="00C11517">
              <w:rPr>
                <w:color w:val="auto"/>
                <w:sz w:val="24"/>
                <w:szCs w:val="24"/>
                <w:vertAlign w:val="superscript"/>
              </w:rPr>
              <w:footnoteReference w:id="21"/>
            </w:r>
          </w:p>
        </w:tc>
        <w:tc>
          <w:tcPr>
            <w:tcW w:w="1161" w:type="dxa"/>
            <w:vAlign w:val="center"/>
          </w:tcPr>
          <w:p w:rsidR="001E6FBA" w:rsidRPr="00C11517" w:rsidRDefault="001E6FBA" w:rsidP="00230AB3">
            <w:pPr>
              <w:contextualSpacing/>
              <w:jc w:val="center"/>
              <w:rPr>
                <w:color w:val="auto"/>
                <w:sz w:val="24"/>
                <w:szCs w:val="24"/>
              </w:rPr>
            </w:pPr>
            <w:r w:rsidRPr="00C11517">
              <w:rPr>
                <w:color w:val="auto"/>
                <w:sz w:val="24"/>
                <w:szCs w:val="24"/>
              </w:rPr>
              <w:t>Плановая дата наступления контрольной точки</w:t>
            </w:r>
          </w:p>
        </w:tc>
        <w:tc>
          <w:tcPr>
            <w:tcW w:w="1080" w:type="dxa"/>
            <w:vAlign w:val="center"/>
          </w:tcPr>
          <w:p w:rsidR="001E6FBA" w:rsidRPr="00C11517" w:rsidRDefault="001E6FBA" w:rsidP="00230AB3">
            <w:pPr>
              <w:contextualSpacing/>
              <w:jc w:val="center"/>
              <w:rPr>
                <w:color w:val="auto"/>
                <w:sz w:val="24"/>
                <w:szCs w:val="24"/>
              </w:rPr>
            </w:pPr>
            <w:r w:rsidRPr="00C11517">
              <w:rPr>
                <w:color w:val="auto"/>
                <w:sz w:val="24"/>
                <w:szCs w:val="24"/>
              </w:rPr>
              <w:t>Фактическая дата наступления контрольной точки</w:t>
            </w:r>
            <w:r w:rsidRPr="00C11517">
              <w:rPr>
                <w:color w:val="auto"/>
                <w:sz w:val="24"/>
                <w:szCs w:val="24"/>
                <w:vertAlign w:val="superscript"/>
              </w:rPr>
              <w:footnoteReference w:id="22"/>
            </w:r>
          </w:p>
        </w:tc>
        <w:tc>
          <w:tcPr>
            <w:tcW w:w="900" w:type="dxa"/>
            <w:gridSpan w:val="2"/>
            <w:vAlign w:val="center"/>
          </w:tcPr>
          <w:p w:rsidR="001E6FBA" w:rsidRPr="00C11517" w:rsidRDefault="001E6FBA" w:rsidP="00230AB3">
            <w:pPr>
              <w:contextualSpacing/>
              <w:jc w:val="center"/>
              <w:rPr>
                <w:color w:val="auto"/>
                <w:sz w:val="24"/>
                <w:szCs w:val="24"/>
              </w:rPr>
            </w:pPr>
            <w:r w:rsidRPr="00C11517">
              <w:rPr>
                <w:color w:val="auto"/>
                <w:sz w:val="24"/>
                <w:szCs w:val="24"/>
              </w:rPr>
              <w:t>Прогнозная дата наступления контрольной точки</w:t>
            </w:r>
            <w:r w:rsidRPr="00C11517">
              <w:rPr>
                <w:color w:val="auto"/>
                <w:sz w:val="24"/>
                <w:szCs w:val="24"/>
                <w:vertAlign w:val="superscript"/>
              </w:rPr>
              <w:t>56</w:t>
            </w:r>
          </w:p>
        </w:tc>
        <w:tc>
          <w:tcPr>
            <w:tcW w:w="1200" w:type="dxa"/>
            <w:vAlign w:val="center"/>
          </w:tcPr>
          <w:p w:rsidR="001E6FBA" w:rsidRPr="00C11517" w:rsidRDefault="001E6FBA" w:rsidP="00230AB3">
            <w:pPr>
              <w:contextualSpacing/>
              <w:jc w:val="center"/>
              <w:rPr>
                <w:color w:val="auto"/>
                <w:sz w:val="24"/>
                <w:szCs w:val="24"/>
              </w:rPr>
            </w:pPr>
            <w:r w:rsidRPr="00C11517">
              <w:rPr>
                <w:color w:val="auto"/>
                <w:sz w:val="24"/>
                <w:szCs w:val="24"/>
              </w:rPr>
              <w:t>Ответственный исполнитель (Фамилия И.О., должность)</w:t>
            </w:r>
          </w:p>
        </w:tc>
        <w:tc>
          <w:tcPr>
            <w:tcW w:w="1680" w:type="dxa"/>
            <w:vAlign w:val="center"/>
          </w:tcPr>
          <w:p w:rsidR="001E6FBA" w:rsidRPr="00C11517" w:rsidRDefault="001E6FBA" w:rsidP="00230AB3">
            <w:pPr>
              <w:contextualSpacing/>
              <w:jc w:val="center"/>
              <w:rPr>
                <w:color w:val="auto"/>
                <w:sz w:val="24"/>
                <w:szCs w:val="24"/>
              </w:rPr>
            </w:pPr>
            <w:r w:rsidRPr="00C11517">
              <w:rPr>
                <w:color w:val="auto"/>
                <w:sz w:val="24"/>
                <w:szCs w:val="24"/>
              </w:rPr>
              <w:t>Подтверж-дающий документ</w:t>
            </w:r>
            <w:r w:rsidRPr="00C11517">
              <w:rPr>
                <w:color w:val="auto"/>
                <w:sz w:val="24"/>
                <w:szCs w:val="24"/>
                <w:vertAlign w:val="superscript"/>
              </w:rPr>
              <w:footnoteReference w:id="23"/>
            </w:r>
          </w:p>
        </w:tc>
        <w:tc>
          <w:tcPr>
            <w:tcW w:w="1080" w:type="dxa"/>
            <w:vAlign w:val="center"/>
          </w:tcPr>
          <w:p w:rsidR="001E6FBA" w:rsidRPr="00C11517" w:rsidRDefault="001E6FBA" w:rsidP="00230AB3">
            <w:pPr>
              <w:jc w:val="center"/>
              <w:rPr>
                <w:color w:val="auto"/>
                <w:sz w:val="24"/>
                <w:szCs w:val="24"/>
              </w:rPr>
            </w:pPr>
            <w:r w:rsidRPr="00C11517">
              <w:rPr>
                <w:color w:val="auto"/>
                <w:sz w:val="24"/>
                <w:szCs w:val="24"/>
              </w:rPr>
              <w:t>Комментарий</w:t>
            </w:r>
            <w:r w:rsidRPr="00C11517">
              <w:rPr>
                <w:color w:val="auto"/>
                <w:sz w:val="24"/>
                <w:szCs w:val="24"/>
                <w:vertAlign w:val="superscript"/>
              </w:rPr>
              <w:footnoteReference w:id="24"/>
            </w:r>
          </w:p>
        </w:tc>
      </w:tr>
      <w:tr w:rsidR="001E6FBA" w:rsidRPr="00C11517" w:rsidTr="00DF6C74">
        <w:trPr>
          <w:trHeight w:val="181"/>
        </w:trPr>
        <w:tc>
          <w:tcPr>
            <w:tcW w:w="540" w:type="dxa"/>
          </w:tcPr>
          <w:p w:rsidR="001E6FBA" w:rsidRPr="00C11517" w:rsidRDefault="001E6FBA" w:rsidP="00230AB3">
            <w:pPr>
              <w:contextualSpacing/>
              <w:jc w:val="center"/>
              <w:rPr>
                <w:color w:val="auto"/>
                <w:sz w:val="24"/>
                <w:szCs w:val="24"/>
              </w:rPr>
            </w:pPr>
            <w:r w:rsidRPr="00C11517">
              <w:rPr>
                <w:color w:val="auto"/>
                <w:sz w:val="24"/>
                <w:szCs w:val="24"/>
              </w:rPr>
              <w:t>1</w:t>
            </w:r>
          </w:p>
        </w:tc>
        <w:tc>
          <w:tcPr>
            <w:tcW w:w="1620" w:type="dxa"/>
          </w:tcPr>
          <w:p w:rsidR="001E6FBA" w:rsidRPr="00C11517" w:rsidRDefault="001E6FBA" w:rsidP="00230AB3">
            <w:pPr>
              <w:contextualSpacing/>
              <w:jc w:val="center"/>
              <w:rPr>
                <w:color w:val="auto"/>
                <w:sz w:val="24"/>
                <w:szCs w:val="24"/>
              </w:rPr>
            </w:pPr>
            <w:r w:rsidRPr="00C11517">
              <w:rPr>
                <w:color w:val="auto"/>
                <w:sz w:val="24"/>
                <w:szCs w:val="24"/>
              </w:rPr>
              <w:t>2</w:t>
            </w:r>
          </w:p>
        </w:tc>
        <w:tc>
          <w:tcPr>
            <w:tcW w:w="711" w:type="dxa"/>
          </w:tcPr>
          <w:p w:rsidR="001E6FBA" w:rsidRPr="00C11517" w:rsidRDefault="001E6FBA" w:rsidP="00230AB3">
            <w:pPr>
              <w:contextualSpacing/>
              <w:jc w:val="center"/>
              <w:rPr>
                <w:color w:val="auto"/>
                <w:sz w:val="24"/>
                <w:szCs w:val="24"/>
              </w:rPr>
            </w:pPr>
            <w:r w:rsidRPr="00C11517">
              <w:rPr>
                <w:color w:val="auto"/>
                <w:sz w:val="24"/>
                <w:szCs w:val="24"/>
              </w:rPr>
              <w:t>3</w:t>
            </w:r>
          </w:p>
        </w:tc>
        <w:tc>
          <w:tcPr>
            <w:tcW w:w="1067" w:type="dxa"/>
          </w:tcPr>
          <w:p w:rsidR="001E6FBA" w:rsidRPr="00C11517" w:rsidRDefault="001E6FBA" w:rsidP="00230AB3">
            <w:pPr>
              <w:contextualSpacing/>
              <w:jc w:val="center"/>
              <w:rPr>
                <w:color w:val="auto"/>
                <w:sz w:val="24"/>
                <w:szCs w:val="24"/>
              </w:rPr>
            </w:pPr>
            <w:r w:rsidRPr="00C11517">
              <w:rPr>
                <w:color w:val="auto"/>
                <w:sz w:val="24"/>
                <w:szCs w:val="24"/>
              </w:rPr>
              <w:t>4</w:t>
            </w:r>
          </w:p>
        </w:tc>
        <w:tc>
          <w:tcPr>
            <w:tcW w:w="916" w:type="dxa"/>
          </w:tcPr>
          <w:p w:rsidR="001E6FBA" w:rsidRPr="00C11517" w:rsidRDefault="001E6FBA" w:rsidP="00230AB3">
            <w:pPr>
              <w:contextualSpacing/>
              <w:jc w:val="center"/>
              <w:rPr>
                <w:color w:val="auto"/>
                <w:sz w:val="24"/>
                <w:szCs w:val="24"/>
              </w:rPr>
            </w:pPr>
            <w:r w:rsidRPr="00C11517">
              <w:rPr>
                <w:color w:val="auto"/>
                <w:sz w:val="24"/>
                <w:szCs w:val="24"/>
              </w:rPr>
              <w:t>5</w:t>
            </w:r>
          </w:p>
        </w:tc>
        <w:tc>
          <w:tcPr>
            <w:tcW w:w="992" w:type="dxa"/>
          </w:tcPr>
          <w:p w:rsidR="001E6FBA" w:rsidRPr="00C11517" w:rsidRDefault="001E6FBA" w:rsidP="00230AB3">
            <w:pPr>
              <w:contextualSpacing/>
              <w:jc w:val="center"/>
              <w:rPr>
                <w:color w:val="auto"/>
                <w:sz w:val="24"/>
                <w:szCs w:val="24"/>
              </w:rPr>
            </w:pPr>
            <w:r w:rsidRPr="00C11517">
              <w:rPr>
                <w:color w:val="auto"/>
                <w:sz w:val="24"/>
                <w:szCs w:val="24"/>
              </w:rPr>
              <w:t>6</w:t>
            </w:r>
          </w:p>
        </w:tc>
        <w:tc>
          <w:tcPr>
            <w:tcW w:w="892" w:type="dxa"/>
          </w:tcPr>
          <w:p w:rsidR="001E6FBA" w:rsidRPr="00C11517" w:rsidRDefault="001E6FBA" w:rsidP="00230AB3">
            <w:pPr>
              <w:contextualSpacing/>
              <w:jc w:val="center"/>
              <w:rPr>
                <w:color w:val="auto"/>
                <w:sz w:val="24"/>
                <w:szCs w:val="24"/>
              </w:rPr>
            </w:pPr>
            <w:r w:rsidRPr="00C11517">
              <w:rPr>
                <w:color w:val="auto"/>
                <w:sz w:val="24"/>
                <w:szCs w:val="24"/>
              </w:rPr>
              <w:t>7</w:t>
            </w:r>
          </w:p>
        </w:tc>
        <w:tc>
          <w:tcPr>
            <w:tcW w:w="1067" w:type="dxa"/>
          </w:tcPr>
          <w:p w:rsidR="001E6FBA" w:rsidRPr="00C11517" w:rsidRDefault="001E6FBA" w:rsidP="00230AB3">
            <w:pPr>
              <w:contextualSpacing/>
              <w:jc w:val="center"/>
              <w:rPr>
                <w:color w:val="auto"/>
                <w:sz w:val="24"/>
                <w:szCs w:val="24"/>
              </w:rPr>
            </w:pPr>
            <w:r w:rsidRPr="00C11517">
              <w:rPr>
                <w:color w:val="auto"/>
                <w:sz w:val="24"/>
                <w:szCs w:val="24"/>
              </w:rPr>
              <w:t>8</w:t>
            </w:r>
          </w:p>
        </w:tc>
        <w:tc>
          <w:tcPr>
            <w:tcW w:w="934" w:type="dxa"/>
          </w:tcPr>
          <w:p w:rsidR="001E6FBA" w:rsidRPr="00C11517" w:rsidRDefault="001E6FBA" w:rsidP="00230AB3">
            <w:pPr>
              <w:contextualSpacing/>
              <w:jc w:val="center"/>
              <w:rPr>
                <w:color w:val="auto"/>
                <w:sz w:val="24"/>
                <w:szCs w:val="24"/>
              </w:rPr>
            </w:pPr>
            <w:r w:rsidRPr="00C11517">
              <w:rPr>
                <w:color w:val="auto"/>
                <w:sz w:val="24"/>
                <w:szCs w:val="24"/>
              </w:rPr>
              <w:t>9</w:t>
            </w:r>
          </w:p>
        </w:tc>
        <w:tc>
          <w:tcPr>
            <w:tcW w:w="1161" w:type="dxa"/>
          </w:tcPr>
          <w:p w:rsidR="001E6FBA" w:rsidRPr="00C11517" w:rsidRDefault="001E6FBA" w:rsidP="00230AB3">
            <w:pPr>
              <w:contextualSpacing/>
              <w:jc w:val="center"/>
              <w:rPr>
                <w:color w:val="auto"/>
                <w:sz w:val="24"/>
                <w:szCs w:val="24"/>
              </w:rPr>
            </w:pPr>
            <w:r w:rsidRPr="00C11517">
              <w:rPr>
                <w:color w:val="auto"/>
                <w:sz w:val="24"/>
                <w:szCs w:val="24"/>
              </w:rPr>
              <w:t>10</w:t>
            </w:r>
          </w:p>
        </w:tc>
        <w:tc>
          <w:tcPr>
            <w:tcW w:w="1080" w:type="dxa"/>
          </w:tcPr>
          <w:p w:rsidR="001E6FBA" w:rsidRPr="00C11517" w:rsidRDefault="001E6FBA" w:rsidP="00230AB3">
            <w:pPr>
              <w:contextualSpacing/>
              <w:jc w:val="center"/>
              <w:rPr>
                <w:color w:val="auto"/>
                <w:sz w:val="24"/>
                <w:szCs w:val="24"/>
              </w:rPr>
            </w:pPr>
            <w:r w:rsidRPr="00C11517">
              <w:rPr>
                <w:color w:val="auto"/>
                <w:sz w:val="24"/>
                <w:szCs w:val="24"/>
              </w:rPr>
              <w:t>11</w:t>
            </w:r>
          </w:p>
        </w:tc>
        <w:tc>
          <w:tcPr>
            <w:tcW w:w="900" w:type="dxa"/>
            <w:gridSpan w:val="2"/>
          </w:tcPr>
          <w:p w:rsidR="001E6FBA" w:rsidRPr="00C11517" w:rsidRDefault="001E6FBA" w:rsidP="00230AB3">
            <w:pPr>
              <w:contextualSpacing/>
              <w:jc w:val="center"/>
              <w:rPr>
                <w:color w:val="auto"/>
                <w:sz w:val="24"/>
                <w:szCs w:val="24"/>
              </w:rPr>
            </w:pPr>
            <w:r w:rsidRPr="00C11517">
              <w:rPr>
                <w:color w:val="auto"/>
                <w:sz w:val="24"/>
                <w:szCs w:val="24"/>
              </w:rPr>
              <w:t>12</w:t>
            </w:r>
          </w:p>
        </w:tc>
        <w:tc>
          <w:tcPr>
            <w:tcW w:w="1200" w:type="dxa"/>
          </w:tcPr>
          <w:p w:rsidR="001E6FBA" w:rsidRPr="00C11517" w:rsidRDefault="001E6FBA" w:rsidP="00230AB3">
            <w:pPr>
              <w:contextualSpacing/>
              <w:jc w:val="center"/>
              <w:rPr>
                <w:color w:val="auto"/>
                <w:sz w:val="24"/>
                <w:szCs w:val="24"/>
              </w:rPr>
            </w:pPr>
            <w:r w:rsidRPr="00C11517">
              <w:rPr>
                <w:color w:val="auto"/>
                <w:sz w:val="24"/>
                <w:szCs w:val="24"/>
              </w:rPr>
              <w:t>13</w:t>
            </w:r>
          </w:p>
        </w:tc>
        <w:tc>
          <w:tcPr>
            <w:tcW w:w="1680" w:type="dxa"/>
          </w:tcPr>
          <w:p w:rsidR="001E6FBA" w:rsidRPr="00C11517" w:rsidRDefault="001E6FBA" w:rsidP="00230AB3">
            <w:pPr>
              <w:contextualSpacing/>
              <w:jc w:val="center"/>
              <w:rPr>
                <w:color w:val="auto"/>
                <w:sz w:val="24"/>
                <w:szCs w:val="24"/>
              </w:rPr>
            </w:pPr>
            <w:r w:rsidRPr="00C11517">
              <w:rPr>
                <w:color w:val="auto"/>
                <w:sz w:val="24"/>
                <w:szCs w:val="24"/>
              </w:rPr>
              <w:t>14</w:t>
            </w:r>
          </w:p>
        </w:tc>
        <w:tc>
          <w:tcPr>
            <w:tcW w:w="1080" w:type="dxa"/>
          </w:tcPr>
          <w:p w:rsidR="001E6FBA" w:rsidRPr="00C11517" w:rsidRDefault="001E6FBA" w:rsidP="00230AB3">
            <w:pPr>
              <w:rPr>
                <w:color w:val="auto"/>
                <w:sz w:val="24"/>
                <w:szCs w:val="24"/>
              </w:rPr>
            </w:pPr>
            <w:r w:rsidRPr="00C11517">
              <w:rPr>
                <w:color w:val="auto"/>
                <w:sz w:val="24"/>
                <w:szCs w:val="24"/>
              </w:rPr>
              <w:t>15</w:t>
            </w:r>
          </w:p>
        </w:tc>
      </w:tr>
      <w:tr w:rsidR="001E6FBA" w:rsidRPr="00C11517" w:rsidTr="00DF6C74">
        <w:trPr>
          <w:trHeight w:val="170"/>
        </w:trPr>
        <w:tc>
          <w:tcPr>
            <w:tcW w:w="540" w:type="dxa"/>
          </w:tcPr>
          <w:p w:rsidR="001E6FBA" w:rsidRPr="00C11517" w:rsidRDefault="001E6FBA" w:rsidP="00230AB3">
            <w:pPr>
              <w:contextualSpacing/>
              <w:jc w:val="center"/>
              <w:rPr>
                <w:color w:val="auto"/>
                <w:sz w:val="24"/>
                <w:szCs w:val="24"/>
              </w:rPr>
            </w:pPr>
            <w:r w:rsidRPr="00C11517">
              <w:rPr>
                <w:color w:val="auto"/>
                <w:sz w:val="24"/>
                <w:szCs w:val="24"/>
              </w:rPr>
              <w:t>1</w:t>
            </w:r>
          </w:p>
        </w:tc>
        <w:tc>
          <w:tcPr>
            <w:tcW w:w="15300" w:type="dxa"/>
            <w:gridSpan w:val="15"/>
          </w:tcPr>
          <w:p w:rsidR="001E6FBA" w:rsidRPr="00C11517" w:rsidRDefault="001E6FBA" w:rsidP="00230AB3">
            <w:pPr>
              <w:contextualSpacing/>
              <w:jc w:val="center"/>
              <w:rPr>
                <w:i/>
                <w:color w:val="auto"/>
                <w:sz w:val="24"/>
                <w:szCs w:val="24"/>
              </w:rPr>
            </w:pPr>
            <w:r w:rsidRPr="00C11517">
              <w:rPr>
                <w:i/>
                <w:color w:val="auto"/>
                <w:sz w:val="24"/>
                <w:szCs w:val="24"/>
              </w:rPr>
              <w:t>Наименование задачи комплекса процессных мероприятий</w:t>
            </w:r>
            <w:r w:rsidRPr="00616D24">
              <w:rPr>
                <w:sz w:val="24"/>
                <w:szCs w:val="24"/>
              </w:rPr>
              <w:t xml:space="preserve"> </w:t>
            </w:r>
            <w:r>
              <w:rPr>
                <w:sz w:val="24"/>
                <w:szCs w:val="24"/>
              </w:rPr>
              <w:t>«</w:t>
            </w:r>
            <w:r w:rsidRPr="00616D24">
              <w:rPr>
                <w:sz w:val="24"/>
                <w:szCs w:val="24"/>
              </w:rPr>
              <w:t>Проведена эффективная налоговая политика и политика в области доходов</w:t>
            </w:r>
            <w:r>
              <w:rPr>
                <w:sz w:val="24"/>
                <w:szCs w:val="24"/>
              </w:rPr>
              <w:t>»</w:t>
            </w:r>
          </w:p>
        </w:tc>
      </w:tr>
      <w:tr w:rsidR="001E6FBA" w:rsidRPr="00720371" w:rsidTr="00DF6C74">
        <w:trPr>
          <w:trHeight w:val="363"/>
        </w:trPr>
        <w:tc>
          <w:tcPr>
            <w:tcW w:w="540" w:type="dxa"/>
          </w:tcPr>
          <w:p w:rsidR="001E6FBA" w:rsidRPr="00DB535A" w:rsidRDefault="001E6FBA" w:rsidP="00F90049">
            <w:pPr>
              <w:contextualSpacing/>
              <w:jc w:val="center"/>
              <w:rPr>
                <w:color w:val="auto"/>
                <w:sz w:val="22"/>
                <w:szCs w:val="22"/>
              </w:rPr>
            </w:pPr>
            <w:r w:rsidRPr="00DB535A">
              <w:rPr>
                <w:color w:val="auto"/>
                <w:sz w:val="22"/>
                <w:szCs w:val="22"/>
              </w:rPr>
              <w:t>1.</w:t>
            </w:r>
            <w:r>
              <w:rPr>
                <w:color w:val="auto"/>
                <w:sz w:val="22"/>
                <w:szCs w:val="22"/>
              </w:rPr>
              <w:t>1</w:t>
            </w:r>
          </w:p>
        </w:tc>
        <w:tc>
          <w:tcPr>
            <w:tcW w:w="1620" w:type="dxa"/>
          </w:tcPr>
          <w:p w:rsidR="001E6FBA" w:rsidRDefault="001E6FBA" w:rsidP="00F90049">
            <w:pPr>
              <w:contextualSpacing/>
            </w:pPr>
            <w:r w:rsidRPr="00542E1A">
              <w:t xml:space="preserve">Мероприятие (результат) </w:t>
            </w:r>
            <w:r>
              <w:t>1.</w:t>
            </w:r>
          </w:p>
          <w:p w:rsidR="001E6FBA" w:rsidRPr="00542E1A" w:rsidRDefault="001E6FBA" w:rsidP="00F90049">
            <w:pPr>
              <w:contextualSpacing/>
              <w:rPr>
                <w:color w:val="auto"/>
              </w:rPr>
            </w:pPr>
            <w:r w:rsidRPr="00542E1A">
              <w:t>«Достигнута положительная динамика поступлений по налоговым и неналоговым доходам (в сопостави</w:t>
            </w:r>
            <w:r>
              <w:t>м</w:t>
            </w:r>
            <w:r w:rsidRPr="00542E1A">
              <w:t>ых условиях)</w:t>
            </w:r>
            <w:r w:rsidRPr="00542E1A">
              <w:rPr>
                <w:color w:val="auto"/>
              </w:rPr>
              <w:t>»</w:t>
            </w:r>
          </w:p>
        </w:tc>
        <w:tc>
          <w:tcPr>
            <w:tcW w:w="711" w:type="dxa"/>
          </w:tcPr>
          <w:p w:rsidR="001E6FBA" w:rsidRPr="00524239" w:rsidRDefault="001E6FBA" w:rsidP="00F90049">
            <w:pPr>
              <w:contextualSpacing/>
              <w:jc w:val="center"/>
              <w:rPr>
                <w:color w:val="auto"/>
                <w:sz w:val="22"/>
                <w:szCs w:val="22"/>
              </w:rPr>
            </w:pPr>
            <w:r>
              <w:rPr>
                <w:color w:val="auto"/>
                <w:sz w:val="22"/>
                <w:szCs w:val="22"/>
              </w:rPr>
              <w:t>единиц</w:t>
            </w:r>
          </w:p>
        </w:tc>
        <w:tc>
          <w:tcPr>
            <w:tcW w:w="1067" w:type="dxa"/>
          </w:tcPr>
          <w:p w:rsidR="001E6FBA" w:rsidRPr="00613BF2" w:rsidRDefault="001E6FBA" w:rsidP="00F90049">
            <w:pPr>
              <w:contextualSpacing/>
              <w:jc w:val="center"/>
              <w:rPr>
                <w:color w:val="auto"/>
                <w:sz w:val="22"/>
                <w:szCs w:val="22"/>
              </w:rPr>
            </w:pPr>
          </w:p>
        </w:tc>
        <w:tc>
          <w:tcPr>
            <w:tcW w:w="916" w:type="dxa"/>
          </w:tcPr>
          <w:p w:rsidR="001E6FBA" w:rsidRPr="00613BF2" w:rsidRDefault="001E6FBA" w:rsidP="00F90049">
            <w:pPr>
              <w:contextualSpacing/>
              <w:jc w:val="center"/>
              <w:rPr>
                <w:color w:val="auto"/>
                <w:sz w:val="22"/>
                <w:szCs w:val="22"/>
              </w:rPr>
            </w:pPr>
            <w:r>
              <w:rPr>
                <w:sz w:val="24"/>
                <w:szCs w:val="24"/>
              </w:rPr>
              <w:t>1</w:t>
            </w:r>
          </w:p>
        </w:tc>
        <w:tc>
          <w:tcPr>
            <w:tcW w:w="992" w:type="dxa"/>
          </w:tcPr>
          <w:p w:rsidR="001E6FBA" w:rsidRPr="00613BF2" w:rsidRDefault="001E6FBA" w:rsidP="00F90049">
            <w:pPr>
              <w:contextualSpacing/>
              <w:jc w:val="center"/>
              <w:rPr>
                <w:color w:val="auto"/>
                <w:sz w:val="22"/>
                <w:szCs w:val="22"/>
              </w:rPr>
            </w:pPr>
            <w:r>
              <w:rPr>
                <w:sz w:val="24"/>
                <w:szCs w:val="24"/>
              </w:rPr>
              <w:t>1</w:t>
            </w:r>
          </w:p>
        </w:tc>
        <w:tc>
          <w:tcPr>
            <w:tcW w:w="892" w:type="dxa"/>
          </w:tcPr>
          <w:p w:rsidR="001E6FBA" w:rsidRPr="00613BF2" w:rsidRDefault="001E6FBA" w:rsidP="00F90049">
            <w:pPr>
              <w:contextualSpacing/>
              <w:jc w:val="center"/>
              <w:rPr>
                <w:color w:val="auto"/>
                <w:sz w:val="22"/>
                <w:szCs w:val="22"/>
              </w:rPr>
            </w:pPr>
            <w:r>
              <w:rPr>
                <w:sz w:val="24"/>
                <w:szCs w:val="24"/>
              </w:rPr>
              <w:t>1</w:t>
            </w:r>
          </w:p>
        </w:tc>
        <w:tc>
          <w:tcPr>
            <w:tcW w:w="1067" w:type="dxa"/>
          </w:tcPr>
          <w:p w:rsidR="001E6FBA" w:rsidRPr="00613BF2" w:rsidRDefault="001E6FBA" w:rsidP="00F90049">
            <w:pPr>
              <w:contextualSpacing/>
              <w:jc w:val="center"/>
              <w:rPr>
                <w:color w:val="auto"/>
                <w:sz w:val="22"/>
                <w:szCs w:val="22"/>
              </w:rPr>
            </w:pPr>
            <w:r>
              <w:rPr>
                <w:sz w:val="24"/>
                <w:szCs w:val="24"/>
              </w:rPr>
              <w:t>-</w:t>
            </w:r>
          </w:p>
        </w:tc>
        <w:tc>
          <w:tcPr>
            <w:tcW w:w="934" w:type="dxa"/>
          </w:tcPr>
          <w:p w:rsidR="001E6FBA" w:rsidRPr="00613BF2" w:rsidRDefault="001E6FBA" w:rsidP="00F90049">
            <w:pPr>
              <w:contextualSpacing/>
              <w:jc w:val="center"/>
              <w:rPr>
                <w:color w:val="auto"/>
                <w:sz w:val="22"/>
                <w:szCs w:val="22"/>
              </w:rPr>
            </w:pPr>
            <w:r>
              <w:rPr>
                <w:color w:val="auto"/>
                <w:sz w:val="22"/>
                <w:szCs w:val="22"/>
              </w:rPr>
              <w:t>1</w:t>
            </w:r>
          </w:p>
        </w:tc>
        <w:tc>
          <w:tcPr>
            <w:tcW w:w="1161" w:type="dxa"/>
          </w:tcPr>
          <w:p w:rsidR="001E6FBA" w:rsidRPr="00613BF2" w:rsidRDefault="001E6FBA" w:rsidP="00F90049">
            <w:pPr>
              <w:contextualSpacing/>
              <w:jc w:val="center"/>
              <w:rPr>
                <w:color w:val="auto"/>
                <w:sz w:val="22"/>
                <w:szCs w:val="22"/>
              </w:rPr>
            </w:pPr>
            <w:r>
              <w:rPr>
                <w:color w:val="auto"/>
                <w:sz w:val="22"/>
                <w:szCs w:val="22"/>
              </w:rPr>
              <w:t>-</w:t>
            </w:r>
          </w:p>
        </w:tc>
        <w:tc>
          <w:tcPr>
            <w:tcW w:w="1080" w:type="dxa"/>
          </w:tcPr>
          <w:p w:rsidR="001E6FBA" w:rsidRPr="00613BF2" w:rsidRDefault="001E6FBA" w:rsidP="00F90049">
            <w:pPr>
              <w:contextualSpacing/>
              <w:jc w:val="center"/>
              <w:rPr>
                <w:color w:val="auto"/>
                <w:sz w:val="22"/>
                <w:szCs w:val="22"/>
              </w:rPr>
            </w:pPr>
            <w:r w:rsidRPr="00613BF2">
              <w:rPr>
                <w:color w:val="auto"/>
                <w:sz w:val="22"/>
                <w:szCs w:val="22"/>
              </w:rPr>
              <w:t>-</w:t>
            </w:r>
          </w:p>
        </w:tc>
        <w:tc>
          <w:tcPr>
            <w:tcW w:w="900" w:type="dxa"/>
            <w:gridSpan w:val="2"/>
          </w:tcPr>
          <w:p w:rsidR="001E6FBA" w:rsidRPr="00613BF2" w:rsidRDefault="001E6FBA" w:rsidP="00F90049">
            <w:pPr>
              <w:contextualSpacing/>
              <w:jc w:val="center"/>
              <w:rPr>
                <w:color w:val="auto"/>
                <w:sz w:val="22"/>
                <w:szCs w:val="22"/>
              </w:rPr>
            </w:pPr>
            <w:r>
              <w:rPr>
                <w:color w:val="auto"/>
                <w:sz w:val="22"/>
                <w:szCs w:val="22"/>
              </w:rPr>
              <w:t>-</w:t>
            </w:r>
          </w:p>
        </w:tc>
        <w:tc>
          <w:tcPr>
            <w:tcW w:w="1200" w:type="dxa"/>
          </w:tcPr>
          <w:p w:rsidR="001E6FBA" w:rsidRPr="00D442E1" w:rsidRDefault="001E6FBA" w:rsidP="00F90049">
            <w:pPr>
              <w:contextualSpacing/>
              <w:jc w:val="center"/>
              <w:rPr>
                <w:color w:val="auto"/>
              </w:rPr>
            </w:pPr>
            <w:r>
              <w:t xml:space="preserve"> Чигридова Л.И., н</w:t>
            </w:r>
            <w:r w:rsidRPr="00D442E1">
              <w:t xml:space="preserve">ачальник сектора экономики и финансов  </w:t>
            </w:r>
          </w:p>
        </w:tc>
        <w:tc>
          <w:tcPr>
            <w:tcW w:w="1680" w:type="dxa"/>
          </w:tcPr>
          <w:p w:rsidR="001E6FBA" w:rsidRPr="00DB535A" w:rsidRDefault="001E6FBA" w:rsidP="00F90049">
            <w:pPr>
              <w:contextualSpacing/>
              <w:jc w:val="center"/>
              <w:rPr>
                <w:color w:val="auto"/>
                <w:sz w:val="24"/>
                <w:szCs w:val="24"/>
              </w:rPr>
            </w:pPr>
          </w:p>
        </w:tc>
        <w:tc>
          <w:tcPr>
            <w:tcW w:w="1080" w:type="dxa"/>
          </w:tcPr>
          <w:p w:rsidR="001E6FBA" w:rsidRPr="00DB535A" w:rsidRDefault="001E6FBA" w:rsidP="00F90049">
            <w:pPr>
              <w:rPr>
                <w:color w:val="auto"/>
                <w:sz w:val="24"/>
                <w:szCs w:val="24"/>
              </w:rPr>
            </w:pPr>
          </w:p>
        </w:tc>
      </w:tr>
      <w:tr w:rsidR="001E6FBA" w:rsidRPr="00C11517" w:rsidTr="00DF6C74">
        <w:trPr>
          <w:trHeight w:val="352"/>
        </w:trPr>
        <w:tc>
          <w:tcPr>
            <w:tcW w:w="540" w:type="dxa"/>
          </w:tcPr>
          <w:p w:rsidR="001E6FBA" w:rsidRPr="00DB535A" w:rsidRDefault="001E6FBA" w:rsidP="00342557">
            <w:pPr>
              <w:contextualSpacing/>
              <w:jc w:val="center"/>
              <w:rPr>
                <w:color w:val="auto"/>
                <w:sz w:val="22"/>
                <w:szCs w:val="22"/>
              </w:rPr>
            </w:pPr>
            <w:r>
              <w:rPr>
                <w:color w:val="auto"/>
                <w:sz w:val="22"/>
                <w:szCs w:val="22"/>
              </w:rPr>
              <w:t>1.2</w:t>
            </w:r>
          </w:p>
        </w:tc>
        <w:tc>
          <w:tcPr>
            <w:tcW w:w="1620" w:type="dxa"/>
          </w:tcPr>
          <w:p w:rsidR="001E6FBA" w:rsidRPr="00542E1A" w:rsidRDefault="001E6FBA" w:rsidP="00524239">
            <w:pPr>
              <w:widowControl w:val="0"/>
              <w:tabs>
                <w:tab w:val="left" w:pos="11057"/>
              </w:tabs>
              <w:suppressAutoHyphens/>
              <w:spacing w:line="252" w:lineRule="auto"/>
            </w:pPr>
            <w:r w:rsidRPr="00542E1A">
              <w:rPr>
                <w:color w:val="auto"/>
              </w:rPr>
              <w:t>«</w:t>
            </w:r>
            <w:r>
              <w:t>Контрольная точка 1.9</w:t>
            </w:r>
            <w:r w:rsidRPr="00542E1A">
              <w:t>.</w:t>
            </w:r>
          </w:p>
          <w:p w:rsidR="001E6FBA" w:rsidRPr="00542E1A" w:rsidRDefault="001E6FBA" w:rsidP="00524239">
            <w:pPr>
              <w:contextualSpacing/>
              <w:rPr>
                <w:color w:val="auto"/>
              </w:rPr>
            </w:pPr>
            <w:r w:rsidRPr="00542E1A">
              <w:t>Исполнены</w:t>
            </w:r>
            <w:r>
              <w:t xml:space="preserve"> пункты совместного с МИ ФНС № 21</w:t>
            </w:r>
            <w:r w:rsidRPr="00542E1A">
              <w:t xml:space="preserve"> по Ростовской области плана мероприятий по увеличению доходов бюджета </w:t>
            </w:r>
            <w:r>
              <w:t>Талловеровского</w:t>
            </w:r>
            <w:r w:rsidRPr="00542E1A">
              <w:t xml:space="preserve"> сельского</w:t>
            </w:r>
            <w:r>
              <w:t xml:space="preserve"> поселения </w:t>
            </w:r>
            <w:r w:rsidRPr="00542E1A">
              <w:t xml:space="preserve"> и повышению эффективности налогового администрирования</w:t>
            </w:r>
            <w:r w:rsidRPr="00542E1A">
              <w:rPr>
                <w:color w:val="auto"/>
              </w:rPr>
              <w:t>»</w:t>
            </w:r>
          </w:p>
        </w:tc>
        <w:tc>
          <w:tcPr>
            <w:tcW w:w="711" w:type="dxa"/>
          </w:tcPr>
          <w:p w:rsidR="001E6FBA" w:rsidRPr="00A72ADC" w:rsidRDefault="001E6FBA" w:rsidP="00342557">
            <w:pPr>
              <w:spacing w:line="276" w:lineRule="auto"/>
              <w:contextualSpacing/>
              <w:jc w:val="center"/>
            </w:pPr>
            <w:r>
              <w:t>-</w:t>
            </w:r>
          </w:p>
        </w:tc>
        <w:tc>
          <w:tcPr>
            <w:tcW w:w="1067" w:type="dxa"/>
          </w:tcPr>
          <w:p w:rsidR="001E6FBA" w:rsidRPr="00A72ADC" w:rsidRDefault="001E6FBA" w:rsidP="00342557">
            <w:pPr>
              <w:spacing w:line="276" w:lineRule="auto"/>
              <w:contextualSpacing/>
              <w:jc w:val="center"/>
            </w:pPr>
            <w:r>
              <w:t>-</w:t>
            </w:r>
          </w:p>
        </w:tc>
        <w:tc>
          <w:tcPr>
            <w:tcW w:w="916" w:type="dxa"/>
          </w:tcPr>
          <w:p w:rsidR="001E6FBA" w:rsidRPr="00A72ADC" w:rsidRDefault="001E6FBA" w:rsidP="00342557">
            <w:pPr>
              <w:spacing w:line="276" w:lineRule="auto"/>
              <w:contextualSpacing/>
              <w:jc w:val="center"/>
            </w:pPr>
            <w:r>
              <w:t>-</w:t>
            </w:r>
          </w:p>
        </w:tc>
        <w:tc>
          <w:tcPr>
            <w:tcW w:w="992" w:type="dxa"/>
          </w:tcPr>
          <w:p w:rsidR="001E6FBA" w:rsidRPr="00A72ADC" w:rsidRDefault="001E6FBA" w:rsidP="00342557">
            <w:pPr>
              <w:spacing w:line="276" w:lineRule="auto"/>
              <w:contextualSpacing/>
              <w:jc w:val="center"/>
            </w:pPr>
            <w:r>
              <w:t>-</w:t>
            </w:r>
          </w:p>
        </w:tc>
        <w:tc>
          <w:tcPr>
            <w:tcW w:w="892" w:type="dxa"/>
          </w:tcPr>
          <w:p w:rsidR="001E6FBA" w:rsidRPr="00A72ADC" w:rsidRDefault="001E6FBA" w:rsidP="00342557">
            <w:pPr>
              <w:spacing w:line="276" w:lineRule="auto"/>
              <w:contextualSpacing/>
              <w:jc w:val="center"/>
            </w:pPr>
            <w:r>
              <w:t>-</w:t>
            </w:r>
          </w:p>
        </w:tc>
        <w:tc>
          <w:tcPr>
            <w:tcW w:w="1067" w:type="dxa"/>
          </w:tcPr>
          <w:p w:rsidR="001E6FBA" w:rsidRPr="00A72ADC" w:rsidRDefault="001E6FBA" w:rsidP="00342557">
            <w:pPr>
              <w:spacing w:line="276" w:lineRule="auto"/>
              <w:contextualSpacing/>
              <w:jc w:val="center"/>
            </w:pPr>
            <w:r>
              <w:t>-</w:t>
            </w:r>
          </w:p>
        </w:tc>
        <w:tc>
          <w:tcPr>
            <w:tcW w:w="934" w:type="dxa"/>
          </w:tcPr>
          <w:p w:rsidR="001E6FBA" w:rsidRPr="00A72ADC" w:rsidRDefault="001E6FBA" w:rsidP="00342557">
            <w:pPr>
              <w:spacing w:line="276" w:lineRule="auto"/>
              <w:contextualSpacing/>
              <w:jc w:val="center"/>
            </w:pPr>
            <w:r>
              <w:t>-</w:t>
            </w:r>
          </w:p>
        </w:tc>
        <w:tc>
          <w:tcPr>
            <w:tcW w:w="1161" w:type="dxa"/>
          </w:tcPr>
          <w:p w:rsidR="001E6FBA" w:rsidRPr="00A72ADC" w:rsidRDefault="001E6FBA" w:rsidP="00342557">
            <w:pPr>
              <w:spacing w:line="276" w:lineRule="auto"/>
              <w:contextualSpacing/>
              <w:jc w:val="center"/>
            </w:pPr>
            <w:r>
              <w:t>20.01</w:t>
            </w:r>
            <w:r w:rsidRPr="00A72ADC">
              <w:t>.</w:t>
            </w:r>
          </w:p>
          <w:p w:rsidR="001E6FBA" w:rsidRPr="00A72ADC" w:rsidRDefault="001E6FBA" w:rsidP="00342557">
            <w:pPr>
              <w:spacing w:line="276" w:lineRule="auto"/>
              <w:contextualSpacing/>
              <w:jc w:val="center"/>
            </w:pPr>
            <w:r>
              <w:t>2026</w:t>
            </w:r>
          </w:p>
        </w:tc>
        <w:tc>
          <w:tcPr>
            <w:tcW w:w="1080" w:type="dxa"/>
          </w:tcPr>
          <w:p w:rsidR="001E6FBA" w:rsidRDefault="001E6FBA" w:rsidP="00342557">
            <w:pPr>
              <w:spacing w:line="276" w:lineRule="auto"/>
              <w:contextualSpacing/>
              <w:jc w:val="center"/>
            </w:pPr>
            <w:r>
              <w:t>20.01.</w:t>
            </w:r>
          </w:p>
          <w:p w:rsidR="001E6FBA" w:rsidRPr="00A72ADC" w:rsidRDefault="001E6FBA" w:rsidP="00342557">
            <w:pPr>
              <w:spacing w:line="276" w:lineRule="auto"/>
              <w:contextualSpacing/>
              <w:jc w:val="center"/>
            </w:pPr>
            <w:r>
              <w:t>2026</w:t>
            </w:r>
          </w:p>
        </w:tc>
        <w:tc>
          <w:tcPr>
            <w:tcW w:w="900" w:type="dxa"/>
            <w:gridSpan w:val="2"/>
          </w:tcPr>
          <w:p w:rsidR="001E6FBA" w:rsidRPr="00A72ADC" w:rsidRDefault="001E6FBA" w:rsidP="00342557">
            <w:pPr>
              <w:spacing w:line="276" w:lineRule="auto"/>
              <w:contextualSpacing/>
              <w:jc w:val="center"/>
            </w:pPr>
            <w:r>
              <w:t>-</w:t>
            </w:r>
          </w:p>
        </w:tc>
        <w:tc>
          <w:tcPr>
            <w:tcW w:w="1200" w:type="dxa"/>
          </w:tcPr>
          <w:p w:rsidR="001E6FBA" w:rsidRPr="00D442E1" w:rsidRDefault="001E6FBA" w:rsidP="00342557">
            <w:pPr>
              <w:contextualSpacing/>
              <w:jc w:val="center"/>
              <w:rPr>
                <w:color w:val="auto"/>
              </w:rPr>
            </w:pPr>
            <w:r>
              <w:rPr>
                <w:color w:val="auto"/>
              </w:rPr>
              <w:t>Борщева Н.В., ведущий специалист</w:t>
            </w:r>
          </w:p>
        </w:tc>
        <w:tc>
          <w:tcPr>
            <w:tcW w:w="1680" w:type="dxa"/>
          </w:tcPr>
          <w:p w:rsidR="001E6FBA" w:rsidRPr="00F52A98" w:rsidRDefault="001E6FBA" w:rsidP="00342557">
            <w:pPr>
              <w:contextualSpacing/>
              <w:jc w:val="center"/>
              <w:rPr>
                <w:color w:val="auto"/>
              </w:rPr>
            </w:pPr>
            <w:r>
              <w:rPr>
                <w:color w:val="auto"/>
              </w:rPr>
              <w:t>Отчет по исполнению плана мероприятий за 2025г</w:t>
            </w:r>
          </w:p>
        </w:tc>
        <w:tc>
          <w:tcPr>
            <w:tcW w:w="1080" w:type="dxa"/>
          </w:tcPr>
          <w:p w:rsidR="001E6FBA" w:rsidRPr="00DB535A" w:rsidRDefault="001E6FBA" w:rsidP="00342557">
            <w:pPr>
              <w:rPr>
                <w:color w:val="auto"/>
                <w:sz w:val="22"/>
                <w:szCs w:val="22"/>
              </w:rPr>
            </w:pPr>
          </w:p>
        </w:tc>
      </w:tr>
      <w:tr w:rsidR="001E6FBA" w:rsidRPr="00C11517" w:rsidTr="00DF6C74">
        <w:trPr>
          <w:trHeight w:val="1650"/>
        </w:trPr>
        <w:tc>
          <w:tcPr>
            <w:tcW w:w="540" w:type="dxa"/>
            <w:tcBorders>
              <w:bottom w:val="single" w:sz="4" w:space="0" w:color="auto"/>
            </w:tcBorders>
          </w:tcPr>
          <w:p w:rsidR="001E6FBA" w:rsidRPr="00DB535A" w:rsidRDefault="001E6FBA" w:rsidP="00342557">
            <w:pPr>
              <w:contextualSpacing/>
              <w:jc w:val="center"/>
              <w:rPr>
                <w:color w:val="auto"/>
                <w:sz w:val="22"/>
                <w:szCs w:val="22"/>
              </w:rPr>
            </w:pPr>
            <w:r>
              <w:rPr>
                <w:color w:val="auto"/>
                <w:sz w:val="22"/>
                <w:szCs w:val="22"/>
              </w:rPr>
              <w:t>1.3</w:t>
            </w:r>
          </w:p>
        </w:tc>
        <w:tc>
          <w:tcPr>
            <w:tcW w:w="1620" w:type="dxa"/>
            <w:tcBorders>
              <w:bottom w:val="single" w:sz="4" w:space="0" w:color="auto"/>
            </w:tcBorders>
          </w:tcPr>
          <w:p w:rsidR="001E6FBA" w:rsidRPr="00542E1A" w:rsidRDefault="001E6FBA" w:rsidP="00342557">
            <w:pPr>
              <w:widowControl w:val="0"/>
              <w:tabs>
                <w:tab w:val="left" w:pos="11057"/>
              </w:tabs>
              <w:suppressAutoHyphens/>
              <w:spacing w:line="252" w:lineRule="auto"/>
            </w:pPr>
            <w:r>
              <w:t>Контрольная точка 1.8</w:t>
            </w:r>
            <w:r w:rsidRPr="00542E1A">
              <w:t>.</w:t>
            </w:r>
          </w:p>
          <w:p w:rsidR="001E6FBA" w:rsidRPr="00542E1A" w:rsidRDefault="001E6FBA" w:rsidP="00342557">
            <w:pPr>
              <w:widowControl w:val="0"/>
              <w:tabs>
                <w:tab w:val="left" w:pos="11057"/>
              </w:tabs>
              <w:suppressAutoHyphens/>
              <w:spacing w:line="252" w:lineRule="auto"/>
              <w:rPr>
                <w:color w:val="auto"/>
              </w:rPr>
            </w:pPr>
            <w:r w:rsidRPr="00542E1A">
              <w:t xml:space="preserve">«Проведен мониторинг </w:t>
            </w:r>
            <w:r>
              <w:t xml:space="preserve">налоговой и неналоговой </w:t>
            </w:r>
            <w:r w:rsidRPr="00542E1A">
              <w:t xml:space="preserve">задолженности </w:t>
            </w:r>
          </w:p>
        </w:tc>
        <w:tc>
          <w:tcPr>
            <w:tcW w:w="711" w:type="dxa"/>
            <w:tcBorders>
              <w:bottom w:val="single" w:sz="4" w:space="0" w:color="auto"/>
            </w:tcBorders>
          </w:tcPr>
          <w:p w:rsidR="001E6FBA" w:rsidRPr="00A72ADC" w:rsidRDefault="001E6FBA" w:rsidP="00342557">
            <w:pPr>
              <w:spacing w:line="276" w:lineRule="auto"/>
              <w:contextualSpacing/>
              <w:jc w:val="center"/>
            </w:pPr>
            <w:r>
              <w:t>-</w:t>
            </w:r>
          </w:p>
        </w:tc>
        <w:tc>
          <w:tcPr>
            <w:tcW w:w="1067" w:type="dxa"/>
            <w:tcBorders>
              <w:bottom w:val="single" w:sz="4" w:space="0" w:color="auto"/>
            </w:tcBorders>
          </w:tcPr>
          <w:p w:rsidR="001E6FBA" w:rsidRPr="00A72ADC" w:rsidRDefault="001E6FBA" w:rsidP="00342557">
            <w:pPr>
              <w:spacing w:line="276" w:lineRule="auto"/>
              <w:contextualSpacing/>
              <w:jc w:val="center"/>
            </w:pPr>
            <w:r>
              <w:t>-</w:t>
            </w:r>
          </w:p>
        </w:tc>
        <w:tc>
          <w:tcPr>
            <w:tcW w:w="916" w:type="dxa"/>
            <w:tcBorders>
              <w:bottom w:val="single" w:sz="4" w:space="0" w:color="auto"/>
            </w:tcBorders>
          </w:tcPr>
          <w:p w:rsidR="001E6FBA" w:rsidRPr="00A72ADC" w:rsidRDefault="001E6FBA" w:rsidP="00342557">
            <w:pPr>
              <w:spacing w:line="276" w:lineRule="auto"/>
              <w:contextualSpacing/>
              <w:jc w:val="center"/>
            </w:pPr>
            <w:r>
              <w:t>-</w:t>
            </w:r>
          </w:p>
        </w:tc>
        <w:tc>
          <w:tcPr>
            <w:tcW w:w="992" w:type="dxa"/>
            <w:tcBorders>
              <w:bottom w:val="single" w:sz="4" w:space="0" w:color="auto"/>
            </w:tcBorders>
          </w:tcPr>
          <w:p w:rsidR="001E6FBA" w:rsidRPr="00A72ADC" w:rsidRDefault="001E6FBA" w:rsidP="00342557">
            <w:pPr>
              <w:spacing w:line="276" w:lineRule="auto"/>
              <w:contextualSpacing/>
              <w:jc w:val="center"/>
            </w:pPr>
            <w:r>
              <w:t>-</w:t>
            </w:r>
          </w:p>
        </w:tc>
        <w:tc>
          <w:tcPr>
            <w:tcW w:w="892" w:type="dxa"/>
            <w:tcBorders>
              <w:bottom w:val="single" w:sz="4" w:space="0" w:color="auto"/>
            </w:tcBorders>
          </w:tcPr>
          <w:p w:rsidR="001E6FBA" w:rsidRPr="00A72ADC" w:rsidRDefault="001E6FBA" w:rsidP="00342557">
            <w:pPr>
              <w:spacing w:line="276" w:lineRule="auto"/>
              <w:contextualSpacing/>
              <w:jc w:val="center"/>
            </w:pPr>
            <w:r>
              <w:t>-</w:t>
            </w:r>
          </w:p>
        </w:tc>
        <w:tc>
          <w:tcPr>
            <w:tcW w:w="1067" w:type="dxa"/>
            <w:tcBorders>
              <w:bottom w:val="single" w:sz="4" w:space="0" w:color="auto"/>
            </w:tcBorders>
          </w:tcPr>
          <w:p w:rsidR="001E6FBA" w:rsidRPr="00A72ADC" w:rsidRDefault="001E6FBA" w:rsidP="00342557">
            <w:pPr>
              <w:spacing w:line="276" w:lineRule="auto"/>
              <w:contextualSpacing/>
              <w:jc w:val="center"/>
            </w:pPr>
            <w:r>
              <w:t>-</w:t>
            </w:r>
          </w:p>
        </w:tc>
        <w:tc>
          <w:tcPr>
            <w:tcW w:w="934" w:type="dxa"/>
            <w:tcBorders>
              <w:bottom w:val="single" w:sz="4" w:space="0" w:color="auto"/>
            </w:tcBorders>
          </w:tcPr>
          <w:p w:rsidR="001E6FBA" w:rsidRPr="00A72ADC" w:rsidRDefault="001E6FBA" w:rsidP="00342557">
            <w:pPr>
              <w:spacing w:line="276" w:lineRule="auto"/>
              <w:contextualSpacing/>
              <w:jc w:val="center"/>
            </w:pPr>
            <w:r>
              <w:t>-</w:t>
            </w:r>
          </w:p>
        </w:tc>
        <w:tc>
          <w:tcPr>
            <w:tcW w:w="1161" w:type="dxa"/>
            <w:tcBorders>
              <w:bottom w:val="single" w:sz="4" w:space="0" w:color="auto"/>
            </w:tcBorders>
          </w:tcPr>
          <w:p w:rsidR="001E6FBA" w:rsidRPr="00A72ADC" w:rsidRDefault="001E6FBA" w:rsidP="00342557">
            <w:pPr>
              <w:spacing w:line="276" w:lineRule="auto"/>
              <w:contextualSpacing/>
              <w:jc w:val="center"/>
            </w:pPr>
            <w:r>
              <w:t>25</w:t>
            </w:r>
            <w:r w:rsidRPr="00A72ADC">
              <w:t>.</w:t>
            </w:r>
            <w:r>
              <w:t>12</w:t>
            </w:r>
            <w:r w:rsidRPr="00A72ADC">
              <w:t>.</w:t>
            </w:r>
          </w:p>
          <w:p w:rsidR="001E6FBA" w:rsidRPr="00A72ADC" w:rsidRDefault="001E6FBA" w:rsidP="00342557">
            <w:pPr>
              <w:spacing w:line="276" w:lineRule="auto"/>
              <w:contextualSpacing/>
              <w:jc w:val="center"/>
            </w:pPr>
            <w:r w:rsidRPr="00A72ADC">
              <w:t>2025</w:t>
            </w:r>
          </w:p>
        </w:tc>
        <w:tc>
          <w:tcPr>
            <w:tcW w:w="1080" w:type="dxa"/>
            <w:tcBorders>
              <w:bottom w:val="single" w:sz="4" w:space="0" w:color="auto"/>
            </w:tcBorders>
          </w:tcPr>
          <w:p w:rsidR="001E6FBA" w:rsidRDefault="001E6FBA" w:rsidP="00342557">
            <w:pPr>
              <w:spacing w:line="276" w:lineRule="auto"/>
              <w:contextualSpacing/>
              <w:jc w:val="center"/>
            </w:pPr>
            <w:r>
              <w:t>25.12</w:t>
            </w:r>
          </w:p>
          <w:p w:rsidR="001E6FBA" w:rsidRPr="00A72ADC" w:rsidRDefault="001E6FBA" w:rsidP="00342557">
            <w:pPr>
              <w:spacing w:line="276" w:lineRule="auto"/>
              <w:contextualSpacing/>
              <w:jc w:val="center"/>
            </w:pPr>
            <w:r>
              <w:t>.2025</w:t>
            </w:r>
          </w:p>
        </w:tc>
        <w:tc>
          <w:tcPr>
            <w:tcW w:w="900" w:type="dxa"/>
            <w:gridSpan w:val="2"/>
            <w:tcBorders>
              <w:bottom w:val="single" w:sz="4" w:space="0" w:color="auto"/>
            </w:tcBorders>
          </w:tcPr>
          <w:p w:rsidR="001E6FBA" w:rsidRPr="00A72ADC" w:rsidRDefault="001E6FBA" w:rsidP="00342557">
            <w:pPr>
              <w:spacing w:line="276" w:lineRule="auto"/>
              <w:contextualSpacing/>
              <w:jc w:val="center"/>
            </w:pPr>
            <w:r>
              <w:t>-</w:t>
            </w:r>
          </w:p>
        </w:tc>
        <w:tc>
          <w:tcPr>
            <w:tcW w:w="1200" w:type="dxa"/>
            <w:tcBorders>
              <w:bottom w:val="single" w:sz="4" w:space="0" w:color="auto"/>
            </w:tcBorders>
          </w:tcPr>
          <w:p w:rsidR="001E6FBA" w:rsidRPr="00D442E1" w:rsidRDefault="001E6FBA" w:rsidP="00342557">
            <w:pPr>
              <w:contextualSpacing/>
              <w:jc w:val="center"/>
              <w:rPr>
                <w:color w:val="auto"/>
              </w:rPr>
            </w:pPr>
            <w:r>
              <w:rPr>
                <w:color w:val="auto"/>
              </w:rPr>
              <w:t>Борщева Н.В., ведущий специалист</w:t>
            </w:r>
          </w:p>
        </w:tc>
        <w:tc>
          <w:tcPr>
            <w:tcW w:w="1680" w:type="dxa"/>
            <w:tcBorders>
              <w:bottom w:val="single" w:sz="4" w:space="0" w:color="auto"/>
            </w:tcBorders>
          </w:tcPr>
          <w:p w:rsidR="001E6FBA" w:rsidRPr="00F52A98" w:rsidRDefault="001E6FBA" w:rsidP="00342557">
            <w:pPr>
              <w:contextualSpacing/>
              <w:jc w:val="center"/>
              <w:rPr>
                <w:color w:val="auto"/>
              </w:rPr>
            </w:pPr>
            <w:r>
              <w:rPr>
                <w:color w:val="auto"/>
              </w:rPr>
              <w:t>Протокол Координационного Совета</w:t>
            </w:r>
          </w:p>
        </w:tc>
        <w:tc>
          <w:tcPr>
            <w:tcW w:w="1080" w:type="dxa"/>
            <w:tcBorders>
              <w:bottom w:val="single" w:sz="4" w:space="0" w:color="auto"/>
            </w:tcBorders>
          </w:tcPr>
          <w:p w:rsidR="001E6FBA" w:rsidRPr="00DB535A" w:rsidRDefault="001E6FBA" w:rsidP="00342557">
            <w:pPr>
              <w:rPr>
                <w:color w:val="auto"/>
                <w:sz w:val="22"/>
                <w:szCs w:val="22"/>
              </w:rPr>
            </w:pPr>
          </w:p>
        </w:tc>
      </w:tr>
      <w:tr w:rsidR="001E6FBA" w:rsidRPr="00C11517" w:rsidTr="00DF6C74">
        <w:trPr>
          <w:trHeight w:val="2190"/>
        </w:trPr>
        <w:tc>
          <w:tcPr>
            <w:tcW w:w="540" w:type="dxa"/>
            <w:tcBorders>
              <w:top w:val="single" w:sz="4" w:space="0" w:color="auto"/>
              <w:bottom w:val="single" w:sz="4" w:space="0" w:color="auto"/>
            </w:tcBorders>
          </w:tcPr>
          <w:p w:rsidR="001E6FBA" w:rsidRDefault="001E6FBA" w:rsidP="00342557">
            <w:pPr>
              <w:contextualSpacing/>
              <w:jc w:val="center"/>
              <w:rPr>
                <w:color w:val="auto"/>
                <w:sz w:val="22"/>
                <w:szCs w:val="22"/>
              </w:rPr>
            </w:pPr>
            <w:r>
              <w:rPr>
                <w:color w:val="auto"/>
                <w:sz w:val="22"/>
                <w:szCs w:val="22"/>
              </w:rPr>
              <w:t>1.4</w:t>
            </w:r>
          </w:p>
        </w:tc>
        <w:tc>
          <w:tcPr>
            <w:tcW w:w="1620" w:type="dxa"/>
            <w:tcBorders>
              <w:top w:val="single" w:sz="4" w:space="0" w:color="auto"/>
              <w:bottom w:val="single" w:sz="4" w:space="0" w:color="auto"/>
            </w:tcBorders>
          </w:tcPr>
          <w:p w:rsidR="001E6FBA" w:rsidRPr="009416AA" w:rsidRDefault="001E6FBA" w:rsidP="00ED4BA4">
            <w:pPr>
              <w:widowControl w:val="0"/>
              <w:tabs>
                <w:tab w:val="left" w:pos="11057"/>
              </w:tabs>
              <w:suppressAutoHyphens/>
              <w:spacing w:line="252" w:lineRule="auto"/>
            </w:pPr>
            <w:r w:rsidRPr="009416AA">
              <w:t>Мероприятие (результат) 2. «Отменены неэффективные местные налоговые льготы, реализованы меры по оптимизации местных льгот»</w:t>
            </w:r>
          </w:p>
          <w:p w:rsidR="001E6FBA" w:rsidRPr="00542E1A" w:rsidRDefault="001E6FBA" w:rsidP="00ED4BA4">
            <w:pPr>
              <w:tabs>
                <w:tab w:val="left" w:pos="11057"/>
              </w:tabs>
              <w:spacing w:line="228" w:lineRule="auto"/>
            </w:pPr>
          </w:p>
        </w:tc>
        <w:tc>
          <w:tcPr>
            <w:tcW w:w="711" w:type="dxa"/>
            <w:tcBorders>
              <w:top w:val="single" w:sz="4" w:space="0" w:color="auto"/>
              <w:bottom w:val="single" w:sz="4" w:space="0" w:color="auto"/>
            </w:tcBorders>
          </w:tcPr>
          <w:p w:rsidR="001E6FBA" w:rsidRDefault="001E6FBA" w:rsidP="00342557">
            <w:pPr>
              <w:spacing w:line="276" w:lineRule="auto"/>
              <w:contextualSpacing/>
              <w:jc w:val="center"/>
            </w:pPr>
            <w:r>
              <w:t>единиц</w:t>
            </w:r>
          </w:p>
        </w:tc>
        <w:tc>
          <w:tcPr>
            <w:tcW w:w="1067" w:type="dxa"/>
            <w:tcBorders>
              <w:top w:val="single" w:sz="4" w:space="0" w:color="auto"/>
              <w:bottom w:val="single" w:sz="4" w:space="0" w:color="auto"/>
            </w:tcBorders>
          </w:tcPr>
          <w:p w:rsidR="001E6FBA" w:rsidRDefault="001E6FBA" w:rsidP="00342557">
            <w:pPr>
              <w:spacing w:line="276" w:lineRule="auto"/>
              <w:contextualSpacing/>
              <w:jc w:val="center"/>
            </w:pPr>
            <w:r>
              <w:t>-</w:t>
            </w:r>
          </w:p>
        </w:tc>
        <w:tc>
          <w:tcPr>
            <w:tcW w:w="916" w:type="dxa"/>
            <w:tcBorders>
              <w:top w:val="single" w:sz="4" w:space="0" w:color="auto"/>
              <w:bottom w:val="single" w:sz="4" w:space="0" w:color="auto"/>
            </w:tcBorders>
          </w:tcPr>
          <w:p w:rsidR="001E6FBA" w:rsidRDefault="001E6FBA" w:rsidP="00342557">
            <w:pPr>
              <w:spacing w:line="276" w:lineRule="auto"/>
              <w:contextualSpacing/>
              <w:jc w:val="center"/>
            </w:pPr>
            <w:r>
              <w:t>1</w:t>
            </w:r>
          </w:p>
        </w:tc>
        <w:tc>
          <w:tcPr>
            <w:tcW w:w="992" w:type="dxa"/>
            <w:tcBorders>
              <w:top w:val="single" w:sz="4" w:space="0" w:color="auto"/>
              <w:bottom w:val="single" w:sz="4" w:space="0" w:color="auto"/>
            </w:tcBorders>
          </w:tcPr>
          <w:p w:rsidR="001E6FBA" w:rsidRDefault="001E6FBA" w:rsidP="00342557">
            <w:pPr>
              <w:spacing w:line="276" w:lineRule="auto"/>
              <w:contextualSpacing/>
              <w:jc w:val="center"/>
            </w:pPr>
            <w:r>
              <w:t>1</w:t>
            </w:r>
          </w:p>
        </w:tc>
        <w:tc>
          <w:tcPr>
            <w:tcW w:w="892" w:type="dxa"/>
            <w:tcBorders>
              <w:top w:val="single" w:sz="4" w:space="0" w:color="auto"/>
              <w:bottom w:val="single" w:sz="4" w:space="0" w:color="auto"/>
            </w:tcBorders>
          </w:tcPr>
          <w:p w:rsidR="001E6FBA" w:rsidRDefault="001E6FBA" w:rsidP="00342557">
            <w:pPr>
              <w:spacing w:line="276" w:lineRule="auto"/>
              <w:contextualSpacing/>
              <w:jc w:val="center"/>
            </w:pPr>
            <w:r>
              <w:t>1</w:t>
            </w:r>
          </w:p>
        </w:tc>
        <w:tc>
          <w:tcPr>
            <w:tcW w:w="1067" w:type="dxa"/>
            <w:tcBorders>
              <w:top w:val="single" w:sz="4" w:space="0" w:color="auto"/>
              <w:bottom w:val="single" w:sz="4" w:space="0" w:color="auto"/>
            </w:tcBorders>
          </w:tcPr>
          <w:p w:rsidR="001E6FBA" w:rsidRDefault="001E6FBA" w:rsidP="00342557">
            <w:pPr>
              <w:spacing w:line="276" w:lineRule="auto"/>
              <w:contextualSpacing/>
              <w:jc w:val="center"/>
            </w:pPr>
            <w:r>
              <w:t>-</w:t>
            </w:r>
          </w:p>
        </w:tc>
        <w:tc>
          <w:tcPr>
            <w:tcW w:w="934" w:type="dxa"/>
            <w:tcBorders>
              <w:top w:val="single" w:sz="4" w:space="0" w:color="auto"/>
              <w:bottom w:val="single" w:sz="4" w:space="0" w:color="auto"/>
            </w:tcBorders>
          </w:tcPr>
          <w:p w:rsidR="001E6FBA" w:rsidRDefault="001E6FBA" w:rsidP="00342557">
            <w:pPr>
              <w:spacing w:line="276" w:lineRule="auto"/>
              <w:contextualSpacing/>
              <w:jc w:val="center"/>
            </w:pPr>
            <w:r>
              <w:t>1</w:t>
            </w:r>
          </w:p>
        </w:tc>
        <w:tc>
          <w:tcPr>
            <w:tcW w:w="1161" w:type="dxa"/>
            <w:tcBorders>
              <w:top w:val="single" w:sz="4" w:space="0" w:color="auto"/>
              <w:bottom w:val="single" w:sz="4" w:space="0" w:color="auto"/>
            </w:tcBorders>
          </w:tcPr>
          <w:p w:rsidR="001E6FBA" w:rsidRDefault="001E6FBA" w:rsidP="00342557">
            <w:pPr>
              <w:spacing w:line="276" w:lineRule="auto"/>
              <w:contextualSpacing/>
              <w:jc w:val="center"/>
            </w:pPr>
            <w:r>
              <w:t>-</w:t>
            </w:r>
          </w:p>
        </w:tc>
        <w:tc>
          <w:tcPr>
            <w:tcW w:w="1080" w:type="dxa"/>
            <w:tcBorders>
              <w:top w:val="single" w:sz="4" w:space="0" w:color="auto"/>
              <w:bottom w:val="single" w:sz="4" w:space="0" w:color="auto"/>
            </w:tcBorders>
          </w:tcPr>
          <w:p w:rsidR="001E6FBA" w:rsidRDefault="001E6FBA" w:rsidP="00342557">
            <w:pPr>
              <w:spacing w:line="276" w:lineRule="auto"/>
              <w:contextualSpacing/>
              <w:jc w:val="center"/>
            </w:pPr>
            <w:r>
              <w:t>-</w:t>
            </w:r>
          </w:p>
        </w:tc>
        <w:tc>
          <w:tcPr>
            <w:tcW w:w="900" w:type="dxa"/>
            <w:gridSpan w:val="2"/>
            <w:tcBorders>
              <w:top w:val="single" w:sz="4" w:space="0" w:color="auto"/>
              <w:bottom w:val="single" w:sz="4" w:space="0" w:color="auto"/>
            </w:tcBorders>
          </w:tcPr>
          <w:p w:rsidR="001E6FBA" w:rsidRDefault="001E6FBA" w:rsidP="00342557">
            <w:pPr>
              <w:spacing w:line="276" w:lineRule="auto"/>
              <w:contextualSpacing/>
              <w:jc w:val="center"/>
            </w:pPr>
            <w:r>
              <w:t>-</w:t>
            </w:r>
          </w:p>
        </w:tc>
        <w:tc>
          <w:tcPr>
            <w:tcW w:w="1200" w:type="dxa"/>
            <w:tcBorders>
              <w:top w:val="single" w:sz="4" w:space="0" w:color="auto"/>
              <w:bottom w:val="single" w:sz="4" w:space="0" w:color="auto"/>
            </w:tcBorders>
          </w:tcPr>
          <w:p w:rsidR="001E6FBA" w:rsidRDefault="001E6FBA" w:rsidP="00342557">
            <w:pPr>
              <w:contextualSpacing/>
              <w:jc w:val="center"/>
              <w:rPr>
                <w:color w:val="auto"/>
              </w:rPr>
            </w:pPr>
            <w:r>
              <w:t>Чигридова Л.И., н</w:t>
            </w:r>
            <w:r w:rsidRPr="00D442E1">
              <w:t>ачальник сектора экономики и финансов</w:t>
            </w:r>
          </w:p>
        </w:tc>
        <w:tc>
          <w:tcPr>
            <w:tcW w:w="1680" w:type="dxa"/>
            <w:tcBorders>
              <w:top w:val="single" w:sz="4" w:space="0" w:color="auto"/>
              <w:bottom w:val="single" w:sz="4" w:space="0" w:color="auto"/>
            </w:tcBorders>
          </w:tcPr>
          <w:p w:rsidR="001E6FBA" w:rsidRDefault="001E6FBA" w:rsidP="00342557">
            <w:pPr>
              <w:contextualSpacing/>
              <w:jc w:val="center"/>
              <w:rPr>
                <w:color w:val="auto"/>
              </w:rPr>
            </w:pPr>
          </w:p>
        </w:tc>
        <w:tc>
          <w:tcPr>
            <w:tcW w:w="1080" w:type="dxa"/>
            <w:tcBorders>
              <w:top w:val="single" w:sz="4" w:space="0" w:color="auto"/>
              <w:bottom w:val="single" w:sz="4" w:space="0" w:color="auto"/>
            </w:tcBorders>
          </w:tcPr>
          <w:p w:rsidR="001E6FBA" w:rsidRPr="00DB535A" w:rsidRDefault="001E6FBA" w:rsidP="00342557">
            <w:pPr>
              <w:rPr>
                <w:color w:val="auto"/>
                <w:sz w:val="22"/>
                <w:szCs w:val="22"/>
              </w:rPr>
            </w:pPr>
          </w:p>
        </w:tc>
      </w:tr>
      <w:tr w:rsidR="001E6FBA" w:rsidRPr="00C11517" w:rsidTr="0055582E">
        <w:trPr>
          <w:trHeight w:val="3335"/>
        </w:trPr>
        <w:tc>
          <w:tcPr>
            <w:tcW w:w="540" w:type="dxa"/>
            <w:tcBorders>
              <w:top w:val="single" w:sz="4" w:space="0" w:color="auto"/>
              <w:bottom w:val="single" w:sz="4" w:space="0" w:color="auto"/>
            </w:tcBorders>
          </w:tcPr>
          <w:p w:rsidR="001E6FBA" w:rsidRDefault="001E6FBA" w:rsidP="00342557">
            <w:pPr>
              <w:contextualSpacing/>
              <w:jc w:val="center"/>
              <w:rPr>
                <w:color w:val="auto"/>
                <w:sz w:val="22"/>
                <w:szCs w:val="22"/>
              </w:rPr>
            </w:pPr>
            <w:r>
              <w:rPr>
                <w:color w:val="auto"/>
                <w:sz w:val="22"/>
                <w:szCs w:val="22"/>
              </w:rPr>
              <w:t>1.5</w:t>
            </w:r>
          </w:p>
        </w:tc>
        <w:tc>
          <w:tcPr>
            <w:tcW w:w="1620" w:type="dxa"/>
            <w:tcBorders>
              <w:top w:val="single" w:sz="4" w:space="0" w:color="auto"/>
              <w:bottom w:val="single" w:sz="4" w:space="0" w:color="auto"/>
            </w:tcBorders>
          </w:tcPr>
          <w:p w:rsidR="001E6FBA" w:rsidRPr="009416AA" w:rsidRDefault="001E6FBA" w:rsidP="00B44804">
            <w:pPr>
              <w:tabs>
                <w:tab w:val="left" w:pos="11057"/>
              </w:tabs>
              <w:spacing w:line="228" w:lineRule="auto"/>
            </w:pPr>
            <w:r w:rsidRPr="009416AA">
              <w:t>Контрольная точка 2.1.</w:t>
            </w:r>
          </w:p>
          <w:p w:rsidR="001E6FBA" w:rsidRPr="009416AA" w:rsidRDefault="001E6FBA" w:rsidP="00B44804">
            <w:pPr>
              <w:widowControl w:val="0"/>
              <w:tabs>
                <w:tab w:val="left" w:pos="11057"/>
              </w:tabs>
              <w:suppressAutoHyphens/>
              <w:spacing w:line="252" w:lineRule="auto"/>
            </w:pPr>
            <w:r w:rsidRPr="009416AA">
              <w:t>Проведена оценка эффективности  налоговых расходов Талловеровского сельского поселения</w:t>
            </w:r>
          </w:p>
          <w:p w:rsidR="001E6FBA" w:rsidRDefault="001E6FBA" w:rsidP="00342557">
            <w:pPr>
              <w:widowControl w:val="0"/>
              <w:tabs>
                <w:tab w:val="left" w:pos="11057"/>
              </w:tabs>
              <w:suppressAutoHyphens/>
              <w:spacing w:line="252" w:lineRule="auto"/>
            </w:pPr>
          </w:p>
          <w:p w:rsidR="001E6FBA" w:rsidRDefault="001E6FBA" w:rsidP="00342557">
            <w:pPr>
              <w:widowControl w:val="0"/>
              <w:tabs>
                <w:tab w:val="left" w:pos="11057"/>
              </w:tabs>
              <w:suppressAutoHyphens/>
              <w:spacing w:line="252" w:lineRule="auto"/>
            </w:pPr>
          </w:p>
          <w:p w:rsidR="001E6FBA" w:rsidRPr="00616328" w:rsidRDefault="001E6FBA" w:rsidP="00342557">
            <w:pPr>
              <w:widowControl w:val="0"/>
              <w:tabs>
                <w:tab w:val="left" w:pos="11057"/>
              </w:tabs>
              <w:suppressAutoHyphens/>
              <w:spacing w:line="252" w:lineRule="auto"/>
              <w:rPr>
                <w:sz w:val="24"/>
              </w:rPr>
            </w:pPr>
          </w:p>
        </w:tc>
        <w:tc>
          <w:tcPr>
            <w:tcW w:w="711" w:type="dxa"/>
            <w:tcBorders>
              <w:top w:val="single" w:sz="4" w:space="0" w:color="auto"/>
              <w:bottom w:val="single" w:sz="4" w:space="0" w:color="auto"/>
            </w:tcBorders>
          </w:tcPr>
          <w:p w:rsidR="001E6FBA" w:rsidRDefault="001E6FBA" w:rsidP="00342557">
            <w:pPr>
              <w:spacing w:line="276" w:lineRule="auto"/>
              <w:contextualSpacing/>
              <w:jc w:val="center"/>
            </w:pPr>
            <w:r>
              <w:t>-</w:t>
            </w:r>
          </w:p>
        </w:tc>
        <w:tc>
          <w:tcPr>
            <w:tcW w:w="1067" w:type="dxa"/>
            <w:tcBorders>
              <w:top w:val="single" w:sz="4" w:space="0" w:color="auto"/>
              <w:bottom w:val="single" w:sz="4" w:space="0" w:color="auto"/>
            </w:tcBorders>
          </w:tcPr>
          <w:p w:rsidR="001E6FBA" w:rsidRDefault="001E6FBA" w:rsidP="00342557">
            <w:pPr>
              <w:spacing w:line="276" w:lineRule="auto"/>
              <w:contextualSpacing/>
              <w:jc w:val="center"/>
            </w:pPr>
            <w:r>
              <w:t>-</w:t>
            </w:r>
          </w:p>
        </w:tc>
        <w:tc>
          <w:tcPr>
            <w:tcW w:w="916" w:type="dxa"/>
            <w:tcBorders>
              <w:top w:val="single" w:sz="4" w:space="0" w:color="auto"/>
              <w:bottom w:val="single" w:sz="4" w:space="0" w:color="auto"/>
            </w:tcBorders>
          </w:tcPr>
          <w:p w:rsidR="001E6FBA" w:rsidRDefault="001E6FBA" w:rsidP="00342557">
            <w:pPr>
              <w:spacing w:line="276" w:lineRule="auto"/>
              <w:contextualSpacing/>
              <w:jc w:val="center"/>
            </w:pPr>
            <w:r>
              <w:t>-</w:t>
            </w:r>
          </w:p>
        </w:tc>
        <w:tc>
          <w:tcPr>
            <w:tcW w:w="992" w:type="dxa"/>
            <w:tcBorders>
              <w:top w:val="single" w:sz="4" w:space="0" w:color="auto"/>
              <w:bottom w:val="single" w:sz="4" w:space="0" w:color="auto"/>
            </w:tcBorders>
          </w:tcPr>
          <w:p w:rsidR="001E6FBA" w:rsidRDefault="001E6FBA" w:rsidP="00342557">
            <w:pPr>
              <w:spacing w:line="276" w:lineRule="auto"/>
              <w:contextualSpacing/>
              <w:jc w:val="center"/>
            </w:pPr>
            <w:r>
              <w:t>-</w:t>
            </w:r>
          </w:p>
        </w:tc>
        <w:tc>
          <w:tcPr>
            <w:tcW w:w="892" w:type="dxa"/>
            <w:tcBorders>
              <w:top w:val="single" w:sz="4" w:space="0" w:color="auto"/>
              <w:bottom w:val="single" w:sz="4" w:space="0" w:color="auto"/>
            </w:tcBorders>
          </w:tcPr>
          <w:p w:rsidR="001E6FBA" w:rsidRDefault="001E6FBA" w:rsidP="00342557">
            <w:pPr>
              <w:spacing w:line="276" w:lineRule="auto"/>
              <w:contextualSpacing/>
              <w:jc w:val="center"/>
            </w:pPr>
            <w:r>
              <w:t>-</w:t>
            </w:r>
          </w:p>
        </w:tc>
        <w:tc>
          <w:tcPr>
            <w:tcW w:w="1067" w:type="dxa"/>
            <w:tcBorders>
              <w:top w:val="single" w:sz="4" w:space="0" w:color="auto"/>
              <w:bottom w:val="single" w:sz="4" w:space="0" w:color="auto"/>
            </w:tcBorders>
          </w:tcPr>
          <w:p w:rsidR="001E6FBA" w:rsidRDefault="001E6FBA" w:rsidP="00342557">
            <w:pPr>
              <w:spacing w:line="276" w:lineRule="auto"/>
              <w:contextualSpacing/>
              <w:jc w:val="center"/>
            </w:pPr>
            <w:r>
              <w:t>-</w:t>
            </w:r>
          </w:p>
        </w:tc>
        <w:tc>
          <w:tcPr>
            <w:tcW w:w="934" w:type="dxa"/>
            <w:tcBorders>
              <w:top w:val="single" w:sz="4" w:space="0" w:color="auto"/>
              <w:bottom w:val="single" w:sz="4" w:space="0" w:color="auto"/>
            </w:tcBorders>
          </w:tcPr>
          <w:p w:rsidR="001E6FBA" w:rsidRDefault="001E6FBA" w:rsidP="00342557">
            <w:pPr>
              <w:spacing w:line="276" w:lineRule="auto"/>
              <w:contextualSpacing/>
              <w:jc w:val="center"/>
            </w:pPr>
            <w:r>
              <w:t>-</w:t>
            </w:r>
          </w:p>
        </w:tc>
        <w:tc>
          <w:tcPr>
            <w:tcW w:w="1161" w:type="dxa"/>
            <w:tcBorders>
              <w:top w:val="single" w:sz="4" w:space="0" w:color="auto"/>
              <w:bottom w:val="single" w:sz="4" w:space="0" w:color="auto"/>
            </w:tcBorders>
          </w:tcPr>
          <w:p w:rsidR="001E6FBA" w:rsidRDefault="001E6FBA" w:rsidP="00342557">
            <w:pPr>
              <w:spacing w:line="276" w:lineRule="auto"/>
              <w:contextualSpacing/>
              <w:jc w:val="center"/>
            </w:pPr>
            <w:r>
              <w:t>01.08.</w:t>
            </w:r>
          </w:p>
          <w:p w:rsidR="001E6FBA" w:rsidRDefault="001E6FBA" w:rsidP="00342557">
            <w:pPr>
              <w:spacing w:line="276" w:lineRule="auto"/>
              <w:contextualSpacing/>
              <w:jc w:val="center"/>
            </w:pPr>
            <w:r>
              <w:t>2025</w:t>
            </w:r>
          </w:p>
        </w:tc>
        <w:tc>
          <w:tcPr>
            <w:tcW w:w="1080" w:type="dxa"/>
            <w:tcBorders>
              <w:top w:val="single" w:sz="4" w:space="0" w:color="auto"/>
              <w:bottom w:val="single" w:sz="4" w:space="0" w:color="auto"/>
            </w:tcBorders>
          </w:tcPr>
          <w:p w:rsidR="001E6FBA" w:rsidRDefault="001E6FBA" w:rsidP="00342557">
            <w:pPr>
              <w:spacing w:line="276" w:lineRule="auto"/>
              <w:contextualSpacing/>
              <w:jc w:val="center"/>
            </w:pPr>
            <w:r>
              <w:t>30.07.</w:t>
            </w:r>
          </w:p>
          <w:p w:rsidR="001E6FBA" w:rsidRDefault="001E6FBA" w:rsidP="00342557">
            <w:pPr>
              <w:spacing w:line="276" w:lineRule="auto"/>
              <w:contextualSpacing/>
              <w:jc w:val="center"/>
            </w:pPr>
            <w:r>
              <w:t>2025</w:t>
            </w:r>
          </w:p>
        </w:tc>
        <w:tc>
          <w:tcPr>
            <w:tcW w:w="900" w:type="dxa"/>
            <w:gridSpan w:val="2"/>
            <w:tcBorders>
              <w:top w:val="single" w:sz="4" w:space="0" w:color="auto"/>
              <w:bottom w:val="single" w:sz="4" w:space="0" w:color="auto"/>
            </w:tcBorders>
          </w:tcPr>
          <w:p w:rsidR="001E6FBA" w:rsidRDefault="001E6FBA" w:rsidP="00342557">
            <w:pPr>
              <w:spacing w:line="276" w:lineRule="auto"/>
              <w:contextualSpacing/>
              <w:jc w:val="center"/>
            </w:pPr>
            <w:r>
              <w:t>-</w:t>
            </w:r>
          </w:p>
        </w:tc>
        <w:tc>
          <w:tcPr>
            <w:tcW w:w="1200" w:type="dxa"/>
            <w:tcBorders>
              <w:top w:val="single" w:sz="4" w:space="0" w:color="auto"/>
              <w:bottom w:val="single" w:sz="4" w:space="0" w:color="auto"/>
            </w:tcBorders>
          </w:tcPr>
          <w:p w:rsidR="001E6FBA" w:rsidRDefault="001E6FBA" w:rsidP="00342557">
            <w:pPr>
              <w:contextualSpacing/>
              <w:jc w:val="center"/>
            </w:pPr>
            <w:r>
              <w:t>Чигридова Л.И., н</w:t>
            </w:r>
            <w:r w:rsidRPr="00D442E1">
              <w:t>ачальник сектора экономики и финансов</w:t>
            </w:r>
          </w:p>
        </w:tc>
        <w:tc>
          <w:tcPr>
            <w:tcW w:w="1680" w:type="dxa"/>
            <w:tcBorders>
              <w:top w:val="single" w:sz="4" w:space="0" w:color="auto"/>
              <w:bottom w:val="single" w:sz="4" w:space="0" w:color="auto"/>
            </w:tcBorders>
          </w:tcPr>
          <w:p w:rsidR="001E6FBA" w:rsidRDefault="001E6FBA" w:rsidP="00342557">
            <w:pPr>
              <w:contextualSpacing/>
              <w:jc w:val="center"/>
              <w:rPr>
                <w:color w:val="auto"/>
              </w:rPr>
            </w:pPr>
            <w:r>
              <w:rPr>
                <w:color w:val="auto"/>
              </w:rPr>
              <w:t>Постановление Администрации Талловеровского сельского поселения № 148 «О результатах оценки налоговых расходов Талловеровского сельского поселения за 2024 год»</w:t>
            </w:r>
          </w:p>
        </w:tc>
        <w:tc>
          <w:tcPr>
            <w:tcW w:w="1080" w:type="dxa"/>
            <w:tcBorders>
              <w:top w:val="single" w:sz="4" w:space="0" w:color="auto"/>
              <w:bottom w:val="single" w:sz="4" w:space="0" w:color="auto"/>
            </w:tcBorders>
          </w:tcPr>
          <w:p w:rsidR="001E6FBA" w:rsidRPr="00DB535A" w:rsidRDefault="001E6FBA" w:rsidP="00342557">
            <w:pPr>
              <w:rPr>
                <w:color w:val="auto"/>
                <w:sz w:val="22"/>
                <w:szCs w:val="22"/>
              </w:rPr>
            </w:pPr>
          </w:p>
        </w:tc>
      </w:tr>
      <w:tr w:rsidR="001E6FBA" w:rsidRPr="00C11517" w:rsidTr="00DF6C74">
        <w:trPr>
          <w:trHeight w:val="390"/>
        </w:trPr>
        <w:tc>
          <w:tcPr>
            <w:tcW w:w="540" w:type="dxa"/>
            <w:tcBorders>
              <w:top w:val="single" w:sz="4" w:space="0" w:color="auto"/>
              <w:bottom w:val="single" w:sz="4" w:space="0" w:color="auto"/>
              <w:right w:val="single" w:sz="4" w:space="0" w:color="auto"/>
            </w:tcBorders>
          </w:tcPr>
          <w:p w:rsidR="001E6FBA" w:rsidRDefault="001E6FBA" w:rsidP="005F59AD">
            <w:pPr>
              <w:tabs>
                <w:tab w:val="left" w:pos="11057"/>
              </w:tabs>
              <w:spacing w:line="216" w:lineRule="auto"/>
              <w:jc w:val="center"/>
              <w:rPr>
                <w:sz w:val="24"/>
              </w:rPr>
            </w:pPr>
            <w:r>
              <w:rPr>
                <w:sz w:val="24"/>
              </w:rPr>
              <w:t>2.</w:t>
            </w:r>
          </w:p>
          <w:p w:rsidR="001E6FBA" w:rsidRPr="00DB535A" w:rsidRDefault="001E6FBA" w:rsidP="005F59AD">
            <w:pPr>
              <w:jc w:val="center"/>
              <w:rPr>
                <w:color w:val="auto"/>
                <w:sz w:val="22"/>
                <w:szCs w:val="22"/>
              </w:rPr>
            </w:pPr>
          </w:p>
        </w:tc>
        <w:tc>
          <w:tcPr>
            <w:tcW w:w="15300" w:type="dxa"/>
            <w:gridSpan w:val="15"/>
            <w:tcBorders>
              <w:top w:val="single" w:sz="4" w:space="0" w:color="auto"/>
              <w:left w:val="single" w:sz="4" w:space="0" w:color="auto"/>
              <w:bottom w:val="single" w:sz="4" w:space="0" w:color="auto"/>
            </w:tcBorders>
          </w:tcPr>
          <w:p w:rsidR="001E6FBA" w:rsidRDefault="001E6FBA" w:rsidP="005F59AD">
            <w:pPr>
              <w:tabs>
                <w:tab w:val="left" w:pos="11057"/>
              </w:tabs>
              <w:spacing w:line="216" w:lineRule="auto"/>
              <w:jc w:val="center"/>
              <w:rPr>
                <w:sz w:val="24"/>
              </w:rPr>
            </w:pPr>
            <w:r>
              <w:rPr>
                <w:sz w:val="24"/>
              </w:rPr>
              <w:t>Наименование  задачи комплекса процессных мероприятий</w:t>
            </w:r>
          </w:p>
          <w:p w:rsidR="001E6FBA" w:rsidRPr="00DB535A" w:rsidRDefault="001E6FBA" w:rsidP="005F59AD">
            <w:pPr>
              <w:jc w:val="center"/>
              <w:rPr>
                <w:color w:val="auto"/>
                <w:sz w:val="22"/>
                <w:szCs w:val="22"/>
              </w:rPr>
            </w:pPr>
            <w:r>
              <w:rPr>
                <w:sz w:val="24"/>
              </w:rPr>
              <w:t>«Сформированы расходные обязательства с учетом их оптимизации и повышения эффективности»</w:t>
            </w:r>
          </w:p>
        </w:tc>
      </w:tr>
      <w:tr w:rsidR="001E6FBA" w:rsidRPr="00C11517" w:rsidTr="00DF6C74">
        <w:trPr>
          <w:trHeight w:val="315"/>
        </w:trPr>
        <w:tc>
          <w:tcPr>
            <w:tcW w:w="540" w:type="dxa"/>
            <w:tcBorders>
              <w:top w:val="single" w:sz="4" w:space="0" w:color="auto"/>
              <w:bottom w:val="single" w:sz="4" w:space="0" w:color="auto"/>
            </w:tcBorders>
          </w:tcPr>
          <w:p w:rsidR="001E6FBA" w:rsidRDefault="001E6FBA" w:rsidP="00342557">
            <w:pPr>
              <w:contextualSpacing/>
              <w:jc w:val="center"/>
              <w:rPr>
                <w:color w:val="auto"/>
                <w:sz w:val="22"/>
                <w:szCs w:val="22"/>
              </w:rPr>
            </w:pPr>
            <w:r>
              <w:rPr>
                <w:color w:val="auto"/>
                <w:sz w:val="22"/>
                <w:szCs w:val="22"/>
              </w:rPr>
              <w:t>2.1</w:t>
            </w:r>
          </w:p>
        </w:tc>
        <w:tc>
          <w:tcPr>
            <w:tcW w:w="1620" w:type="dxa"/>
            <w:tcBorders>
              <w:top w:val="single" w:sz="4" w:space="0" w:color="auto"/>
              <w:bottom w:val="single" w:sz="4" w:space="0" w:color="auto"/>
            </w:tcBorders>
          </w:tcPr>
          <w:p w:rsidR="001E6FBA" w:rsidRPr="009416AA" w:rsidRDefault="001E6FBA" w:rsidP="00342557">
            <w:pPr>
              <w:widowControl w:val="0"/>
              <w:tabs>
                <w:tab w:val="left" w:pos="11057"/>
              </w:tabs>
              <w:suppressAutoHyphens/>
              <w:spacing w:line="252" w:lineRule="auto"/>
            </w:pPr>
            <w:r w:rsidRPr="009416AA">
              <w:t>Мероприятие (результат) 3 «Сформирован и исполнен бюджет Талловеровского сельского поселения Кашарского района на основе программно-целевых принципов»</w:t>
            </w:r>
          </w:p>
        </w:tc>
        <w:tc>
          <w:tcPr>
            <w:tcW w:w="711" w:type="dxa"/>
            <w:tcBorders>
              <w:top w:val="single" w:sz="4" w:space="0" w:color="auto"/>
              <w:bottom w:val="single" w:sz="4" w:space="0" w:color="auto"/>
            </w:tcBorders>
          </w:tcPr>
          <w:p w:rsidR="001E6FBA" w:rsidRDefault="001E6FBA" w:rsidP="00342557">
            <w:pPr>
              <w:spacing w:line="276" w:lineRule="auto"/>
              <w:contextualSpacing/>
              <w:jc w:val="center"/>
            </w:pPr>
            <w:r>
              <w:t>единиц</w:t>
            </w:r>
          </w:p>
        </w:tc>
        <w:tc>
          <w:tcPr>
            <w:tcW w:w="1067" w:type="dxa"/>
            <w:tcBorders>
              <w:top w:val="single" w:sz="4" w:space="0" w:color="auto"/>
              <w:bottom w:val="single" w:sz="4" w:space="0" w:color="auto"/>
            </w:tcBorders>
          </w:tcPr>
          <w:p w:rsidR="001E6FBA" w:rsidRDefault="001E6FBA" w:rsidP="00342557">
            <w:pPr>
              <w:spacing w:line="276" w:lineRule="auto"/>
              <w:contextualSpacing/>
              <w:jc w:val="center"/>
            </w:pPr>
            <w:r>
              <w:t>-</w:t>
            </w:r>
          </w:p>
        </w:tc>
        <w:tc>
          <w:tcPr>
            <w:tcW w:w="916" w:type="dxa"/>
            <w:tcBorders>
              <w:top w:val="single" w:sz="4" w:space="0" w:color="auto"/>
              <w:bottom w:val="single" w:sz="4" w:space="0" w:color="auto"/>
            </w:tcBorders>
          </w:tcPr>
          <w:p w:rsidR="001E6FBA" w:rsidRDefault="001E6FBA" w:rsidP="00342557">
            <w:pPr>
              <w:spacing w:line="276" w:lineRule="auto"/>
              <w:contextualSpacing/>
              <w:jc w:val="center"/>
            </w:pPr>
            <w:r>
              <w:t>1</w:t>
            </w:r>
          </w:p>
        </w:tc>
        <w:tc>
          <w:tcPr>
            <w:tcW w:w="992" w:type="dxa"/>
            <w:tcBorders>
              <w:top w:val="single" w:sz="4" w:space="0" w:color="auto"/>
              <w:bottom w:val="single" w:sz="4" w:space="0" w:color="auto"/>
            </w:tcBorders>
          </w:tcPr>
          <w:p w:rsidR="001E6FBA" w:rsidRDefault="001E6FBA" w:rsidP="00342557">
            <w:pPr>
              <w:spacing w:line="276" w:lineRule="auto"/>
              <w:contextualSpacing/>
              <w:jc w:val="center"/>
            </w:pPr>
            <w:r>
              <w:t>1</w:t>
            </w:r>
          </w:p>
        </w:tc>
        <w:tc>
          <w:tcPr>
            <w:tcW w:w="892" w:type="dxa"/>
            <w:tcBorders>
              <w:top w:val="single" w:sz="4" w:space="0" w:color="auto"/>
              <w:bottom w:val="single" w:sz="4" w:space="0" w:color="auto"/>
            </w:tcBorders>
          </w:tcPr>
          <w:p w:rsidR="001E6FBA" w:rsidRDefault="001E6FBA" w:rsidP="00342557">
            <w:pPr>
              <w:spacing w:line="276" w:lineRule="auto"/>
              <w:contextualSpacing/>
              <w:jc w:val="center"/>
            </w:pPr>
            <w:r>
              <w:t>1</w:t>
            </w:r>
          </w:p>
        </w:tc>
        <w:tc>
          <w:tcPr>
            <w:tcW w:w="1067" w:type="dxa"/>
            <w:tcBorders>
              <w:top w:val="single" w:sz="4" w:space="0" w:color="auto"/>
              <w:bottom w:val="single" w:sz="4" w:space="0" w:color="auto"/>
            </w:tcBorders>
          </w:tcPr>
          <w:p w:rsidR="001E6FBA" w:rsidRDefault="001E6FBA" w:rsidP="00342557">
            <w:pPr>
              <w:spacing w:line="276" w:lineRule="auto"/>
              <w:contextualSpacing/>
              <w:jc w:val="center"/>
            </w:pPr>
            <w:r>
              <w:t>-</w:t>
            </w:r>
          </w:p>
        </w:tc>
        <w:tc>
          <w:tcPr>
            <w:tcW w:w="934" w:type="dxa"/>
            <w:tcBorders>
              <w:top w:val="single" w:sz="4" w:space="0" w:color="auto"/>
              <w:bottom w:val="single" w:sz="4" w:space="0" w:color="auto"/>
            </w:tcBorders>
          </w:tcPr>
          <w:p w:rsidR="001E6FBA" w:rsidRDefault="001E6FBA" w:rsidP="00342557">
            <w:pPr>
              <w:spacing w:line="276" w:lineRule="auto"/>
              <w:contextualSpacing/>
              <w:jc w:val="center"/>
            </w:pPr>
            <w:r>
              <w:t>1</w:t>
            </w:r>
          </w:p>
        </w:tc>
        <w:tc>
          <w:tcPr>
            <w:tcW w:w="1161" w:type="dxa"/>
            <w:tcBorders>
              <w:top w:val="single" w:sz="4" w:space="0" w:color="auto"/>
              <w:bottom w:val="single" w:sz="4" w:space="0" w:color="auto"/>
            </w:tcBorders>
          </w:tcPr>
          <w:p w:rsidR="001E6FBA" w:rsidRDefault="001E6FBA" w:rsidP="00342557">
            <w:pPr>
              <w:spacing w:line="276" w:lineRule="auto"/>
              <w:contextualSpacing/>
              <w:jc w:val="center"/>
            </w:pPr>
            <w:r>
              <w:t>-</w:t>
            </w:r>
          </w:p>
        </w:tc>
        <w:tc>
          <w:tcPr>
            <w:tcW w:w="1260" w:type="dxa"/>
            <w:gridSpan w:val="2"/>
            <w:tcBorders>
              <w:top w:val="single" w:sz="4" w:space="0" w:color="auto"/>
              <w:bottom w:val="single" w:sz="4" w:space="0" w:color="auto"/>
            </w:tcBorders>
          </w:tcPr>
          <w:p w:rsidR="001E6FBA" w:rsidRDefault="001E6FBA" w:rsidP="00342557">
            <w:pPr>
              <w:spacing w:line="276" w:lineRule="auto"/>
              <w:contextualSpacing/>
              <w:jc w:val="center"/>
            </w:pPr>
            <w:r>
              <w:t>-</w:t>
            </w:r>
          </w:p>
        </w:tc>
        <w:tc>
          <w:tcPr>
            <w:tcW w:w="720" w:type="dxa"/>
            <w:tcBorders>
              <w:top w:val="single" w:sz="4" w:space="0" w:color="auto"/>
              <w:bottom w:val="single" w:sz="4" w:space="0" w:color="auto"/>
            </w:tcBorders>
          </w:tcPr>
          <w:p w:rsidR="001E6FBA" w:rsidRDefault="001E6FBA" w:rsidP="005F59AD">
            <w:pPr>
              <w:spacing w:line="276" w:lineRule="auto"/>
              <w:contextualSpacing/>
              <w:jc w:val="center"/>
            </w:pPr>
            <w:r>
              <w:t>-</w:t>
            </w:r>
          </w:p>
        </w:tc>
        <w:tc>
          <w:tcPr>
            <w:tcW w:w="1200" w:type="dxa"/>
            <w:tcBorders>
              <w:top w:val="single" w:sz="4" w:space="0" w:color="auto"/>
              <w:bottom w:val="single" w:sz="4" w:space="0" w:color="auto"/>
            </w:tcBorders>
          </w:tcPr>
          <w:p w:rsidR="001E6FBA" w:rsidRDefault="001E6FBA" w:rsidP="00342557">
            <w:pPr>
              <w:contextualSpacing/>
              <w:jc w:val="center"/>
            </w:pPr>
            <w:r>
              <w:t>Чигридова Л.И., н</w:t>
            </w:r>
            <w:r w:rsidRPr="00D442E1">
              <w:t xml:space="preserve">ачальник сектора экономики и финансов  </w:t>
            </w:r>
          </w:p>
        </w:tc>
        <w:tc>
          <w:tcPr>
            <w:tcW w:w="1680" w:type="dxa"/>
            <w:tcBorders>
              <w:top w:val="single" w:sz="4" w:space="0" w:color="auto"/>
              <w:bottom w:val="single" w:sz="4" w:space="0" w:color="auto"/>
            </w:tcBorders>
          </w:tcPr>
          <w:p w:rsidR="001E6FBA" w:rsidRDefault="001E6FBA" w:rsidP="00342557">
            <w:pPr>
              <w:contextualSpacing/>
              <w:jc w:val="center"/>
              <w:rPr>
                <w:color w:val="auto"/>
              </w:rPr>
            </w:pPr>
          </w:p>
          <w:p w:rsidR="001E6FBA" w:rsidRDefault="001E6FBA" w:rsidP="00342557">
            <w:pPr>
              <w:contextualSpacing/>
              <w:jc w:val="center"/>
              <w:rPr>
                <w:color w:val="auto"/>
              </w:rPr>
            </w:pPr>
          </w:p>
        </w:tc>
        <w:tc>
          <w:tcPr>
            <w:tcW w:w="1080" w:type="dxa"/>
            <w:tcBorders>
              <w:top w:val="single" w:sz="4" w:space="0" w:color="auto"/>
              <w:bottom w:val="single" w:sz="4" w:space="0" w:color="auto"/>
            </w:tcBorders>
          </w:tcPr>
          <w:p w:rsidR="001E6FBA" w:rsidRPr="00DB535A" w:rsidRDefault="001E6FBA" w:rsidP="00342557">
            <w:pPr>
              <w:rPr>
                <w:color w:val="auto"/>
                <w:sz w:val="22"/>
                <w:szCs w:val="22"/>
              </w:rPr>
            </w:pPr>
          </w:p>
        </w:tc>
      </w:tr>
      <w:tr w:rsidR="001E6FBA" w:rsidRPr="00C11517" w:rsidTr="00DF6C74">
        <w:trPr>
          <w:trHeight w:val="165"/>
        </w:trPr>
        <w:tc>
          <w:tcPr>
            <w:tcW w:w="540" w:type="dxa"/>
            <w:tcBorders>
              <w:top w:val="single" w:sz="4" w:space="0" w:color="auto"/>
            </w:tcBorders>
          </w:tcPr>
          <w:p w:rsidR="001E6FBA" w:rsidRDefault="001E6FBA" w:rsidP="00342557">
            <w:pPr>
              <w:contextualSpacing/>
              <w:jc w:val="center"/>
              <w:rPr>
                <w:color w:val="auto"/>
                <w:sz w:val="22"/>
                <w:szCs w:val="22"/>
              </w:rPr>
            </w:pPr>
            <w:r>
              <w:rPr>
                <w:color w:val="auto"/>
                <w:sz w:val="22"/>
                <w:szCs w:val="22"/>
              </w:rPr>
              <w:t>2.2</w:t>
            </w:r>
          </w:p>
        </w:tc>
        <w:tc>
          <w:tcPr>
            <w:tcW w:w="1620" w:type="dxa"/>
            <w:tcBorders>
              <w:top w:val="single" w:sz="4" w:space="0" w:color="auto"/>
            </w:tcBorders>
          </w:tcPr>
          <w:p w:rsidR="001E6FBA" w:rsidRPr="009416AA" w:rsidRDefault="001E6FBA" w:rsidP="005F59AD">
            <w:pPr>
              <w:widowControl w:val="0"/>
              <w:tabs>
                <w:tab w:val="left" w:pos="11057"/>
              </w:tabs>
              <w:spacing w:line="216" w:lineRule="auto"/>
            </w:pPr>
            <w:r w:rsidRPr="009416AA">
              <w:t>Контрольная точка 3.2.</w:t>
            </w:r>
          </w:p>
          <w:p w:rsidR="001E6FBA" w:rsidRPr="009416AA" w:rsidRDefault="001E6FBA" w:rsidP="005F59AD">
            <w:pPr>
              <w:widowControl w:val="0"/>
              <w:tabs>
                <w:tab w:val="left" w:pos="11057"/>
              </w:tabs>
              <w:suppressAutoHyphens/>
              <w:spacing w:line="252" w:lineRule="auto"/>
            </w:pPr>
            <w:r w:rsidRPr="009416AA">
              <w:t>Фактический объем расходов  бюджета Талловеровского сельского поселения, исполненный в рамках муницпальных программ, более 30 процентов в общем объеме расходов местного бюджета за отчетный финансовый год</w:t>
            </w:r>
          </w:p>
        </w:tc>
        <w:tc>
          <w:tcPr>
            <w:tcW w:w="711" w:type="dxa"/>
            <w:tcBorders>
              <w:top w:val="single" w:sz="4" w:space="0" w:color="auto"/>
            </w:tcBorders>
          </w:tcPr>
          <w:p w:rsidR="001E6FBA" w:rsidRDefault="001E6FBA" w:rsidP="00342557">
            <w:pPr>
              <w:spacing w:line="276" w:lineRule="auto"/>
              <w:contextualSpacing/>
              <w:jc w:val="center"/>
            </w:pPr>
            <w:r>
              <w:t>-</w:t>
            </w:r>
          </w:p>
        </w:tc>
        <w:tc>
          <w:tcPr>
            <w:tcW w:w="1067" w:type="dxa"/>
            <w:tcBorders>
              <w:top w:val="single" w:sz="4" w:space="0" w:color="auto"/>
            </w:tcBorders>
          </w:tcPr>
          <w:p w:rsidR="001E6FBA" w:rsidRDefault="001E6FBA" w:rsidP="00342557">
            <w:pPr>
              <w:spacing w:line="276" w:lineRule="auto"/>
              <w:contextualSpacing/>
              <w:jc w:val="center"/>
            </w:pPr>
            <w:r>
              <w:t>-</w:t>
            </w:r>
          </w:p>
        </w:tc>
        <w:tc>
          <w:tcPr>
            <w:tcW w:w="916" w:type="dxa"/>
            <w:tcBorders>
              <w:top w:val="single" w:sz="4" w:space="0" w:color="auto"/>
            </w:tcBorders>
          </w:tcPr>
          <w:p w:rsidR="001E6FBA" w:rsidRDefault="001E6FBA" w:rsidP="00342557">
            <w:pPr>
              <w:spacing w:line="276" w:lineRule="auto"/>
              <w:contextualSpacing/>
              <w:jc w:val="center"/>
            </w:pPr>
            <w:r>
              <w:t>-</w:t>
            </w:r>
          </w:p>
        </w:tc>
        <w:tc>
          <w:tcPr>
            <w:tcW w:w="992" w:type="dxa"/>
            <w:tcBorders>
              <w:top w:val="single" w:sz="4" w:space="0" w:color="auto"/>
            </w:tcBorders>
          </w:tcPr>
          <w:p w:rsidR="001E6FBA" w:rsidRDefault="001E6FBA" w:rsidP="00342557">
            <w:pPr>
              <w:spacing w:line="276" w:lineRule="auto"/>
              <w:contextualSpacing/>
              <w:jc w:val="center"/>
            </w:pPr>
            <w:r>
              <w:t>-</w:t>
            </w:r>
          </w:p>
        </w:tc>
        <w:tc>
          <w:tcPr>
            <w:tcW w:w="892" w:type="dxa"/>
            <w:tcBorders>
              <w:top w:val="single" w:sz="4" w:space="0" w:color="auto"/>
            </w:tcBorders>
          </w:tcPr>
          <w:p w:rsidR="001E6FBA" w:rsidRDefault="001E6FBA" w:rsidP="00342557">
            <w:pPr>
              <w:spacing w:line="276" w:lineRule="auto"/>
              <w:contextualSpacing/>
              <w:jc w:val="center"/>
            </w:pPr>
            <w:r>
              <w:t>-</w:t>
            </w:r>
          </w:p>
        </w:tc>
        <w:tc>
          <w:tcPr>
            <w:tcW w:w="1067" w:type="dxa"/>
            <w:tcBorders>
              <w:top w:val="single" w:sz="4" w:space="0" w:color="auto"/>
            </w:tcBorders>
          </w:tcPr>
          <w:p w:rsidR="001E6FBA" w:rsidRDefault="001E6FBA" w:rsidP="00342557">
            <w:pPr>
              <w:spacing w:line="276" w:lineRule="auto"/>
              <w:contextualSpacing/>
              <w:jc w:val="center"/>
            </w:pPr>
            <w:r>
              <w:t>-</w:t>
            </w:r>
          </w:p>
        </w:tc>
        <w:tc>
          <w:tcPr>
            <w:tcW w:w="934" w:type="dxa"/>
            <w:tcBorders>
              <w:top w:val="single" w:sz="4" w:space="0" w:color="auto"/>
            </w:tcBorders>
          </w:tcPr>
          <w:p w:rsidR="001E6FBA" w:rsidRDefault="001E6FBA" w:rsidP="00342557">
            <w:pPr>
              <w:spacing w:line="276" w:lineRule="auto"/>
              <w:contextualSpacing/>
              <w:jc w:val="center"/>
            </w:pPr>
            <w:r>
              <w:t>-</w:t>
            </w:r>
          </w:p>
        </w:tc>
        <w:tc>
          <w:tcPr>
            <w:tcW w:w="1161" w:type="dxa"/>
            <w:tcBorders>
              <w:top w:val="single" w:sz="4" w:space="0" w:color="auto"/>
            </w:tcBorders>
          </w:tcPr>
          <w:p w:rsidR="001E6FBA" w:rsidRDefault="001E6FBA" w:rsidP="00342557">
            <w:pPr>
              <w:spacing w:line="276" w:lineRule="auto"/>
              <w:contextualSpacing/>
              <w:jc w:val="center"/>
            </w:pPr>
            <w:r>
              <w:t>20.03.2026</w:t>
            </w:r>
          </w:p>
        </w:tc>
        <w:tc>
          <w:tcPr>
            <w:tcW w:w="1260" w:type="dxa"/>
            <w:gridSpan w:val="2"/>
            <w:tcBorders>
              <w:top w:val="single" w:sz="4" w:space="0" w:color="auto"/>
            </w:tcBorders>
          </w:tcPr>
          <w:p w:rsidR="001E6FBA" w:rsidRDefault="001E6FBA" w:rsidP="00342557">
            <w:pPr>
              <w:spacing w:line="276" w:lineRule="auto"/>
              <w:contextualSpacing/>
              <w:jc w:val="center"/>
            </w:pPr>
            <w:r>
              <w:t>28.01.2026</w:t>
            </w:r>
          </w:p>
        </w:tc>
        <w:tc>
          <w:tcPr>
            <w:tcW w:w="720" w:type="dxa"/>
            <w:tcBorders>
              <w:top w:val="single" w:sz="4" w:space="0" w:color="auto"/>
            </w:tcBorders>
          </w:tcPr>
          <w:p w:rsidR="001E6FBA" w:rsidRDefault="001E6FBA" w:rsidP="00342557">
            <w:pPr>
              <w:spacing w:line="276" w:lineRule="auto"/>
              <w:contextualSpacing/>
              <w:jc w:val="center"/>
            </w:pPr>
            <w:r>
              <w:t>-</w:t>
            </w:r>
          </w:p>
        </w:tc>
        <w:tc>
          <w:tcPr>
            <w:tcW w:w="1200" w:type="dxa"/>
            <w:tcBorders>
              <w:top w:val="single" w:sz="4" w:space="0" w:color="auto"/>
            </w:tcBorders>
          </w:tcPr>
          <w:p w:rsidR="001E6FBA" w:rsidRDefault="001E6FBA" w:rsidP="001E7C62">
            <w:pPr>
              <w:contextualSpacing/>
              <w:jc w:val="center"/>
            </w:pPr>
            <w:r>
              <w:t>Чигридова Л.И., н</w:t>
            </w:r>
            <w:r w:rsidRPr="00D442E1">
              <w:t xml:space="preserve">ачальник сектора экономики и финансов  </w:t>
            </w:r>
          </w:p>
        </w:tc>
        <w:tc>
          <w:tcPr>
            <w:tcW w:w="1680" w:type="dxa"/>
            <w:tcBorders>
              <w:top w:val="single" w:sz="4" w:space="0" w:color="auto"/>
            </w:tcBorders>
          </w:tcPr>
          <w:p w:rsidR="001E6FBA" w:rsidRDefault="001E6FBA" w:rsidP="005F59AD">
            <w:pPr>
              <w:contextualSpacing/>
            </w:pPr>
            <w:r w:rsidRPr="00DF6C74">
              <w:t>отчет об исполнении бюджета (ф.0503117)</w:t>
            </w:r>
          </w:p>
          <w:p w:rsidR="001E6FBA" w:rsidRPr="00DF6C74" w:rsidRDefault="001E6FBA" w:rsidP="005F59AD">
            <w:pPr>
              <w:contextualSpacing/>
              <w:rPr>
                <w:color w:val="auto"/>
              </w:rPr>
            </w:pPr>
            <w:r w:rsidRPr="00DF6C74">
              <w:t xml:space="preserve"> на 1 января</w:t>
            </w:r>
          </w:p>
        </w:tc>
        <w:tc>
          <w:tcPr>
            <w:tcW w:w="1080" w:type="dxa"/>
            <w:tcBorders>
              <w:top w:val="single" w:sz="4" w:space="0" w:color="auto"/>
            </w:tcBorders>
          </w:tcPr>
          <w:p w:rsidR="001E6FBA" w:rsidRPr="00DB535A" w:rsidRDefault="001E6FBA" w:rsidP="00342557">
            <w:pPr>
              <w:rPr>
                <w:color w:val="auto"/>
                <w:sz w:val="22"/>
                <w:szCs w:val="22"/>
              </w:rPr>
            </w:pPr>
          </w:p>
        </w:tc>
      </w:tr>
    </w:tbl>
    <w:p w:rsidR="001E6FBA" w:rsidRDefault="001E6FBA" w:rsidP="00230AB3">
      <w:pPr>
        <w:spacing w:after="160" w:line="264" w:lineRule="auto"/>
        <w:rPr>
          <w:color w:val="auto"/>
          <w:sz w:val="24"/>
          <w:szCs w:val="24"/>
        </w:rPr>
      </w:pPr>
    </w:p>
    <w:p w:rsidR="001E6FBA" w:rsidRPr="00C11517" w:rsidRDefault="001E6FBA" w:rsidP="00230AB3">
      <w:pPr>
        <w:spacing w:after="160" w:line="264" w:lineRule="auto"/>
        <w:rPr>
          <w:color w:val="auto"/>
          <w:sz w:val="24"/>
          <w:szCs w:val="24"/>
        </w:rPr>
      </w:pPr>
      <w:r w:rsidRPr="00C11517">
        <w:rPr>
          <w:color w:val="auto"/>
          <w:sz w:val="24"/>
          <w:szCs w:val="24"/>
        </w:rPr>
        <w:br w:type="page"/>
        <w:t xml:space="preserve">5. Сведения об исполнении бюджетных ассигнований, предусмотренных на финансовое обеспечение реализации комплекса процессных мероприятий </w:t>
      </w:r>
    </w:p>
    <w:tbl>
      <w:tblPr>
        <w:tblW w:w="157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358"/>
        <w:gridCol w:w="1283"/>
        <w:gridCol w:w="981"/>
        <w:gridCol w:w="1170"/>
        <w:gridCol w:w="1093"/>
        <w:gridCol w:w="1427"/>
        <w:gridCol w:w="1626"/>
        <w:gridCol w:w="1856"/>
      </w:tblGrid>
      <w:tr w:rsidR="001E6FBA" w:rsidRPr="00C11517" w:rsidTr="00DF6C74">
        <w:trPr>
          <w:trHeight w:val="411"/>
          <w:jc w:val="center"/>
        </w:trPr>
        <w:tc>
          <w:tcPr>
            <w:tcW w:w="6358" w:type="dxa"/>
            <w:vMerge w:val="restart"/>
            <w:vAlign w:val="center"/>
          </w:tcPr>
          <w:p w:rsidR="001E6FBA" w:rsidRPr="00DF6C74" w:rsidRDefault="001E6FBA" w:rsidP="00230AB3">
            <w:pPr>
              <w:contextualSpacing/>
              <w:jc w:val="center"/>
              <w:rPr>
                <w:color w:val="auto"/>
                <w:sz w:val="22"/>
                <w:szCs w:val="22"/>
              </w:rPr>
            </w:pPr>
            <w:r w:rsidRPr="00DF6C74">
              <w:rPr>
                <w:color w:val="auto"/>
                <w:sz w:val="22"/>
                <w:szCs w:val="22"/>
              </w:rPr>
              <w:t>Наименование мероприятия (результата) и источника финансового обеспечения</w:t>
            </w:r>
          </w:p>
        </w:tc>
        <w:tc>
          <w:tcPr>
            <w:tcW w:w="3434" w:type="dxa"/>
            <w:gridSpan w:val="3"/>
            <w:vAlign w:val="center"/>
          </w:tcPr>
          <w:p w:rsidR="001E6FBA" w:rsidRPr="00DF6C74" w:rsidRDefault="001E6FBA" w:rsidP="00230AB3">
            <w:pPr>
              <w:contextualSpacing/>
              <w:jc w:val="center"/>
              <w:rPr>
                <w:color w:val="auto"/>
                <w:sz w:val="22"/>
                <w:szCs w:val="22"/>
              </w:rPr>
            </w:pPr>
            <w:r w:rsidRPr="00DF6C74">
              <w:rPr>
                <w:color w:val="auto"/>
                <w:sz w:val="22"/>
                <w:szCs w:val="22"/>
              </w:rPr>
              <w:t xml:space="preserve">Объем финансового обеспечения, </w:t>
            </w:r>
            <w:r w:rsidRPr="00DF6C74">
              <w:rPr>
                <w:color w:val="auto"/>
                <w:sz w:val="22"/>
                <w:szCs w:val="22"/>
              </w:rPr>
              <w:br/>
              <w:t>тыс. рублей</w:t>
            </w:r>
          </w:p>
        </w:tc>
        <w:tc>
          <w:tcPr>
            <w:tcW w:w="2520" w:type="dxa"/>
            <w:gridSpan w:val="2"/>
            <w:vAlign w:val="center"/>
          </w:tcPr>
          <w:p w:rsidR="001E6FBA" w:rsidRPr="00DF6C74" w:rsidRDefault="001E6FBA" w:rsidP="00230AB3">
            <w:pPr>
              <w:contextualSpacing/>
              <w:jc w:val="center"/>
              <w:rPr>
                <w:color w:val="auto"/>
                <w:sz w:val="22"/>
                <w:szCs w:val="22"/>
              </w:rPr>
            </w:pPr>
            <w:r w:rsidRPr="00DF6C74">
              <w:rPr>
                <w:color w:val="auto"/>
                <w:sz w:val="22"/>
                <w:szCs w:val="22"/>
              </w:rPr>
              <w:t xml:space="preserve">Исполнение, </w:t>
            </w:r>
            <w:r w:rsidRPr="00DF6C74">
              <w:rPr>
                <w:color w:val="auto"/>
                <w:sz w:val="22"/>
                <w:szCs w:val="22"/>
              </w:rPr>
              <w:br/>
              <w:t>тыс. рублей</w:t>
            </w:r>
          </w:p>
        </w:tc>
        <w:tc>
          <w:tcPr>
            <w:tcW w:w="1626" w:type="dxa"/>
            <w:vMerge w:val="restart"/>
            <w:vAlign w:val="center"/>
          </w:tcPr>
          <w:p w:rsidR="001E6FBA" w:rsidRPr="00DF6C74" w:rsidRDefault="001E6FBA" w:rsidP="00230AB3">
            <w:pPr>
              <w:contextualSpacing/>
              <w:jc w:val="center"/>
              <w:rPr>
                <w:color w:val="auto"/>
                <w:sz w:val="22"/>
                <w:szCs w:val="22"/>
              </w:rPr>
            </w:pPr>
            <w:r w:rsidRPr="00DF6C74">
              <w:rPr>
                <w:color w:val="auto"/>
                <w:sz w:val="22"/>
                <w:szCs w:val="22"/>
              </w:rPr>
              <w:t>Процент исполнения, (6)/(3)*100</w:t>
            </w:r>
            <w:bookmarkStart w:id="8" w:name="_Ref129274543"/>
            <w:r w:rsidRPr="00DF6C74">
              <w:rPr>
                <w:color w:val="auto"/>
                <w:sz w:val="22"/>
                <w:szCs w:val="22"/>
                <w:vertAlign w:val="superscript"/>
              </w:rPr>
              <w:footnoteReference w:id="25"/>
            </w:r>
            <w:bookmarkEnd w:id="8"/>
          </w:p>
        </w:tc>
        <w:tc>
          <w:tcPr>
            <w:tcW w:w="1856" w:type="dxa"/>
            <w:vMerge w:val="restart"/>
            <w:vAlign w:val="center"/>
          </w:tcPr>
          <w:p w:rsidR="001E6FBA" w:rsidRPr="00DF6C74" w:rsidRDefault="001E6FBA" w:rsidP="00230AB3">
            <w:pPr>
              <w:contextualSpacing/>
              <w:jc w:val="center"/>
              <w:rPr>
                <w:color w:val="auto"/>
                <w:sz w:val="22"/>
                <w:szCs w:val="22"/>
              </w:rPr>
            </w:pPr>
            <w:r w:rsidRPr="00DF6C74">
              <w:rPr>
                <w:color w:val="auto"/>
                <w:sz w:val="22"/>
                <w:szCs w:val="22"/>
              </w:rPr>
              <w:t>Комментарий</w:t>
            </w:r>
          </w:p>
        </w:tc>
      </w:tr>
      <w:tr w:rsidR="001E6FBA" w:rsidRPr="00C11517" w:rsidTr="00DF6C74">
        <w:trPr>
          <w:trHeight w:val="603"/>
          <w:jc w:val="center"/>
        </w:trPr>
        <w:tc>
          <w:tcPr>
            <w:tcW w:w="6358" w:type="dxa"/>
            <w:vMerge/>
            <w:vAlign w:val="center"/>
          </w:tcPr>
          <w:p w:rsidR="001E6FBA" w:rsidRPr="00DF6C74" w:rsidRDefault="001E6FBA" w:rsidP="00230AB3">
            <w:pPr>
              <w:rPr>
                <w:color w:val="auto"/>
                <w:sz w:val="22"/>
                <w:szCs w:val="22"/>
              </w:rPr>
            </w:pPr>
          </w:p>
        </w:tc>
        <w:tc>
          <w:tcPr>
            <w:tcW w:w="1283" w:type="dxa"/>
            <w:vAlign w:val="center"/>
          </w:tcPr>
          <w:p w:rsidR="001E6FBA" w:rsidRPr="00DF6C74" w:rsidRDefault="001E6FBA" w:rsidP="00230AB3">
            <w:pPr>
              <w:contextualSpacing/>
              <w:jc w:val="center"/>
              <w:rPr>
                <w:color w:val="auto"/>
                <w:sz w:val="22"/>
                <w:szCs w:val="22"/>
              </w:rPr>
            </w:pPr>
            <w:r w:rsidRPr="00DF6C74">
              <w:rPr>
                <w:color w:val="auto"/>
                <w:sz w:val="22"/>
                <w:szCs w:val="22"/>
              </w:rPr>
              <w:t>Предусмотрено паспортом</w:t>
            </w:r>
          </w:p>
        </w:tc>
        <w:tc>
          <w:tcPr>
            <w:tcW w:w="981" w:type="dxa"/>
            <w:vAlign w:val="center"/>
          </w:tcPr>
          <w:p w:rsidR="001E6FBA" w:rsidRPr="00DF6C74" w:rsidRDefault="001E6FBA" w:rsidP="00230AB3">
            <w:pPr>
              <w:contextualSpacing/>
              <w:jc w:val="center"/>
              <w:rPr>
                <w:color w:val="auto"/>
                <w:sz w:val="22"/>
                <w:szCs w:val="22"/>
              </w:rPr>
            </w:pPr>
            <w:r w:rsidRPr="00DF6C74">
              <w:rPr>
                <w:color w:val="auto"/>
                <w:sz w:val="22"/>
                <w:szCs w:val="22"/>
              </w:rPr>
              <w:t>Сводная бюджетная роспись</w:t>
            </w:r>
          </w:p>
        </w:tc>
        <w:tc>
          <w:tcPr>
            <w:tcW w:w="1170" w:type="dxa"/>
            <w:vAlign w:val="center"/>
          </w:tcPr>
          <w:p w:rsidR="001E6FBA" w:rsidRPr="00DF6C74" w:rsidRDefault="001E6FBA" w:rsidP="00230AB3">
            <w:pPr>
              <w:jc w:val="center"/>
              <w:rPr>
                <w:color w:val="auto"/>
                <w:sz w:val="22"/>
                <w:szCs w:val="22"/>
              </w:rPr>
            </w:pPr>
            <w:r w:rsidRPr="00DF6C74">
              <w:rPr>
                <w:color w:val="auto"/>
                <w:sz w:val="22"/>
                <w:szCs w:val="22"/>
              </w:rPr>
              <w:t>Лимиты бюджетных обязательств</w:t>
            </w:r>
            <w:r w:rsidRPr="00DF6C74">
              <w:rPr>
                <w:color w:val="auto"/>
                <w:sz w:val="22"/>
                <w:szCs w:val="22"/>
              </w:rPr>
              <w:footnoteReference w:id="26"/>
            </w:r>
          </w:p>
        </w:tc>
        <w:tc>
          <w:tcPr>
            <w:tcW w:w="1093" w:type="dxa"/>
            <w:vAlign w:val="center"/>
          </w:tcPr>
          <w:p w:rsidR="001E6FBA" w:rsidRPr="00DF6C74" w:rsidRDefault="001E6FBA" w:rsidP="00230AB3">
            <w:pPr>
              <w:jc w:val="center"/>
              <w:rPr>
                <w:color w:val="auto"/>
                <w:sz w:val="22"/>
                <w:szCs w:val="22"/>
              </w:rPr>
            </w:pPr>
            <w:r w:rsidRPr="00DF6C74">
              <w:rPr>
                <w:color w:val="auto"/>
                <w:sz w:val="22"/>
                <w:szCs w:val="22"/>
              </w:rPr>
              <w:t>Принятые бюджетные обязательства</w:t>
            </w:r>
            <w:r w:rsidRPr="00DF6C74">
              <w:rPr>
                <w:color w:val="auto"/>
                <w:sz w:val="22"/>
                <w:szCs w:val="22"/>
              </w:rPr>
              <w:footnoteReference w:id="27"/>
            </w:r>
          </w:p>
        </w:tc>
        <w:tc>
          <w:tcPr>
            <w:tcW w:w="1427" w:type="dxa"/>
            <w:vAlign w:val="center"/>
          </w:tcPr>
          <w:p w:rsidR="001E6FBA" w:rsidRPr="00DF6C74" w:rsidRDefault="001E6FBA" w:rsidP="00230AB3">
            <w:pPr>
              <w:contextualSpacing/>
              <w:jc w:val="center"/>
              <w:rPr>
                <w:color w:val="auto"/>
                <w:sz w:val="22"/>
                <w:szCs w:val="22"/>
              </w:rPr>
            </w:pPr>
            <w:r w:rsidRPr="00DF6C74">
              <w:rPr>
                <w:color w:val="auto"/>
                <w:sz w:val="22"/>
                <w:szCs w:val="22"/>
              </w:rPr>
              <w:t>Кассовое исполнение</w:t>
            </w:r>
          </w:p>
        </w:tc>
        <w:tc>
          <w:tcPr>
            <w:tcW w:w="1626" w:type="dxa"/>
            <w:vMerge/>
            <w:vAlign w:val="center"/>
          </w:tcPr>
          <w:p w:rsidR="001E6FBA" w:rsidRPr="00DF6C74" w:rsidRDefault="001E6FBA" w:rsidP="00230AB3">
            <w:pPr>
              <w:rPr>
                <w:color w:val="auto"/>
                <w:sz w:val="22"/>
                <w:szCs w:val="22"/>
              </w:rPr>
            </w:pPr>
          </w:p>
        </w:tc>
        <w:tc>
          <w:tcPr>
            <w:tcW w:w="1856" w:type="dxa"/>
            <w:vMerge/>
            <w:vAlign w:val="center"/>
          </w:tcPr>
          <w:p w:rsidR="001E6FBA" w:rsidRPr="00DF6C74" w:rsidRDefault="001E6FBA" w:rsidP="00230AB3">
            <w:pPr>
              <w:rPr>
                <w:color w:val="auto"/>
                <w:sz w:val="22"/>
                <w:szCs w:val="22"/>
              </w:rPr>
            </w:pPr>
          </w:p>
        </w:tc>
      </w:tr>
      <w:tr w:rsidR="001E6FBA" w:rsidRPr="00C11517" w:rsidTr="00DF6C74">
        <w:trPr>
          <w:trHeight w:val="218"/>
          <w:jc w:val="center"/>
        </w:trPr>
        <w:tc>
          <w:tcPr>
            <w:tcW w:w="6358" w:type="dxa"/>
            <w:vAlign w:val="center"/>
          </w:tcPr>
          <w:p w:rsidR="001E6FBA" w:rsidRPr="00DF6C74" w:rsidRDefault="001E6FBA" w:rsidP="00230AB3">
            <w:pPr>
              <w:contextualSpacing/>
              <w:jc w:val="center"/>
              <w:rPr>
                <w:color w:val="auto"/>
                <w:sz w:val="22"/>
                <w:szCs w:val="22"/>
              </w:rPr>
            </w:pPr>
            <w:r w:rsidRPr="00DF6C74">
              <w:rPr>
                <w:color w:val="auto"/>
                <w:sz w:val="22"/>
                <w:szCs w:val="22"/>
              </w:rPr>
              <w:t>1</w:t>
            </w:r>
          </w:p>
        </w:tc>
        <w:tc>
          <w:tcPr>
            <w:tcW w:w="1283" w:type="dxa"/>
            <w:vAlign w:val="center"/>
          </w:tcPr>
          <w:p w:rsidR="001E6FBA" w:rsidRPr="00DF6C74" w:rsidRDefault="001E6FBA" w:rsidP="00230AB3">
            <w:pPr>
              <w:contextualSpacing/>
              <w:jc w:val="center"/>
              <w:rPr>
                <w:color w:val="auto"/>
                <w:sz w:val="22"/>
                <w:szCs w:val="22"/>
              </w:rPr>
            </w:pPr>
            <w:r w:rsidRPr="00DF6C74">
              <w:rPr>
                <w:color w:val="auto"/>
                <w:sz w:val="22"/>
                <w:szCs w:val="22"/>
              </w:rPr>
              <w:t>2</w:t>
            </w:r>
          </w:p>
        </w:tc>
        <w:tc>
          <w:tcPr>
            <w:tcW w:w="981" w:type="dxa"/>
            <w:vAlign w:val="center"/>
          </w:tcPr>
          <w:p w:rsidR="001E6FBA" w:rsidRPr="00DF6C74" w:rsidRDefault="001E6FBA" w:rsidP="00230AB3">
            <w:pPr>
              <w:contextualSpacing/>
              <w:jc w:val="center"/>
              <w:rPr>
                <w:color w:val="auto"/>
                <w:sz w:val="22"/>
                <w:szCs w:val="22"/>
              </w:rPr>
            </w:pPr>
            <w:r w:rsidRPr="00DF6C74">
              <w:rPr>
                <w:color w:val="auto"/>
                <w:sz w:val="22"/>
                <w:szCs w:val="22"/>
              </w:rPr>
              <w:t>3</w:t>
            </w:r>
          </w:p>
        </w:tc>
        <w:tc>
          <w:tcPr>
            <w:tcW w:w="1170" w:type="dxa"/>
            <w:vAlign w:val="center"/>
          </w:tcPr>
          <w:p w:rsidR="001E6FBA" w:rsidRPr="00DF6C74" w:rsidRDefault="001E6FBA" w:rsidP="00230AB3">
            <w:pPr>
              <w:contextualSpacing/>
              <w:jc w:val="center"/>
              <w:rPr>
                <w:color w:val="auto"/>
                <w:sz w:val="22"/>
                <w:szCs w:val="22"/>
              </w:rPr>
            </w:pPr>
            <w:r w:rsidRPr="00DF6C74">
              <w:rPr>
                <w:color w:val="auto"/>
                <w:sz w:val="22"/>
                <w:szCs w:val="22"/>
              </w:rPr>
              <w:t>4</w:t>
            </w:r>
          </w:p>
        </w:tc>
        <w:tc>
          <w:tcPr>
            <w:tcW w:w="1093" w:type="dxa"/>
            <w:vAlign w:val="center"/>
          </w:tcPr>
          <w:p w:rsidR="001E6FBA" w:rsidRPr="00DF6C74" w:rsidRDefault="001E6FBA" w:rsidP="00230AB3">
            <w:pPr>
              <w:contextualSpacing/>
              <w:jc w:val="center"/>
              <w:rPr>
                <w:color w:val="auto"/>
                <w:sz w:val="22"/>
                <w:szCs w:val="22"/>
              </w:rPr>
            </w:pPr>
            <w:r w:rsidRPr="00DF6C74">
              <w:rPr>
                <w:color w:val="auto"/>
                <w:sz w:val="22"/>
                <w:szCs w:val="22"/>
              </w:rPr>
              <w:t>5</w:t>
            </w:r>
          </w:p>
        </w:tc>
        <w:tc>
          <w:tcPr>
            <w:tcW w:w="1427" w:type="dxa"/>
            <w:vAlign w:val="center"/>
          </w:tcPr>
          <w:p w:rsidR="001E6FBA" w:rsidRPr="00DF6C74" w:rsidRDefault="001E6FBA" w:rsidP="00230AB3">
            <w:pPr>
              <w:contextualSpacing/>
              <w:jc w:val="center"/>
              <w:rPr>
                <w:color w:val="auto"/>
                <w:sz w:val="22"/>
                <w:szCs w:val="22"/>
              </w:rPr>
            </w:pPr>
            <w:r w:rsidRPr="00DF6C74">
              <w:rPr>
                <w:color w:val="auto"/>
                <w:sz w:val="22"/>
                <w:szCs w:val="22"/>
              </w:rPr>
              <w:t>6</w:t>
            </w:r>
          </w:p>
        </w:tc>
        <w:tc>
          <w:tcPr>
            <w:tcW w:w="1626" w:type="dxa"/>
            <w:vAlign w:val="center"/>
          </w:tcPr>
          <w:p w:rsidR="001E6FBA" w:rsidRPr="00DF6C74" w:rsidRDefault="001E6FBA" w:rsidP="00230AB3">
            <w:pPr>
              <w:contextualSpacing/>
              <w:jc w:val="center"/>
              <w:rPr>
                <w:color w:val="auto"/>
                <w:sz w:val="22"/>
                <w:szCs w:val="22"/>
              </w:rPr>
            </w:pPr>
            <w:r w:rsidRPr="00DF6C74">
              <w:rPr>
                <w:color w:val="auto"/>
                <w:sz w:val="22"/>
                <w:szCs w:val="22"/>
              </w:rPr>
              <w:t>7</w:t>
            </w:r>
          </w:p>
        </w:tc>
        <w:tc>
          <w:tcPr>
            <w:tcW w:w="1856" w:type="dxa"/>
            <w:vAlign w:val="center"/>
          </w:tcPr>
          <w:p w:rsidR="001E6FBA" w:rsidRPr="00DF6C74" w:rsidRDefault="001E6FBA" w:rsidP="00230AB3">
            <w:pPr>
              <w:contextualSpacing/>
              <w:jc w:val="center"/>
              <w:rPr>
                <w:color w:val="auto"/>
                <w:sz w:val="22"/>
                <w:szCs w:val="22"/>
              </w:rPr>
            </w:pPr>
            <w:r w:rsidRPr="00DF6C74">
              <w:rPr>
                <w:color w:val="auto"/>
                <w:sz w:val="22"/>
                <w:szCs w:val="22"/>
              </w:rPr>
              <w:t>8</w:t>
            </w:r>
          </w:p>
        </w:tc>
      </w:tr>
      <w:tr w:rsidR="001E6FBA" w:rsidRPr="00C11517" w:rsidTr="00DF6C74">
        <w:trPr>
          <w:trHeight w:val="292"/>
          <w:jc w:val="center"/>
        </w:trPr>
        <w:tc>
          <w:tcPr>
            <w:tcW w:w="6358" w:type="dxa"/>
            <w:vAlign w:val="center"/>
          </w:tcPr>
          <w:p w:rsidR="001E6FBA" w:rsidRPr="009416AA" w:rsidRDefault="001E6FBA" w:rsidP="00230AB3">
            <w:pPr>
              <w:rPr>
                <w:color w:val="auto"/>
              </w:rPr>
            </w:pPr>
            <w:r w:rsidRPr="009416AA">
              <w:rPr>
                <w:color w:val="auto"/>
              </w:rPr>
              <w:t xml:space="preserve">Комплекс процессных мероприятий </w:t>
            </w:r>
            <w:r w:rsidRPr="009416AA">
              <w:t>«Долгосрочное финансовое планирование»</w:t>
            </w:r>
            <w:r w:rsidRPr="009416AA">
              <w:rPr>
                <w:color w:val="auto"/>
              </w:rPr>
              <w:t xml:space="preserve"> (всего), </w:t>
            </w:r>
            <w:r w:rsidRPr="009416AA">
              <w:rPr>
                <w:color w:val="auto"/>
              </w:rPr>
              <w:br/>
              <w:t>в том числе:</w:t>
            </w:r>
          </w:p>
        </w:tc>
        <w:tc>
          <w:tcPr>
            <w:tcW w:w="1283" w:type="dxa"/>
            <w:vAlign w:val="center"/>
          </w:tcPr>
          <w:p w:rsidR="001E6FBA" w:rsidRPr="009416AA" w:rsidRDefault="001E6FBA" w:rsidP="00230AB3">
            <w:pPr>
              <w:contextualSpacing/>
              <w:rPr>
                <w:color w:val="auto"/>
              </w:rPr>
            </w:pPr>
            <w:r w:rsidRPr="009416AA">
              <w:rPr>
                <w:color w:val="auto"/>
              </w:rPr>
              <w:t>0,0</w:t>
            </w:r>
          </w:p>
        </w:tc>
        <w:tc>
          <w:tcPr>
            <w:tcW w:w="981" w:type="dxa"/>
            <w:vAlign w:val="center"/>
          </w:tcPr>
          <w:p w:rsidR="001E6FBA" w:rsidRPr="009416AA" w:rsidRDefault="001E6FBA" w:rsidP="00230AB3">
            <w:pPr>
              <w:contextualSpacing/>
              <w:jc w:val="center"/>
              <w:rPr>
                <w:color w:val="auto"/>
              </w:rPr>
            </w:pPr>
            <w:r w:rsidRPr="009416AA">
              <w:rPr>
                <w:color w:val="auto"/>
              </w:rPr>
              <w:t>0,0</w:t>
            </w:r>
          </w:p>
        </w:tc>
        <w:tc>
          <w:tcPr>
            <w:tcW w:w="1170" w:type="dxa"/>
            <w:vAlign w:val="center"/>
          </w:tcPr>
          <w:p w:rsidR="001E6FBA" w:rsidRPr="009416AA" w:rsidRDefault="001E6FBA" w:rsidP="00230AB3">
            <w:pPr>
              <w:contextualSpacing/>
              <w:jc w:val="center"/>
              <w:rPr>
                <w:color w:val="auto"/>
              </w:rPr>
            </w:pPr>
            <w:r w:rsidRPr="009416AA">
              <w:rPr>
                <w:color w:val="auto"/>
              </w:rPr>
              <w:t>0,0</w:t>
            </w:r>
          </w:p>
        </w:tc>
        <w:tc>
          <w:tcPr>
            <w:tcW w:w="1093" w:type="dxa"/>
            <w:vAlign w:val="center"/>
          </w:tcPr>
          <w:p w:rsidR="001E6FBA" w:rsidRPr="009416AA" w:rsidRDefault="001E6FBA" w:rsidP="00230AB3">
            <w:pPr>
              <w:contextualSpacing/>
              <w:jc w:val="center"/>
              <w:rPr>
                <w:color w:val="auto"/>
              </w:rPr>
            </w:pPr>
            <w:r w:rsidRPr="009416AA">
              <w:rPr>
                <w:color w:val="auto"/>
              </w:rPr>
              <w:t>0,0</w:t>
            </w:r>
          </w:p>
        </w:tc>
        <w:tc>
          <w:tcPr>
            <w:tcW w:w="1427" w:type="dxa"/>
            <w:vAlign w:val="center"/>
          </w:tcPr>
          <w:p w:rsidR="001E6FBA" w:rsidRPr="009416AA" w:rsidRDefault="001E6FBA" w:rsidP="00230AB3">
            <w:pPr>
              <w:contextualSpacing/>
              <w:jc w:val="center"/>
              <w:rPr>
                <w:color w:val="auto"/>
              </w:rPr>
            </w:pPr>
            <w:r w:rsidRPr="009416AA">
              <w:rPr>
                <w:color w:val="auto"/>
              </w:rPr>
              <w:t>0,0</w:t>
            </w:r>
          </w:p>
        </w:tc>
        <w:tc>
          <w:tcPr>
            <w:tcW w:w="1626" w:type="dxa"/>
            <w:vAlign w:val="center"/>
          </w:tcPr>
          <w:p w:rsidR="001E6FBA" w:rsidRPr="009416AA" w:rsidRDefault="001E6FBA" w:rsidP="00230AB3">
            <w:pPr>
              <w:contextualSpacing/>
              <w:jc w:val="center"/>
              <w:rPr>
                <w:color w:val="auto"/>
              </w:rPr>
            </w:pPr>
            <w:r w:rsidRPr="009416AA">
              <w:rPr>
                <w:color w:val="auto"/>
              </w:rPr>
              <w:t>0</w:t>
            </w:r>
          </w:p>
        </w:tc>
        <w:tc>
          <w:tcPr>
            <w:tcW w:w="1856" w:type="dxa"/>
            <w:vAlign w:val="center"/>
          </w:tcPr>
          <w:p w:rsidR="001E6FBA" w:rsidRPr="009416AA" w:rsidRDefault="001E6FBA" w:rsidP="00230AB3">
            <w:pPr>
              <w:contextualSpacing/>
              <w:jc w:val="center"/>
              <w:rPr>
                <w:color w:val="auto"/>
              </w:rPr>
            </w:pPr>
          </w:p>
        </w:tc>
      </w:tr>
      <w:tr w:rsidR="001E6FBA" w:rsidRPr="00C11517" w:rsidTr="00DF6C74">
        <w:trPr>
          <w:trHeight w:val="144"/>
          <w:jc w:val="center"/>
        </w:trPr>
        <w:tc>
          <w:tcPr>
            <w:tcW w:w="6358" w:type="dxa"/>
            <w:vAlign w:val="center"/>
          </w:tcPr>
          <w:p w:rsidR="001E6FBA" w:rsidRPr="009416AA" w:rsidRDefault="001E6FBA" w:rsidP="00230AB3">
            <w:pPr>
              <w:rPr>
                <w:color w:val="auto"/>
              </w:rPr>
            </w:pPr>
            <w:r w:rsidRPr="009416AA">
              <w:rPr>
                <w:color w:val="auto"/>
              </w:rPr>
              <w:t>Бюджет Талловеровского сельского поселения  (всего), из них:</w:t>
            </w:r>
          </w:p>
        </w:tc>
        <w:tc>
          <w:tcPr>
            <w:tcW w:w="1283" w:type="dxa"/>
            <w:vAlign w:val="center"/>
          </w:tcPr>
          <w:p w:rsidR="001E6FBA" w:rsidRPr="009416AA" w:rsidRDefault="001E6FBA" w:rsidP="00230AB3">
            <w:pPr>
              <w:contextualSpacing/>
              <w:rPr>
                <w:color w:val="auto"/>
              </w:rPr>
            </w:pPr>
            <w:r w:rsidRPr="009416AA">
              <w:rPr>
                <w:color w:val="auto"/>
              </w:rPr>
              <w:t>0,0</w:t>
            </w:r>
          </w:p>
        </w:tc>
        <w:tc>
          <w:tcPr>
            <w:tcW w:w="981" w:type="dxa"/>
            <w:vAlign w:val="center"/>
          </w:tcPr>
          <w:p w:rsidR="001E6FBA" w:rsidRPr="009416AA" w:rsidRDefault="001E6FBA" w:rsidP="00230AB3">
            <w:pPr>
              <w:contextualSpacing/>
              <w:jc w:val="center"/>
              <w:rPr>
                <w:color w:val="auto"/>
              </w:rPr>
            </w:pPr>
            <w:r w:rsidRPr="009416AA">
              <w:rPr>
                <w:color w:val="auto"/>
              </w:rPr>
              <w:t>0,0</w:t>
            </w:r>
          </w:p>
        </w:tc>
        <w:tc>
          <w:tcPr>
            <w:tcW w:w="1170" w:type="dxa"/>
            <w:vAlign w:val="center"/>
          </w:tcPr>
          <w:p w:rsidR="001E6FBA" w:rsidRPr="009416AA" w:rsidRDefault="001E6FBA" w:rsidP="00230AB3">
            <w:pPr>
              <w:contextualSpacing/>
              <w:jc w:val="center"/>
              <w:rPr>
                <w:color w:val="auto"/>
              </w:rPr>
            </w:pPr>
            <w:r w:rsidRPr="009416AA">
              <w:rPr>
                <w:color w:val="auto"/>
              </w:rPr>
              <w:t>0,0</w:t>
            </w:r>
          </w:p>
        </w:tc>
        <w:tc>
          <w:tcPr>
            <w:tcW w:w="1093" w:type="dxa"/>
            <w:vAlign w:val="center"/>
          </w:tcPr>
          <w:p w:rsidR="001E6FBA" w:rsidRPr="009416AA" w:rsidRDefault="001E6FBA" w:rsidP="00230AB3">
            <w:pPr>
              <w:contextualSpacing/>
              <w:jc w:val="center"/>
              <w:rPr>
                <w:color w:val="auto"/>
              </w:rPr>
            </w:pPr>
            <w:r w:rsidRPr="009416AA">
              <w:rPr>
                <w:color w:val="auto"/>
              </w:rPr>
              <w:t>0,0</w:t>
            </w:r>
          </w:p>
        </w:tc>
        <w:tc>
          <w:tcPr>
            <w:tcW w:w="1427" w:type="dxa"/>
            <w:vAlign w:val="center"/>
          </w:tcPr>
          <w:p w:rsidR="001E6FBA" w:rsidRPr="009416AA" w:rsidRDefault="001E6FBA" w:rsidP="00230AB3">
            <w:pPr>
              <w:contextualSpacing/>
              <w:jc w:val="center"/>
              <w:rPr>
                <w:color w:val="auto"/>
              </w:rPr>
            </w:pPr>
            <w:r w:rsidRPr="009416AA">
              <w:rPr>
                <w:color w:val="auto"/>
              </w:rPr>
              <w:t>0,0</w:t>
            </w:r>
          </w:p>
        </w:tc>
        <w:tc>
          <w:tcPr>
            <w:tcW w:w="1626" w:type="dxa"/>
            <w:vAlign w:val="center"/>
          </w:tcPr>
          <w:p w:rsidR="001E6FBA" w:rsidRPr="009416AA" w:rsidRDefault="001E6FBA" w:rsidP="00230AB3">
            <w:pPr>
              <w:contextualSpacing/>
              <w:jc w:val="center"/>
              <w:rPr>
                <w:color w:val="auto"/>
              </w:rPr>
            </w:pPr>
            <w:r w:rsidRPr="009416AA">
              <w:rPr>
                <w:color w:val="auto"/>
              </w:rPr>
              <w:t>0</w:t>
            </w:r>
          </w:p>
        </w:tc>
        <w:tc>
          <w:tcPr>
            <w:tcW w:w="1856" w:type="dxa"/>
            <w:vAlign w:val="center"/>
          </w:tcPr>
          <w:p w:rsidR="001E6FBA" w:rsidRPr="009416AA" w:rsidRDefault="001E6FBA" w:rsidP="00230AB3">
            <w:pPr>
              <w:contextualSpacing/>
              <w:jc w:val="center"/>
              <w:rPr>
                <w:color w:val="auto"/>
              </w:rPr>
            </w:pPr>
          </w:p>
        </w:tc>
      </w:tr>
      <w:tr w:rsidR="001E6FBA" w:rsidRPr="00C11517" w:rsidTr="00DF6C74">
        <w:trPr>
          <w:trHeight w:val="262"/>
          <w:jc w:val="center"/>
        </w:trPr>
        <w:tc>
          <w:tcPr>
            <w:tcW w:w="6358" w:type="dxa"/>
            <w:tcMar>
              <w:top w:w="0" w:type="dxa"/>
              <w:left w:w="108" w:type="dxa"/>
              <w:bottom w:w="0" w:type="dxa"/>
              <w:right w:w="108" w:type="dxa"/>
            </w:tcMar>
          </w:tcPr>
          <w:p w:rsidR="001E6FBA" w:rsidRPr="009416AA" w:rsidRDefault="001E6FBA" w:rsidP="00230AB3">
            <w:pPr>
              <w:rPr>
                <w:color w:val="auto"/>
              </w:rPr>
            </w:pPr>
            <w:r w:rsidRPr="009416AA">
              <w:rPr>
                <w:color w:val="auto"/>
              </w:rPr>
              <w:t>местный бюджет</w:t>
            </w:r>
          </w:p>
        </w:tc>
        <w:tc>
          <w:tcPr>
            <w:tcW w:w="1283" w:type="dxa"/>
            <w:vAlign w:val="center"/>
          </w:tcPr>
          <w:p w:rsidR="001E6FBA" w:rsidRPr="009416AA" w:rsidRDefault="001E6FBA" w:rsidP="00230AB3">
            <w:pPr>
              <w:contextualSpacing/>
              <w:rPr>
                <w:color w:val="auto"/>
              </w:rPr>
            </w:pPr>
            <w:r w:rsidRPr="009416AA">
              <w:rPr>
                <w:color w:val="auto"/>
              </w:rPr>
              <w:t>0,0</w:t>
            </w:r>
          </w:p>
        </w:tc>
        <w:tc>
          <w:tcPr>
            <w:tcW w:w="981" w:type="dxa"/>
            <w:vAlign w:val="center"/>
          </w:tcPr>
          <w:p w:rsidR="001E6FBA" w:rsidRPr="009416AA" w:rsidRDefault="001E6FBA" w:rsidP="00230AB3">
            <w:pPr>
              <w:contextualSpacing/>
              <w:jc w:val="center"/>
              <w:rPr>
                <w:color w:val="auto"/>
              </w:rPr>
            </w:pPr>
            <w:r w:rsidRPr="009416AA">
              <w:rPr>
                <w:color w:val="auto"/>
              </w:rPr>
              <w:t>0,0</w:t>
            </w:r>
          </w:p>
        </w:tc>
        <w:tc>
          <w:tcPr>
            <w:tcW w:w="1170" w:type="dxa"/>
            <w:vAlign w:val="center"/>
          </w:tcPr>
          <w:p w:rsidR="001E6FBA" w:rsidRPr="009416AA" w:rsidRDefault="001E6FBA" w:rsidP="00230AB3">
            <w:pPr>
              <w:contextualSpacing/>
              <w:jc w:val="center"/>
              <w:rPr>
                <w:color w:val="auto"/>
              </w:rPr>
            </w:pPr>
            <w:r w:rsidRPr="009416AA">
              <w:rPr>
                <w:color w:val="auto"/>
              </w:rPr>
              <w:t>0,0</w:t>
            </w:r>
          </w:p>
        </w:tc>
        <w:tc>
          <w:tcPr>
            <w:tcW w:w="1093" w:type="dxa"/>
            <w:vAlign w:val="center"/>
          </w:tcPr>
          <w:p w:rsidR="001E6FBA" w:rsidRPr="009416AA" w:rsidRDefault="001E6FBA" w:rsidP="00230AB3">
            <w:pPr>
              <w:contextualSpacing/>
              <w:jc w:val="center"/>
              <w:rPr>
                <w:color w:val="auto"/>
              </w:rPr>
            </w:pPr>
            <w:r w:rsidRPr="009416AA">
              <w:rPr>
                <w:color w:val="auto"/>
              </w:rPr>
              <w:t>0,0</w:t>
            </w:r>
          </w:p>
        </w:tc>
        <w:tc>
          <w:tcPr>
            <w:tcW w:w="1427" w:type="dxa"/>
            <w:vAlign w:val="center"/>
          </w:tcPr>
          <w:p w:rsidR="001E6FBA" w:rsidRPr="009416AA" w:rsidRDefault="001E6FBA" w:rsidP="00230AB3">
            <w:pPr>
              <w:contextualSpacing/>
              <w:jc w:val="center"/>
              <w:rPr>
                <w:color w:val="auto"/>
              </w:rPr>
            </w:pPr>
            <w:r w:rsidRPr="009416AA">
              <w:rPr>
                <w:color w:val="auto"/>
              </w:rPr>
              <w:t>0,0</w:t>
            </w:r>
          </w:p>
        </w:tc>
        <w:tc>
          <w:tcPr>
            <w:tcW w:w="1626" w:type="dxa"/>
            <w:vAlign w:val="center"/>
          </w:tcPr>
          <w:p w:rsidR="001E6FBA" w:rsidRPr="009416AA" w:rsidRDefault="001E6FBA" w:rsidP="00230AB3">
            <w:pPr>
              <w:contextualSpacing/>
              <w:jc w:val="center"/>
              <w:rPr>
                <w:color w:val="auto"/>
              </w:rPr>
            </w:pPr>
            <w:r w:rsidRPr="009416AA">
              <w:rPr>
                <w:color w:val="auto"/>
              </w:rPr>
              <w:t>0</w:t>
            </w:r>
          </w:p>
        </w:tc>
        <w:tc>
          <w:tcPr>
            <w:tcW w:w="1856" w:type="dxa"/>
            <w:vAlign w:val="center"/>
          </w:tcPr>
          <w:p w:rsidR="001E6FBA" w:rsidRPr="009416AA" w:rsidRDefault="001E6FBA" w:rsidP="00230AB3">
            <w:pPr>
              <w:contextualSpacing/>
              <w:jc w:val="center"/>
              <w:rPr>
                <w:color w:val="auto"/>
              </w:rPr>
            </w:pPr>
          </w:p>
        </w:tc>
      </w:tr>
      <w:tr w:rsidR="001E6FBA" w:rsidRPr="00C11517" w:rsidTr="00DF6C74">
        <w:trPr>
          <w:trHeight w:val="125"/>
          <w:jc w:val="center"/>
        </w:trPr>
        <w:tc>
          <w:tcPr>
            <w:tcW w:w="6358" w:type="dxa"/>
            <w:vAlign w:val="center"/>
          </w:tcPr>
          <w:p w:rsidR="001E6FBA" w:rsidRPr="009416AA" w:rsidRDefault="001E6FBA" w:rsidP="00230AB3">
            <w:pPr>
              <w:rPr>
                <w:color w:val="auto"/>
              </w:rPr>
            </w:pPr>
            <w:r w:rsidRPr="009416AA">
              <w:rPr>
                <w:color w:val="auto"/>
              </w:rPr>
              <w:t>Мероприятие (результат) «</w:t>
            </w:r>
            <w:r w:rsidRPr="009416AA">
              <w:t>Достигнута положительная динамика поступлений по налоговым и неналоговым доходам (в сопоставимых условиях</w:t>
            </w:r>
            <w:r w:rsidRPr="009416AA">
              <w:rPr>
                <w:color w:val="auto"/>
              </w:rPr>
              <w:t>), всего, в том числе:</w:t>
            </w:r>
          </w:p>
        </w:tc>
        <w:tc>
          <w:tcPr>
            <w:tcW w:w="1283" w:type="dxa"/>
            <w:vAlign w:val="center"/>
          </w:tcPr>
          <w:p w:rsidR="001E6FBA" w:rsidRPr="009416AA" w:rsidRDefault="001E6FBA" w:rsidP="00230AB3">
            <w:pPr>
              <w:contextualSpacing/>
              <w:rPr>
                <w:color w:val="auto"/>
              </w:rPr>
            </w:pPr>
            <w:r w:rsidRPr="009416AA">
              <w:rPr>
                <w:color w:val="auto"/>
              </w:rPr>
              <w:t>0,0</w:t>
            </w:r>
          </w:p>
        </w:tc>
        <w:tc>
          <w:tcPr>
            <w:tcW w:w="981" w:type="dxa"/>
            <w:vAlign w:val="center"/>
          </w:tcPr>
          <w:p w:rsidR="001E6FBA" w:rsidRPr="009416AA" w:rsidRDefault="001E6FBA" w:rsidP="00230AB3">
            <w:pPr>
              <w:contextualSpacing/>
              <w:jc w:val="center"/>
              <w:rPr>
                <w:color w:val="auto"/>
              </w:rPr>
            </w:pPr>
            <w:r w:rsidRPr="009416AA">
              <w:rPr>
                <w:color w:val="auto"/>
              </w:rPr>
              <w:t>0,0</w:t>
            </w:r>
          </w:p>
        </w:tc>
        <w:tc>
          <w:tcPr>
            <w:tcW w:w="1170" w:type="dxa"/>
            <w:vAlign w:val="center"/>
          </w:tcPr>
          <w:p w:rsidR="001E6FBA" w:rsidRPr="009416AA" w:rsidRDefault="001E6FBA" w:rsidP="00230AB3">
            <w:pPr>
              <w:contextualSpacing/>
              <w:jc w:val="center"/>
              <w:rPr>
                <w:color w:val="auto"/>
              </w:rPr>
            </w:pPr>
            <w:r w:rsidRPr="009416AA">
              <w:rPr>
                <w:color w:val="auto"/>
              </w:rPr>
              <w:t>0,0</w:t>
            </w:r>
          </w:p>
        </w:tc>
        <w:tc>
          <w:tcPr>
            <w:tcW w:w="1093" w:type="dxa"/>
            <w:vAlign w:val="center"/>
          </w:tcPr>
          <w:p w:rsidR="001E6FBA" w:rsidRPr="009416AA" w:rsidRDefault="001E6FBA" w:rsidP="00230AB3">
            <w:pPr>
              <w:contextualSpacing/>
              <w:jc w:val="center"/>
              <w:rPr>
                <w:color w:val="auto"/>
              </w:rPr>
            </w:pPr>
            <w:r w:rsidRPr="009416AA">
              <w:rPr>
                <w:color w:val="auto"/>
              </w:rPr>
              <w:t>0,0</w:t>
            </w:r>
          </w:p>
        </w:tc>
        <w:tc>
          <w:tcPr>
            <w:tcW w:w="1427" w:type="dxa"/>
            <w:vAlign w:val="center"/>
          </w:tcPr>
          <w:p w:rsidR="001E6FBA" w:rsidRPr="009416AA" w:rsidRDefault="001E6FBA" w:rsidP="00230AB3">
            <w:pPr>
              <w:contextualSpacing/>
              <w:jc w:val="center"/>
              <w:rPr>
                <w:color w:val="auto"/>
              </w:rPr>
            </w:pPr>
            <w:r w:rsidRPr="009416AA">
              <w:rPr>
                <w:color w:val="auto"/>
              </w:rPr>
              <w:t>0,0</w:t>
            </w:r>
          </w:p>
        </w:tc>
        <w:tc>
          <w:tcPr>
            <w:tcW w:w="1626" w:type="dxa"/>
            <w:vAlign w:val="center"/>
          </w:tcPr>
          <w:p w:rsidR="001E6FBA" w:rsidRPr="009416AA" w:rsidRDefault="001E6FBA" w:rsidP="00230AB3">
            <w:pPr>
              <w:contextualSpacing/>
              <w:jc w:val="center"/>
              <w:rPr>
                <w:color w:val="auto"/>
              </w:rPr>
            </w:pPr>
            <w:r w:rsidRPr="009416AA">
              <w:rPr>
                <w:color w:val="auto"/>
              </w:rPr>
              <w:t>0</w:t>
            </w:r>
          </w:p>
        </w:tc>
        <w:tc>
          <w:tcPr>
            <w:tcW w:w="1856" w:type="dxa"/>
            <w:vAlign w:val="center"/>
          </w:tcPr>
          <w:p w:rsidR="001E6FBA" w:rsidRPr="009416AA" w:rsidRDefault="001E6FBA" w:rsidP="00230AB3">
            <w:pPr>
              <w:contextualSpacing/>
              <w:jc w:val="center"/>
              <w:rPr>
                <w:color w:val="auto"/>
              </w:rPr>
            </w:pPr>
          </w:p>
        </w:tc>
      </w:tr>
      <w:tr w:rsidR="001E6FBA" w:rsidRPr="00C11517" w:rsidTr="00DF6C74">
        <w:trPr>
          <w:trHeight w:val="117"/>
          <w:jc w:val="center"/>
        </w:trPr>
        <w:tc>
          <w:tcPr>
            <w:tcW w:w="6358" w:type="dxa"/>
            <w:tcMar>
              <w:top w:w="0" w:type="dxa"/>
              <w:left w:w="108" w:type="dxa"/>
              <w:bottom w:w="0" w:type="dxa"/>
              <w:right w:w="108" w:type="dxa"/>
            </w:tcMar>
            <w:vAlign w:val="center"/>
          </w:tcPr>
          <w:p w:rsidR="001E6FBA" w:rsidRPr="009416AA" w:rsidRDefault="001E6FBA" w:rsidP="00230AB3">
            <w:pPr>
              <w:rPr>
                <w:color w:val="auto"/>
              </w:rPr>
            </w:pPr>
            <w:r w:rsidRPr="009416AA">
              <w:rPr>
                <w:color w:val="auto"/>
              </w:rPr>
              <w:t>Бюджет Талловеровского сельского поселения  (всего), из них:</w:t>
            </w:r>
          </w:p>
        </w:tc>
        <w:tc>
          <w:tcPr>
            <w:tcW w:w="1283" w:type="dxa"/>
            <w:vAlign w:val="center"/>
          </w:tcPr>
          <w:p w:rsidR="001E6FBA" w:rsidRPr="009416AA" w:rsidRDefault="001E6FBA" w:rsidP="00230AB3">
            <w:pPr>
              <w:contextualSpacing/>
              <w:rPr>
                <w:color w:val="auto"/>
              </w:rPr>
            </w:pPr>
            <w:r w:rsidRPr="009416AA">
              <w:rPr>
                <w:color w:val="auto"/>
              </w:rPr>
              <w:t>0,0</w:t>
            </w:r>
          </w:p>
        </w:tc>
        <w:tc>
          <w:tcPr>
            <w:tcW w:w="981" w:type="dxa"/>
            <w:vAlign w:val="center"/>
          </w:tcPr>
          <w:p w:rsidR="001E6FBA" w:rsidRPr="009416AA" w:rsidRDefault="001E6FBA" w:rsidP="00230AB3">
            <w:pPr>
              <w:contextualSpacing/>
              <w:jc w:val="center"/>
              <w:rPr>
                <w:color w:val="auto"/>
              </w:rPr>
            </w:pPr>
            <w:r w:rsidRPr="009416AA">
              <w:rPr>
                <w:color w:val="auto"/>
              </w:rPr>
              <w:t>0,0</w:t>
            </w:r>
          </w:p>
        </w:tc>
        <w:tc>
          <w:tcPr>
            <w:tcW w:w="1170" w:type="dxa"/>
            <w:vAlign w:val="center"/>
          </w:tcPr>
          <w:p w:rsidR="001E6FBA" w:rsidRPr="009416AA" w:rsidRDefault="001E6FBA" w:rsidP="00230AB3">
            <w:pPr>
              <w:contextualSpacing/>
              <w:jc w:val="center"/>
              <w:rPr>
                <w:color w:val="auto"/>
              </w:rPr>
            </w:pPr>
            <w:r w:rsidRPr="009416AA">
              <w:rPr>
                <w:color w:val="auto"/>
              </w:rPr>
              <w:t>0,0</w:t>
            </w:r>
          </w:p>
        </w:tc>
        <w:tc>
          <w:tcPr>
            <w:tcW w:w="1093" w:type="dxa"/>
            <w:vAlign w:val="center"/>
          </w:tcPr>
          <w:p w:rsidR="001E6FBA" w:rsidRPr="009416AA" w:rsidRDefault="001E6FBA" w:rsidP="00230AB3">
            <w:pPr>
              <w:contextualSpacing/>
              <w:jc w:val="center"/>
              <w:rPr>
                <w:color w:val="auto"/>
              </w:rPr>
            </w:pPr>
            <w:r w:rsidRPr="009416AA">
              <w:rPr>
                <w:color w:val="auto"/>
              </w:rPr>
              <w:t>0,0</w:t>
            </w:r>
          </w:p>
        </w:tc>
        <w:tc>
          <w:tcPr>
            <w:tcW w:w="1427" w:type="dxa"/>
            <w:vAlign w:val="center"/>
          </w:tcPr>
          <w:p w:rsidR="001E6FBA" w:rsidRPr="009416AA" w:rsidRDefault="001E6FBA" w:rsidP="00230AB3">
            <w:pPr>
              <w:contextualSpacing/>
              <w:jc w:val="center"/>
              <w:rPr>
                <w:color w:val="auto"/>
              </w:rPr>
            </w:pPr>
            <w:r w:rsidRPr="009416AA">
              <w:rPr>
                <w:color w:val="auto"/>
              </w:rPr>
              <w:t>0,0</w:t>
            </w:r>
          </w:p>
        </w:tc>
        <w:tc>
          <w:tcPr>
            <w:tcW w:w="1626" w:type="dxa"/>
            <w:vAlign w:val="center"/>
          </w:tcPr>
          <w:p w:rsidR="001E6FBA" w:rsidRPr="009416AA" w:rsidRDefault="001E6FBA" w:rsidP="00230AB3">
            <w:pPr>
              <w:contextualSpacing/>
              <w:jc w:val="center"/>
              <w:rPr>
                <w:color w:val="auto"/>
              </w:rPr>
            </w:pPr>
            <w:r w:rsidRPr="009416AA">
              <w:rPr>
                <w:color w:val="auto"/>
              </w:rPr>
              <w:t>0</w:t>
            </w:r>
          </w:p>
        </w:tc>
        <w:tc>
          <w:tcPr>
            <w:tcW w:w="1856" w:type="dxa"/>
            <w:vAlign w:val="center"/>
          </w:tcPr>
          <w:p w:rsidR="001E6FBA" w:rsidRPr="009416AA" w:rsidRDefault="001E6FBA" w:rsidP="00230AB3">
            <w:pPr>
              <w:contextualSpacing/>
              <w:jc w:val="center"/>
              <w:rPr>
                <w:color w:val="auto"/>
              </w:rPr>
            </w:pPr>
          </w:p>
        </w:tc>
      </w:tr>
      <w:tr w:rsidR="001E6FBA" w:rsidRPr="00C11517" w:rsidTr="00DF6C74">
        <w:trPr>
          <w:trHeight w:val="147"/>
          <w:jc w:val="center"/>
        </w:trPr>
        <w:tc>
          <w:tcPr>
            <w:tcW w:w="6358" w:type="dxa"/>
          </w:tcPr>
          <w:p w:rsidR="001E6FBA" w:rsidRPr="009416AA" w:rsidRDefault="001E6FBA" w:rsidP="00230AB3">
            <w:pPr>
              <w:rPr>
                <w:color w:val="auto"/>
              </w:rPr>
            </w:pPr>
            <w:r w:rsidRPr="009416AA">
              <w:rPr>
                <w:color w:val="auto"/>
              </w:rPr>
              <w:t>местный бюджет</w:t>
            </w:r>
          </w:p>
        </w:tc>
        <w:tc>
          <w:tcPr>
            <w:tcW w:w="1283" w:type="dxa"/>
            <w:vAlign w:val="center"/>
          </w:tcPr>
          <w:p w:rsidR="001E6FBA" w:rsidRPr="009416AA" w:rsidRDefault="001E6FBA" w:rsidP="00230AB3">
            <w:pPr>
              <w:contextualSpacing/>
              <w:rPr>
                <w:color w:val="auto"/>
              </w:rPr>
            </w:pPr>
            <w:r w:rsidRPr="009416AA">
              <w:rPr>
                <w:color w:val="auto"/>
              </w:rPr>
              <w:t>0,0</w:t>
            </w:r>
          </w:p>
        </w:tc>
        <w:tc>
          <w:tcPr>
            <w:tcW w:w="981" w:type="dxa"/>
            <w:vAlign w:val="center"/>
          </w:tcPr>
          <w:p w:rsidR="001E6FBA" w:rsidRPr="009416AA" w:rsidRDefault="001E6FBA" w:rsidP="00230AB3">
            <w:pPr>
              <w:contextualSpacing/>
              <w:jc w:val="center"/>
              <w:rPr>
                <w:color w:val="auto"/>
              </w:rPr>
            </w:pPr>
            <w:r w:rsidRPr="009416AA">
              <w:rPr>
                <w:color w:val="auto"/>
              </w:rPr>
              <w:t>0,0</w:t>
            </w:r>
          </w:p>
        </w:tc>
        <w:tc>
          <w:tcPr>
            <w:tcW w:w="1170" w:type="dxa"/>
            <w:vAlign w:val="center"/>
          </w:tcPr>
          <w:p w:rsidR="001E6FBA" w:rsidRPr="009416AA" w:rsidRDefault="001E6FBA" w:rsidP="00230AB3">
            <w:pPr>
              <w:contextualSpacing/>
              <w:jc w:val="center"/>
              <w:rPr>
                <w:color w:val="auto"/>
              </w:rPr>
            </w:pPr>
            <w:r w:rsidRPr="009416AA">
              <w:rPr>
                <w:color w:val="auto"/>
              </w:rPr>
              <w:t>0,0</w:t>
            </w:r>
          </w:p>
        </w:tc>
        <w:tc>
          <w:tcPr>
            <w:tcW w:w="1093" w:type="dxa"/>
            <w:vAlign w:val="center"/>
          </w:tcPr>
          <w:p w:rsidR="001E6FBA" w:rsidRPr="009416AA" w:rsidRDefault="001E6FBA" w:rsidP="00230AB3">
            <w:pPr>
              <w:contextualSpacing/>
              <w:jc w:val="center"/>
              <w:rPr>
                <w:color w:val="auto"/>
              </w:rPr>
            </w:pPr>
            <w:r w:rsidRPr="009416AA">
              <w:rPr>
                <w:color w:val="auto"/>
              </w:rPr>
              <w:t>0,0</w:t>
            </w:r>
          </w:p>
        </w:tc>
        <w:tc>
          <w:tcPr>
            <w:tcW w:w="1427" w:type="dxa"/>
            <w:vAlign w:val="center"/>
          </w:tcPr>
          <w:p w:rsidR="001E6FBA" w:rsidRPr="009416AA" w:rsidRDefault="001E6FBA" w:rsidP="00230AB3">
            <w:pPr>
              <w:contextualSpacing/>
              <w:jc w:val="center"/>
              <w:rPr>
                <w:color w:val="auto"/>
              </w:rPr>
            </w:pPr>
            <w:r w:rsidRPr="009416AA">
              <w:rPr>
                <w:color w:val="auto"/>
              </w:rPr>
              <w:t>0,0</w:t>
            </w:r>
          </w:p>
        </w:tc>
        <w:tc>
          <w:tcPr>
            <w:tcW w:w="1626" w:type="dxa"/>
            <w:vAlign w:val="center"/>
          </w:tcPr>
          <w:p w:rsidR="001E6FBA" w:rsidRPr="009416AA" w:rsidRDefault="001E6FBA" w:rsidP="00230AB3">
            <w:pPr>
              <w:contextualSpacing/>
              <w:jc w:val="center"/>
              <w:rPr>
                <w:color w:val="auto"/>
              </w:rPr>
            </w:pPr>
            <w:r w:rsidRPr="009416AA">
              <w:rPr>
                <w:color w:val="auto"/>
              </w:rPr>
              <w:t>0</w:t>
            </w:r>
          </w:p>
        </w:tc>
        <w:tc>
          <w:tcPr>
            <w:tcW w:w="1856" w:type="dxa"/>
            <w:vAlign w:val="center"/>
          </w:tcPr>
          <w:p w:rsidR="001E6FBA" w:rsidRPr="009416AA" w:rsidRDefault="001E6FBA" w:rsidP="00230AB3">
            <w:pPr>
              <w:contextualSpacing/>
              <w:jc w:val="center"/>
              <w:rPr>
                <w:color w:val="auto"/>
              </w:rPr>
            </w:pPr>
          </w:p>
        </w:tc>
      </w:tr>
      <w:tr w:rsidR="001E6FBA" w:rsidRPr="00C11517" w:rsidTr="00B76D64">
        <w:trPr>
          <w:trHeight w:val="240"/>
          <w:jc w:val="center"/>
        </w:trPr>
        <w:tc>
          <w:tcPr>
            <w:tcW w:w="6358" w:type="dxa"/>
            <w:tcBorders>
              <w:bottom w:val="single" w:sz="4" w:space="0" w:color="auto"/>
            </w:tcBorders>
            <w:vAlign w:val="center"/>
          </w:tcPr>
          <w:p w:rsidR="001E6FBA" w:rsidRPr="009416AA" w:rsidRDefault="001E6FBA" w:rsidP="001E7C62">
            <w:pPr>
              <w:rPr>
                <w:color w:val="auto"/>
              </w:rPr>
            </w:pPr>
            <w:r w:rsidRPr="009416AA">
              <w:rPr>
                <w:color w:val="auto"/>
              </w:rPr>
              <w:t>Мероприятие (результат) «</w:t>
            </w:r>
            <w:r w:rsidRPr="009416AA">
              <w:t>Отменены неэффективные местные налоговые льготы, реализованы меры по оптимизации местных льгот»»</w:t>
            </w:r>
            <w:r w:rsidRPr="009416AA">
              <w:rPr>
                <w:color w:val="auto"/>
              </w:rPr>
              <w:t>, всего, в том числе:</w:t>
            </w:r>
          </w:p>
        </w:tc>
        <w:tc>
          <w:tcPr>
            <w:tcW w:w="1283" w:type="dxa"/>
            <w:tcBorders>
              <w:bottom w:val="single" w:sz="4" w:space="0" w:color="auto"/>
            </w:tcBorders>
            <w:vAlign w:val="center"/>
          </w:tcPr>
          <w:p w:rsidR="001E6FBA" w:rsidRPr="009416AA" w:rsidRDefault="001E6FBA" w:rsidP="001E7C62">
            <w:pPr>
              <w:contextualSpacing/>
              <w:rPr>
                <w:color w:val="auto"/>
              </w:rPr>
            </w:pPr>
            <w:r w:rsidRPr="009416AA">
              <w:rPr>
                <w:color w:val="auto"/>
              </w:rPr>
              <w:t>0,0</w:t>
            </w:r>
          </w:p>
        </w:tc>
        <w:tc>
          <w:tcPr>
            <w:tcW w:w="981" w:type="dxa"/>
            <w:tcBorders>
              <w:bottom w:val="single" w:sz="4" w:space="0" w:color="auto"/>
            </w:tcBorders>
            <w:vAlign w:val="center"/>
          </w:tcPr>
          <w:p w:rsidR="001E6FBA" w:rsidRPr="009416AA" w:rsidRDefault="001E6FBA" w:rsidP="001E7C62">
            <w:pPr>
              <w:contextualSpacing/>
              <w:jc w:val="center"/>
              <w:rPr>
                <w:color w:val="auto"/>
              </w:rPr>
            </w:pPr>
            <w:r w:rsidRPr="009416AA">
              <w:rPr>
                <w:color w:val="auto"/>
              </w:rPr>
              <w:t>0,0</w:t>
            </w:r>
          </w:p>
        </w:tc>
        <w:tc>
          <w:tcPr>
            <w:tcW w:w="1170" w:type="dxa"/>
            <w:tcBorders>
              <w:bottom w:val="single" w:sz="4" w:space="0" w:color="auto"/>
            </w:tcBorders>
            <w:vAlign w:val="center"/>
          </w:tcPr>
          <w:p w:rsidR="001E6FBA" w:rsidRPr="009416AA" w:rsidRDefault="001E6FBA" w:rsidP="001E7C62">
            <w:pPr>
              <w:contextualSpacing/>
              <w:jc w:val="center"/>
              <w:rPr>
                <w:color w:val="auto"/>
              </w:rPr>
            </w:pPr>
            <w:r w:rsidRPr="009416AA">
              <w:rPr>
                <w:color w:val="auto"/>
              </w:rPr>
              <w:t>0,0</w:t>
            </w:r>
          </w:p>
        </w:tc>
        <w:tc>
          <w:tcPr>
            <w:tcW w:w="1093" w:type="dxa"/>
            <w:tcBorders>
              <w:bottom w:val="single" w:sz="4" w:space="0" w:color="auto"/>
            </w:tcBorders>
            <w:vAlign w:val="center"/>
          </w:tcPr>
          <w:p w:rsidR="001E6FBA" w:rsidRPr="009416AA" w:rsidRDefault="001E6FBA" w:rsidP="001E7C62">
            <w:pPr>
              <w:contextualSpacing/>
              <w:jc w:val="center"/>
              <w:rPr>
                <w:color w:val="auto"/>
              </w:rPr>
            </w:pPr>
            <w:r w:rsidRPr="009416AA">
              <w:rPr>
                <w:color w:val="auto"/>
              </w:rPr>
              <w:t>0,0</w:t>
            </w:r>
          </w:p>
        </w:tc>
        <w:tc>
          <w:tcPr>
            <w:tcW w:w="1427" w:type="dxa"/>
            <w:tcBorders>
              <w:bottom w:val="single" w:sz="4" w:space="0" w:color="auto"/>
            </w:tcBorders>
            <w:vAlign w:val="center"/>
          </w:tcPr>
          <w:p w:rsidR="001E6FBA" w:rsidRPr="009416AA" w:rsidRDefault="001E6FBA" w:rsidP="001E7C62">
            <w:pPr>
              <w:contextualSpacing/>
              <w:jc w:val="center"/>
              <w:rPr>
                <w:color w:val="auto"/>
              </w:rPr>
            </w:pPr>
            <w:r w:rsidRPr="009416AA">
              <w:rPr>
                <w:color w:val="auto"/>
              </w:rPr>
              <w:t>0,0</w:t>
            </w:r>
          </w:p>
        </w:tc>
        <w:tc>
          <w:tcPr>
            <w:tcW w:w="1626" w:type="dxa"/>
            <w:tcBorders>
              <w:bottom w:val="single" w:sz="4" w:space="0" w:color="auto"/>
            </w:tcBorders>
            <w:vAlign w:val="center"/>
          </w:tcPr>
          <w:p w:rsidR="001E6FBA" w:rsidRPr="009416AA" w:rsidRDefault="001E6FBA" w:rsidP="001E7C62">
            <w:pPr>
              <w:contextualSpacing/>
              <w:jc w:val="center"/>
              <w:rPr>
                <w:color w:val="auto"/>
              </w:rPr>
            </w:pPr>
            <w:r w:rsidRPr="009416AA">
              <w:rPr>
                <w:color w:val="auto"/>
              </w:rPr>
              <w:t>0</w:t>
            </w:r>
          </w:p>
        </w:tc>
        <w:tc>
          <w:tcPr>
            <w:tcW w:w="1856" w:type="dxa"/>
            <w:tcBorders>
              <w:bottom w:val="single" w:sz="4" w:space="0" w:color="auto"/>
            </w:tcBorders>
            <w:vAlign w:val="center"/>
          </w:tcPr>
          <w:p w:rsidR="001E6FBA" w:rsidRPr="009416AA" w:rsidRDefault="001E6FBA" w:rsidP="001E7C62">
            <w:pPr>
              <w:contextualSpacing/>
              <w:jc w:val="center"/>
              <w:rPr>
                <w:color w:val="auto"/>
              </w:rPr>
            </w:pPr>
          </w:p>
        </w:tc>
      </w:tr>
      <w:tr w:rsidR="001E6FBA" w:rsidRPr="00C11517" w:rsidTr="00B76D64">
        <w:trPr>
          <w:trHeight w:val="135"/>
          <w:jc w:val="center"/>
        </w:trPr>
        <w:tc>
          <w:tcPr>
            <w:tcW w:w="6358" w:type="dxa"/>
            <w:tcBorders>
              <w:top w:val="single" w:sz="4" w:space="0" w:color="auto"/>
              <w:bottom w:val="single" w:sz="4" w:space="0" w:color="auto"/>
            </w:tcBorders>
            <w:vAlign w:val="center"/>
          </w:tcPr>
          <w:p w:rsidR="001E6FBA" w:rsidRPr="009416AA" w:rsidRDefault="001E6FBA" w:rsidP="001E7C62">
            <w:pPr>
              <w:rPr>
                <w:color w:val="auto"/>
              </w:rPr>
            </w:pPr>
            <w:r w:rsidRPr="009416AA">
              <w:rPr>
                <w:color w:val="auto"/>
              </w:rPr>
              <w:t>Бюджет Талловеровского сельского поселения  (всего), из них:</w:t>
            </w:r>
          </w:p>
        </w:tc>
        <w:tc>
          <w:tcPr>
            <w:tcW w:w="1283" w:type="dxa"/>
            <w:tcBorders>
              <w:top w:val="single" w:sz="4" w:space="0" w:color="auto"/>
              <w:bottom w:val="single" w:sz="4" w:space="0" w:color="auto"/>
            </w:tcBorders>
            <w:vAlign w:val="center"/>
          </w:tcPr>
          <w:p w:rsidR="001E6FBA" w:rsidRPr="009416AA" w:rsidRDefault="001E6FBA" w:rsidP="001E7C62">
            <w:pPr>
              <w:contextualSpacing/>
              <w:rPr>
                <w:color w:val="auto"/>
              </w:rPr>
            </w:pPr>
            <w:r w:rsidRPr="009416AA">
              <w:rPr>
                <w:color w:val="auto"/>
              </w:rPr>
              <w:t>0,0</w:t>
            </w:r>
          </w:p>
        </w:tc>
        <w:tc>
          <w:tcPr>
            <w:tcW w:w="981" w:type="dxa"/>
            <w:tcBorders>
              <w:top w:val="single" w:sz="4" w:space="0" w:color="auto"/>
              <w:bottom w:val="single" w:sz="4" w:space="0" w:color="auto"/>
            </w:tcBorders>
            <w:vAlign w:val="center"/>
          </w:tcPr>
          <w:p w:rsidR="001E6FBA" w:rsidRPr="009416AA" w:rsidRDefault="001E6FBA" w:rsidP="001E7C62">
            <w:pPr>
              <w:contextualSpacing/>
              <w:jc w:val="center"/>
              <w:rPr>
                <w:color w:val="auto"/>
              </w:rPr>
            </w:pPr>
            <w:r w:rsidRPr="009416AA">
              <w:rPr>
                <w:color w:val="auto"/>
              </w:rPr>
              <w:t>0,0</w:t>
            </w:r>
          </w:p>
        </w:tc>
        <w:tc>
          <w:tcPr>
            <w:tcW w:w="1170" w:type="dxa"/>
            <w:tcBorders>
              <w:top w:val="single" w:sz="4" w:space="0" w:color="auto"/>
              <w:bottom w:val="single" w:sz="4" w:space="0" w:color="auto"/>
            </w:tcBorders>
            <w:vAlign w:val="center"/>
          </w:tcPr>
          <w:p w:rsidR="001E6FBA" w:rsidRPr="009416AA" w:rsidRDefault="001E6FBA" w:rsidP="001E7C62">
            <w:pPr>
              <w:contextualSpacing/>
              <w:jc w:val="center"/>
              <w:rPr>
                <w:color w:val="auto"/>
              </w:rPr>
            </w:pPr>
            <w:r w:rsidRPr="009416AA">
              <w:rPr>
                <w:color w:val="auto"/>
              </w:rPr>
              <w:t>0,0</w:t>
            </w:r>
          </w:p>
        </w:tc>
        <w:tc>
          <w:tcPr>
            <w:tcW w:w="1093" w:type="dxa"/>
            <w:tcBorders>
              <w:top w:val="single" w:sz="4" w:space="0" w:color="auto"/>
              <w:bottom w:val="single" w:sz="4" w:space="0" w:color="auto"/>
            </w:tcBorders>
            <w:vAlign w:val="center"/>
          </w:tcPr>
          <w:p w:rsidR="001E6FBA" w:rsidRPr="009416AA" w:rsidRDefault="001E6FBA" w:rsidP="001E7C62">
            <w:pPr>
              <w:contextualSpacing/>
              <w:jc w:val="center"/>
              <w:rPr>
                <w:color w:val="auto"/>
              </w:rPr>
            </w:pPr>
            <w:r w:rsidRPr="009416AA">
              <w:rPr>
                <w:color w:val="auto"/>
              </w:rPr>
              <w:t>0,0</w:t>
            </w:r>
          </w:p>
        </w:tc>
        <w:tc>
          <w:tcPr>
            <w:tcW w:w="1427" w:type="dxa"/>
            <w:tcBorders>
              <w:top w:val="single" w:sz="4" w:space="0" w:color="auto"/>
              <w:bottom w:val="single" w:sz="4" w:space="0" w:color="auto"/>
            </w:tcBorders>
            <w:vAlign w:val="center"/>
          </w:tcPr>
          <w:p w:rsidR="001E6FBA" w:rsidRPr="009416AA" w:rsidRDefault="001E6FBA" w:rsidP="001E7C62">
            <w:pPr>
              <w:contextualSpacing/>
              <w:jc w:val="center"/>
              <w:rPr>
                <w:color w:val="auto"/>
              </w:rPr>
            </w:pPr>
            <w:r w:rsidRPr="009416AA">
              <w:rPr>
                <w:color w:val="auto"/>
              </w:rPr>
              <w:t>0,0</w:t>
            </w:r>
          </w:p>
        </w:tc>
        <w:tc>
          <w:tcPr>
            <w:tcW w:w="1626" w:type="dxa"/>
            <w:tcBorders>
              <w:top w:val="single" w:sz="4" w:space="0" w:color="auto"/>
              <w:bottom w:val="single" w:sz="4" w:space="0" w:color="auto"/>
            </w:tcBorders>
            <w:vAlign w:val="center"/>
          </w:tcPr>
          <w:p w:rsidR="001E6FBA" w:rsidRPr="009416AA" w:rsidRDefault="001E6FBA" w:rsidP="001E7C62">
            <w:pPr>
              <w:contextualSpacing/>
              <w:jc w:val="center"/>
              <w:rPr>
                <w:color w:val="auto"/>
              </w:rPr>
            </w:pPr>
            <w:r w:rsidRPr="009416AA">
              <w:rPr>
                <w:color w:val="auto"/>
              </w:rPr>
              <w:t>0</w:t>
            </w:r>
          </w:p>
        </w:tc>
        <w:tc>
          <w:tcPr>
            <w:tcW w:w="1856" w:type="dxa"/>
            <w:tcBorders>
              <w:top w:val="single" w:sz="4" w:space="0" w:color="auto"/>
              <w:bottom w:val="single" w:sz="4" w:space="0" w:color="auto"/>
            </w:tcBorders>
            <w:vAlign w:val="center"/>
          </w:tcPr>
          <w:p w:rsidR="001E6FBA" w:rsidRPr="009416AA" w:rsidRDefault="001E6FBA" w:rsidP="001E7C62">
            <w:pPr>
              <w:contextualSpacing/>
              <w:jc w:val="center"/>
              <w:rPr>
                <w:color w:val="auto"/>
              </w:rPr>
            </w:pPr>
          </w:p>
        </w:tc>
      </w:tr>
      <w:tr w:rsidR="001E6FBA" w:rsidRPr="00C11517" w:rsidTr="00B76D64">
        <w:trPr>
          <w:trHeight w:val="360"/>
          <w:jc w:val="center"/>
        </w:trPr>
        <w:tc>
          <w:tcPr>
            <w:tcW w:w="6358" w:type="dxa"/>
            <w:tcBorders>
              <w:top w:val="single" w:sz="4" w:space="0" w:color="auto"/>
              <w:bottom w:val="single" w:sz="4" w:space="0" w:color="auto"/>
            </w:tcBorders>
          </w:tcPr>
          <w:p w:rsidR="001E6FBA" w:rsidRPr="009416AA" w:rsidRDefault="001E6FBA" w:rsidP="001E7C62">
            <w:pPr>
              <w:rPr>
                <w:color w:val="auto"/>
              </w:rPr>
            </w:pPr>
            <w:r w:rsidRPr="009416AA">
              <w:rPr>
                <w:color w:val="auto"/>
              </w:rPr>
              <w:t>местный бюджет</w:t>
            </w:r>
          </w:p>
        </w:tc>
        <w:tc>
          <w:tcPr>
            <w:tcW w:w="1283" w:type="dxa"/>
            <w:tcBorders>
              <w:top w:val="single" w:sz="4" w:space="0" w:color="auto"/>
              <w:bottom w:val="single" w:sz="4" w:space="0" w:color="auto"/>
            </w:tcBorders>
            <w:vAlign w:val="center"/>
          </w:tcPr>
          <w:p w:rsidR="001E6FBA" w:rsidRPr="009416AA" w:rsidRDefault="001E6FBA" w:rsidP="001E7C62">
            <w:pPr>
              <w:contextualSpacing/>
              <w:rPr>
                <w:color w:val="auto"/>
              </w:rPr>
            </w:pPr>
            <w:r w:rsidRPr="009416AA">
              <w:rPr>
                <w:color w:val="auto"/>
              </w:rPr>
              <w:t>0,0</w:t>
            </w:r>
          </w:p>
        </w:tc>
        <w:tc>
          <w:tcPr>
            <w:tcW w:w="981" w:type="dxa"/>
            <w:tcBorders>
              <w:top w:val="single" w:sz="4" w:space="0" w:color="auto"/>
              <w:bottom w:val="single" w:sz="4" w:space="0" w:color="auto"/>
            </w:tcBorders>
            <w:vAlign w:val="center"/>
          </w:tcPr>
          <w:p w:rsidR="001E6FBA" w:rsidRPr="009416AA" w:rsidRDefault="001E6FBA" w:rsidP="001E7C62">
            <w:pPr>
              <w:contextualSpacing/>
              <w:jc w:val="center"/>
              <w:rPr>
                <w:color w:val="auto"/>
              </w:rPr>
            </w:pPr>
            <w:r w:rsidRPr="009416AA">
              <w:rPr>
                <w:color w:val="auto"/>
              </w:rPr>
              <w:t>0,0</w:t>
            </w:r>
          </w:p>
        </w:tc>
        <w:tc>
          <w:tcPr>
            <w:tcW w:w="1170" w:type="dxa"/>
            <w:tcBorders>
              <w:top w:val="single" w:sz="4" w:space="0" w:color="auto"/>
              <w:bottom w:val="single" w:sz="4" w:space="0" w:color="auto"/>
            </w:tcBorders>
            <w:vAlign w:val="center"/>
          </w:tcPr>
          <w:p w:rsidR="001E6FBA" w:rsidRPr="009416AA" w:rsidRDefault="001E6FBA" w:rsidP="001E7C62">
            <w:pPr>
              <w:contextualSpacing/>
              <w:jc w:val="center"/>
              <w:rPr>
                <w:color w:val="auto"/>
              </w:rPr>
            </w:pPr>
            <w:r w:rsidRPr="009416AA">
              <w:rPr>
                <w:color w:val="auto"/>
              </w:rPr>
              <w:t>0,0</w:t>
            </w:r>
          </w:p>
        </w:tc>
        <w:tc>
          <w:tcPr>
            <w:tcW w:w="1093" w:type="dxa"/>
            <w:tcBorders>
              <w:top w:val="single" w:sz="4" w:space="0" w:color="auto"/>
              <w:bottom w:val="single" w:sz="4" w:space="0" w:color="auto"/>
            </w:tcBorders>
            <w:vAlign w:val="center"/>
          </w:tcPr>
          <w:p w:rsidR="001E6FBA" w:rsidRPr="009416AA" w:rsidRDefault="001E6FBA" w:rsidP="001E7C62">
            <w:pPr>
              <w:contextualSpacing/>
              <w:jc w:val="center"/>
              <w:rPr>
                <w:color w:val="auto"/>
              </w:rPr>
            </w:pPr>
            <w:r w:rsidRPr="009416AA">
              <w:rPr>
                <w:color w:val="auto"/>
              </w:rPr>
              <w:t>0,0</w:t>
            </w:r>
          </w:p>
        </w:tc>
        <w:tc>
          <w:tcPr>
            <w:tcW w:w="1427" w:type="dxa"/>
            <w:tcBorders>
              <w:top w:val="single" w:sz="4" w:space="0" w:color="auto"/>
              <w:bottom w:val="single" w:sz="4" w:space="0" w:color="auto"/>
            </w:tcBorders>
            <w:vAlign w:val="center"/>
          </w:tcPr>
          <w:p w:rsidR="001E6FBA" w:rsidRPr="009416AA" w:rsidRDefault="001E6FBA" w:rsidP="001E7C62">
            <w:pPr>
              <w:contextualSpacing/>
              <w:jc w:val="center"/>
              <w:rPr>
                <w:color w:val="auto"/>
              </w:rPr>
            </w:pPr>
            <w:r w:rsidRPr="009416AA">
              <w:rPr>
                <w:color w:val="auto"/>
              </w:rPr>
              <w:t>0,0</w:t>
            </w:r>
          </w:p>
        </w:tc>
        <w:tc>
          <w:tcPr>
            <w:tcW w:w="1626" w:type="dxa"/>
            <w:tcBorders>
              <w:top w:val="single" w:sz="4" w:space="0" w:color="auto"/>
              <w:bottom w:val="single" w:sz="4" w:space="0" w:color="auto"/>
            </w:tcBorders>
            <w:vAlign w:val="center"/>
          </w:tcPr>
          <w:p w:rsidR="001E6FBA" w:rsidRPr="009416AA" w:rsidRDefault="001E6FBA" w:rsidP="001E7C62">
            <w:pPr>
              <w:contextualSpacing/>
              <w:jc w:val="center"/>
              <w:rPr>
                <w:color w:val="auto"/>
              </w:rPr>
            </w:pPr>
            <w:r w:rsidRPr="009416AA">
              <w:rPr>
                <w:color w:val="auto"/>
              </w:rPr>
              <w:t>0</w:t>
            </w:r>
          </w:p>
        </w:tc>
        <w:tc>
          <w:tcPr>
            <w:tcW w:w="1856" w:type="dxa"/>
            <w:tcBorders>
              <w:top w:val="single" w:sz="4" w:space="0" w:color="auto"/>
              <w:bottom w:val="single" w:sz="4" w:space="0" w:color="auto"/>
            </w:tcBorders>
            <w:vAlign w:val="center"/>
          </w:tcPr>
          <w:p w:rsidR="001E6FBA" w:rsidRPr="009416AA" w:rsidRDefault="001E6FBA" w:rsidP="001E7C62">
            <w:pPr>
              <w:contextualSpacing/>
              <w:jc w:val="center"/>
              <w:rPr>
                <w:color w:val="auto"/>
              </w:rPr>
            </w:pPr>
          </w:p>
        </w:tc>
      </w:tr>
      <w:tr w:rsidR="001E6FBA" w:rsidRPr="00C11517" w:rsidTr="00E73AE6">
        <w:trPr>
          <w:trHeight w:val="210"/>
          <w:jc w:val="center"/>
        </w:trPr>
        <w:tc>
          <w:tcPr>
            <w:tcW w:w="6358" w:type="dxa"/>
            <w:tcBorders>
              <w:top w:val="single" w:sz="4" w:space="0" w:color="auto"/>
              <w:bottom w:val="single" w:sz="4" w:space="0" w:color="auto"/>
            </w:tcBorders>
            <w:vAlign w:val="center"/>
          </w:tcPr>
          <w:p w:rsidR="001E6FBA" w:rsidRPr="009416AA" w:rsidRDefault="001E6FBA" w:rsidP="001E7C62">
            <w:pPr>
              <w:rPr>
                <w:color w:val="auto"/>
              </w:rPr>
            </w:pPr>
            <w:r w:rsidRPr="009416AA">
              <w:rPr>
                <w:color w:val="auto"/>
              </w:rPr>
              <w:t>Мероприятие (результат) «</w:t>
            </w:r>
            <w:r w:rsidRPr="009416AA">
              <w:t>Сформирован и исполнен бюджет Талловеровского сельского поселения Кашарского района на основе программно-целевых принципов»</w:t>
            </w:r>
            <w:r w:rsidRPr="009416AA">
              <w:rPr>
                <w:color w:val="auto"/>
              </w:rPr>
              <w:t>, всего, в том числе:</w:t>
            </w:r>
          </w:p>
        </w:tc>
        <w:tc>
          <w:tcPr>
            <w:tcW w:w="1283" w:type="dxa"/>
            <w:tcBorders>
              <w:top w:val="single" w:sz="4" w:space="0" w:color="auto"/>
              <w:bottom w:val="single" w:sz="4" w:space="0" w:color="auto"/>
            </w:tcBorders>
            <w:vAlign w:val="center"/>
          </w:tcPr>
          <w:p w:rsidR="001E6FBA" w:rsidRPr="009416AA" w:rsidRDefault="001E6FBA" w:rsidP="001E7C62">
            <w:pPr>
              <w:contextualSpacing/>
              <w:rPr>
                <w:color w:val="auto"/>
              </w:rPr>
            </w:pPr>
            <w:r w:rsidRPr="009416AA">
              <w:rPr>
                <w:color w:val="auto"/>
              </w:rPr>
              <w:t>0,0</w:t>
            </w:r>
          </w:p>
        </w:tc>
        <w:tc>
          <w:tcPr>
            <w:tcW w:w="981" w:type="dxa"/>
            <w:tcBorders>
              <w:top w:val="single" w:sz="4" w:space="0" w:color="auto"/>
              <w:bottom w:val="single" w:sz="4" w:space="0" w:color="auto"/>
            </w:tcBorders>
            <w:vAlign w:val="center"/>
          </w:tcPr>
          <w:p w:rsidR="001E6FBA" w:rsidRPr="009416AA" w:rsidRDefault="001E6FBA" w:rsidP="001E7C62">
            <w:pPr>
              <w:contextualSpacing/>
              <w:jc w:val="center"/>
              <w:rPr>
                <w:color w:val="auto"/>
              </w:rPr>
            </w:pPr>
            <w:r w:rsidRPr="009416AA">
              <w:rPr>
                <w:color w:val="auto"/>
              </w:rPr>
              <w:t>0,0</w:t>
            </w:r>
          </w:p>
        </w:tc>
        <w:tc>
          <w:tcPr>
            <w:tcW w:w="1170" w:type="dxa"/>
            <w:tcBorders>
              <w:top w:val="single" w:sz="4" w:space="0" w:color="auto"/>
              <w:bottom w:val="single" w:sz="4" w:space="0" w:color="auto"/>
            </w:tcBorders>
            <w:vAlign w:val="center"/>
          </w:tcPr>
          <w:p w:rsidR="001E6FBA" w:rsidRPr="009416AA" w:rsidRDefault="001E6FBA" w:rsidP="001E7C62">
            <w:pPr>
              <w:contextualSpacing/>
              <w:jc w:val="center"/>
              <w:rPr>
                <w:color w:val="auto"/>
              </w:rPr>
            </w:pPr>
            <w:r w:rsidRPr="009416AA">
              <w:rPr>
                <w:color w:val="auto"/>
              </w:rPr>
              <w:t>0,0</w:t>
            </w:r>
          </w:p>
        </w:tc>
        <w:tc>
          <w:tcPr>
            <w:tcW w:w="1093" w:type="dxa"/>
            <w:tcBorders>
              <w:top w:val="single" w:sz="4" w:space="0" w:color="auto"/>
              <w:bottom w:val="single" w:sz="4" w:space="0" w:color="auto"/>
            </w:tcBorders>
            <w:vAlign w:val="center"/>
          </w:tcPr>
          <w:p w:rsidR="001E6FBA" w:rsidRPr="009416AA" w:rsidRDefault="001E6FBA" w:rsidP="001E7C62">
            <w:pPr>
              <w:contextualSpacing/>
              <w:jc w:val="center"/>
              <w:rPr>
                <w:color w:val="auto"/>
              </w:rPr>
            </w:pPr>
            <w:r w:rsidRPr="009416AA">
              <w:rPr>
                <w:color w:val="auto"/>
              </w:rPr>
              <w:t>0,0</w:t>
            </w:r>
          </w:p>
        </w:tc>
        <w:tc>
          <w:tcPr>
            <w:tcW w:w="1427" w:type="dxa"/>
            <w:tcBorders>
              <w:top w:val="single" w:sz="4" w:space="0" w:color="auto"/>
              <w:bottom w:val="single" w:sz="4" w:space="0" w:color="auto"/>
            </w:tcBorders>
            <w:vAlign w:val="center"/>
          </w:tcPr>
          <w:p w:rsidR="001E6FBA" w:rsidRPr="009416AA" w:rsidRDefault="001E6FBA" w:rsidP="001E7C62">
            <w:pPr>
              <w:contextualSpacing/>
              <w:jc w:val="center"/>
              <w:rPr>
                <w:color w:val="auto"/>
              </w:rPr>
            </w:pPr>
            <w:r w:rsidRPr="009416AA">
              <w:rPr>
                <w:color w:val="auto"/>
              </w:rPr>
              <w:t>0,0</w:t>
            </w:r>
          </w:p>
        </w:tc>
        <w:tc>
          <w:tcPr>
            <w:tcW w:w="1626" w:type="dxa"/>
            <w:tcBorders>
              <w:top w:val="single" w:sz="4" w:space="0" w:color="auto"/>
              <w:bottom w:val="single" w:sz="4" w:space="0" w:color="auto"/>
            </w:tcBorders>
            <w:vAlign w:val="center"/>
          </w:tcPr>
          <w:p w:rsidR="001E6FBA" w:rsidRPr="009416AA" w:rsidRDefault="001E6FBA" w:rsidP="001E7C62">
            <w:pPr>
              <w:contextualSpacing/>
              <w:jc w:val="center"/>
              <w:rPr>
                <w:color w:val="auto"/>
              </w:rPr>
            </w:pPr>
            <w:r w:rsidRPr="009416AA">
              <w:rPr>
                <w:color w:val="auto"/>
              </w:rPr>
              <w:t>0</w:t>
            </w:r>
          </w:p>
        </w:tc>
        <w:tc>
          <w:tcPr>
            <w:tcW w:w="1856" w:type="dxa"/>
            <w:tcBorders>
              <w:top w:val="single" w:sz="4" w:space="0" w:color="auto"/>
              <w:bottom w:val="single" w:sz="4" w:space="0" w:color="auto"/>
            </w:tcBorders>
            <w:vAlign w:val="center"/>
          </w:tcPr>
          <w:p w:rsidR="001E6FBA" w:rsidRPr="009416AA" w:rsidRDefault="001E6FBA" w:rsidP="001E7C62">
            <w:pPr>
              <w:contextualSpacing/>
              <w:jc w:val="center"/>
              <w:rPr>
                <w:color w:val="auto"/>
              </w:rPr>
            </w:pPr>
          </w:p>
        </w:tc>
      </w:tr>
      <w:tr w:rsidR="001E6FBA" w:rsidRPr="00C11517" w:rsidTr="00E73AE6">
        <w:trPr>
          <w:trHeight w:val="225"/>
          <w:jc w:val="center"/>
        </w:trPr>
        <w:tc>
          <w:tcPr>
            <w:tcW w:w="6358" w:type="dxa"/>
            <w:tcBorders>
              <w:top w:val="single" w:sz="4" w:space="0" w:color="auto"/>
              <w:bottom w:val="single" w:sz="4" w:space="0" w:color="auto"/>
            </w:tcBorders>
            <w:vAlign w:val="center"/>
          </w:tcPr>
          <w:p w:rsidR="001E6FBA" w:rsidRPr="009416AA" w:rsidRDefault="001E6FBA" w:rsidP="001E7C62">
            <w:pPr>
              <w:rPr>
                <w:color w:val="auto"/>
              </w:rPr>
            </w:pPr>
            <w:r w:rsidRPr="009416AA">
              <w:rPr>
                <w:color w:val="auto"/>
              </w:rPr>
              <w:t>Бюджет Талловеровского сельского поселения  (всего), из них:</w:t>
            </w:r>
          </w:p>
        </w:tc>
        <w:tc>
          <w:tcPr>
            <w:tcW w:w="1283" w:type="dxa"/>
            <w:tcBorders>
              <w:top w:val="single" w:sz="4" w:space="0" w:color="auto"/>
              <w:bottom w:val="single" w:sz="4" w:space="0" w:color="auto"/>
            </w:tcBorders>
            <w:vAlign w:val="center"/>
          </w:tcPr>
          <w:p w:rsidR="001E6FBA" w:rsidRPr="009416AA" w:rsidRDefault="001E6FBA" w:rsidP="001E7C62">
            <w:pPr>
              <w:contextualSpacing/>
              <w:rPr>
                <w:color w:val="auto"/>
              </w:rPr>
            </w:pPr>
            <w:r w:rsidRPr="009416AA">
              <w:rPr>
                <w:color w:val="auto"/>
              </w:rPr>
              <w:t>0,0</w:t>
            </w:r>
          </w:p>
        </w:tc>
        <w:tc>
          <w:tcPr>
            <w:tcW w:w="981" w:type="dxa"/>
            <w:tcBorders>
              <w:top w:val="single" w:sz="4" w:space="0" w:color="auto"/>
              <w:bottom w:val="single" w:sz="4" w:space="0" w:color="auto"/>
            </w:tcBorders>
            <w:vAlign w:val="center"/>
          </w:tcPr>
          <w:p w:rsidR="001E6FBA" w:rsidRPr="009416AA" w:rsidRDefault="001E6FBA" w:rsidP="001E7C62">
            <w:pPr>
              <w:contextualSpacing/>
              <w:jc w:val="center"/>
              <w:rPr>
                <w:color w:val="auto"/>
              </w:rPr>
            </w:pPr>
            <w:r w:rsidRPr="009416AA">
              <w:rPr>
                <w:color w:val="auto"/>
              </w:rPr>
              <w:t>0,0</w:t>
            </w:r>
          </w:p>
        </w:tc>
        <w:tc>
          <w:tcPr>
            <w:tcW w:w="1170" w:type="dxa"/>
            <w:tcBorders>
              <w:top w:val="single" w:sz="4" w:space="0" w:color="auto"/>
              <w:bottom w:val="single" w:sz="4" w:space="0" w:color="auto"/>
            </w:tcBorders>
            <w:vAlign w:val="center"/>
          </w:tcPr>
          <w:p w:rsidR="001E6FBA" w:rsidRPr="009416AA" w:rsidRDefault="001E6FBA" w:rsidP="001E7C62">
            <w:pPr>
              <w:contextualSpacing/>
              <w:jc w:val="center"/>
              <w:rPr>
                <w:color w:val="auto"/>
              </w:rPr>
            </w:pPr>
            <w:r w:rsidRPr="009416AA">
              <w:rPr>
                <w:color w:val="auto"/>
              </w:rPr>
              <w:t>0,0</w:t>
            </w:r>
          </w:p>
        </w:tc>
        <w:tc>
          <w:tcPr>
            <w:tcW w:w="1093" w:type="dxa"/>
            <w:tcBorders>
              <w:top w:val="single" w:sz="4" w:space="0" w:color="auto"/>
              <w:bottom w:val="single" w:sz="4" w:space="0" w:color="auto"/>
            </w:tcBorders>
            <w:vAlign w:val="center"/>
          </w:tcPr>
          <w:p w:rsidR="001E6FBA" w:rsidRPr="009416AA" w:rsidRDefault="001E6FBA" w:rsidP="001E7C62">
            <w:pPr>
              <w:contextualSpacing/>
              <w:jc w:val="center"/>
              <w:rPr>
                <w:color w:val="auto"/>
              </w:rPr>
            </w:pPr>
            <w:r w:rsidRPr="009416AA">
              <w:rPr>
                <w:color w:val="auto"/>
              </w:rPr>
              <w:t>0,0</w:t>
            </w:r>
          </w:p>
        </w:tc>
        <w:tc>
          <w:tcPr>
            <w:tcW w:w="1427" w:type="dxa"/>
            <w:tcBorders>
              <w:top w:val="single" w:sz="4" w:space="0" w:color="auto"/>
              <w:bottom w:val="single" w:sz="4" w:space="0" w:color="auto"/>
            </w:tcBorders>
            <w:vAlign w:val="center"/>
          </w:tcPr>
          <w:p w:rsidR="001E6FBA" w:rsidRPr="009416AA" w:rsidRDefault="001E6FBA" w:rsidP="001E7C62">
            <w:pPr>
              <w:contextualSpacing/>
              <w:jc w:val="center"/>
              <w:rPr>
                <w:color w:val="auto"/>
              </w:rPr>
            </w:pPr>
            <w:r w:rsidRPr="009416AA">
              <w:rPr>
                <w:color w:val="auto"/>
              </w:rPr>
              <w:t>0,0</w:t>
            </w:r>
          </w:p>
        </w:tc>
        <w:tc>
          <w:tcPr>
            <w:tcW w:w="1626" w:type="dxa"/>
            <w:tcBorders>
              <w:top w:val="single" w:sz="4" w:space="0" w:color="auto"/>
              <w:bottom w:val="single" w:sz="4" w:space="0" w:color="auto"/>
            </w:tcBorders>
            <w:vAlign w:val="center"/>
          </w:tcPr>
          <w:p w:rsidR="001E6FBA" w:rsidRPr="009416AA" w:rsidRDefault="001E6FBA" w:rsidP="001E7C62">
            <w:pPr>
              <w:contextualSpacing/>
              <w:jc w:val="center"/>
              <w:rPr>
                <w:color w:val="auto"/>
              </w:rPr>
            </w:pPr>
            <w:r w:rsidRPr="009416AA">
              <w:rPr>
                <w:color w:val="auto"/>
              </w:rPr>
              <w:t>0</w:t>
            </w:r>
          </w:p>
        </w:tc>
        <w:tc>
          <w:tcPr>
            <w:tcW w:w="1856" w:type="dxa"/>
            <w:tcBorders>
              <w:top w:val="single" w:sz="4" w:space="0" w:color="auto"/>
              <w:bottom w:val="single" w:sz="4" w:space="0" w:color="auto"/>
            </w:tcBorders>
            <w:vAlign w:val="center"/>
          </w:tcPr>
          <w:p w:rsidR="001E6FBA" w:rsidRPr="009416AA" w:rsidRDefault="001E6FBA" w:rsidP="001E7C62">
            <w:pPr>
              <w:contextualSpacing/>
              <w:jc w:val="center"/>
              <w:rPr>
                <w:color w:val="auto"/>
              </w:rPr>
            </w:pPr>
          </w:p>
        </w:tc>
      </w:tr>
      <w:tr w:rsidR="001E6FBA" w:rsidRPr="00C11517" w:rsidTr="00033820">
        <w:trPr>
          <w:trHeight w:val="360"/>
          <w:jc w:val="center"/>
        </w:trPr>
        <w:tc>
          <w:tcPr>
            <w:tcW w:w="6358" w:type="dxa"/>
            <w:tcBorders>
              <w:top w:val="single" w:sz="4" w:space="0" w:color="auto"/>
            </w:tcBorders>
          </w:tcPr>
          <w:p w:rsidR="001E6FBA" w:rsidRPr="00C11517" w:rsidRDefault="001E6FBA" w:rsidP="001E7C62">
            <w:pPr>
              <w:rPr>
                <w:color w:val="auto"/>
                <w:sz w:val="24"/>
                <w:szCs w:val="24"/>
              </w:rPr>
            </w:pPr>
            <w:r>
              <w:rPr>
                <w:color w:val="auto"/>
                <w:sz w:val="24"/>
                <w:szCs w:val="24"/>
              </w:rPr>
              <w:t>м</w:t>
            </w:r>
            <w:r w:rsidRPr="00C11517">
              <w:rPr>
                <w:color w:val="auto"/>
                <w:sz w:val="24"/>
                <w:szCs w:val="24"/>
              </w:rPr>
              <w:t>естный бюджет</w:t>
            </w:r>
          </w:p>
        </w:tc>
        <w:tc>
          <w:tcPr>
            <w:tcW w:w="1283" w:type="dxa"/>
            <w:tcBorders>
              <w:top w:val="single" w:sz="4" w:space="0" w:color="auto"/>
            </w:tcBorders>
            <w:vAlign w:val="center"/>
          </w:tcPr>
          <w:p w:rsidR="001E6FBA" w:rsidRPr="00C11517" w:rsidRDefault="001E6FBA" w:rsidP="001E7C62">
            <w:pPr>
              <w:contextualSpacing/>
              <w:rPr>
                <w:color w:val="auto"/>
                <w:sz w:val="24"/>
                <w:szCs w:val="24"/>
              </w:rPr>
            </w:pPr>
            <w:r>
              <w:rPr>
                <w:color w:val="auto"/>
                <w:sz w:val="24"/>
                <w:szCs w:val="24"/>
              </w:rPr>
              <w:t>0,0</w:t>
            </w:r>
          </w:p>
        </w:tc>
        <w:tc>
          <w:tcPr>
            <w:tcW w:w="981" w:type="dxa"/>
            <w:tcBorders>
              <w:top w:val="single" w:sz="4" w:space="0" w:color="auto"/>
            </w:tcBorders>
            <w:vAlign w:val="center"/>
          </w:tcPr>
          <w:p w:rsidR="001E6FBA" w:rsidRPr="00C11517" w:rsidRDefault="001E6FBA" w:rsidP="001E7C62">
            <w:pPr>
              <w:contextualSpacing/>
              <w:jc w:val="center"/>
              <w:rPr>
                <w:color w:val="auto"/>
                <w:sz w:val="24"/>
                <w:szCs w:val="24"/>
              </w:rPr>
            </w:pPr>
            <w:r>
              <w:rPr>
                <w:color w:val="auto"/>
                <w:sz w:val="24"/>
                <w:szCs w:val="24"/>
              </w:rPr>
              <w:t>0,0</w:t>
            </w:r>
          </w:p>
        </w:tc>
        <w:tc>
          <w:tcPr>
            <w:tcW w:w="1170" w:type="dxa"/>
            <w:tcBorders>
              <w:top w:val="single" w:sz="4" w:space="0" w:color="auto"/>
            </w:tcBorders>
            <w:vAlign w:val="center"/>
          </w:tcPr>
          <w:p w:rsidR="001E6FBA" w:rsidRPr="00C11517" w:rsidRDefault="001E6FBA" w:rsidP="001E7C62">
            <w:pPr>
              <w:contextualSpacing/>
              <w:jc w:val="center"/>
              <w:rPr>
                <w:color w:val="auto"/>
                <w:sz w:val="24"/>
                <w:szCs w:val="24"/>
              </w:rPr>
            </w:pPr>
            <w:r>
              <w:rPr>
                <w:color w:val="auto"/>
                <w:sz w:val="24"/>
                <w:szCs w:val="24"/>
              </w:rPr>
              <w:t>0,0</w:t>
            </w:r>
          </w:p>
        </w:tc>
        <w:tc>
          <w:tcPr>
            <w:tcW w:w="1093" w:type="dxa"/>
            <w:tcBorders>
              <w:top w:val="single" w:sz="4" w:space="0" w:color="auto"/>
            </w:tcBorders>
            <w:vAlign w:val="center"/>
          </w:tcPr>
          <w:p w:rsidR="001E6FBA" w:rsidRPr="00C11517" w:rsidRDefault="001E6FBA" w:rsidP="001E7C62">
            <w:pPr>
              <w:contextualSpacing/>
              <w:jc w:val="center"/>
              <w:rPr>
                <w:color w:val="auto"/>
                <w:sz w:val="24"/>
                <w:szCs w:val="24"/>
              </w:rPr>
            </w:pPr>
            <w:r>
              <w:rPr>
                <w:color w:val="auto"/>
                <w:sz w:val="24"/>
                <w:szCs w:val="24"/>
              </w:rPr>
              <w:t>0,0</w:t>
            </w:r>
          </w:p>
        </w:tc>
        <w:tc>
          <w:tcPr>
            <w:tcW w:w="1427" w:type="dxa"/>
            <w:tcBorders>
              <w:top w:val="single" w:sz="4" w:space="0" w:color="auto"/>
            </w:tcBorders>
            <w:vAlign w:val="center"/>
          </w:tcPr>
          <w:p w:rsidR="001E6FBA" w:rsidRPr="00C11517" w:rsidRDefault="001E6FBA" w:rsidP="001E7C62">
            <w:pPr>
              <w:contextualSpacing/>
              <w:jc w:val="center"/>
              <w:rPr>
                <w:color w:val="auto"/>
                <w:sz w:val="24"/>
                <w:szCs w:val="24"/>
              </w:rPr>
            </w:pPr>
            <w:r>
              <w:rPr>
                <w:color w:val="auto"/>
                <w:sz w:val="24"/>
                <w:szCs w:val="24"/>
              </w:rPr>
              <w:t>0,0</w:t>
            </w:r>
          </w:p>
        </w:tc>
        <w:tc>
          <w:tcPr>
            <w:tcW w:w="1626" w:type="dxa"/>
            <w:tcBorders>
              <w:top w:val="single" w:sz="4" w:space="0" w:color="auto"/>
            </w:tcBorders>
            <w:vAlign w:val="center"/>
          </w:tcPr>
          <w:p w:rsidR="001E6FBA" w:rsidRPr="00C11517" w:rsidRDefault="001E6FBA" w:rsidP="001E7C62">
            <w:pPr>
              <w:contextualSpacing/>
              <w:jc w:val="center"/>
              <w:rPr>
                <w:color w:val="auto"/>
                <w:sz w:val="24"/>
                <w:szCs w:val="24"/>
              </w:rPr>
            </w:pPr>
            <w:r>
              <w:rPr>
                <w:color w:val="auto"/>
                <w:sz w:val="24"/>
                <w:szCs w:val="24"/>
              </w:rPr>
              <w:t>0</w:t>
            </w:r>
          </w:p>
        </w:tc>
        <w:tc>
          <w:tcPr>
            <w:tcW w:w="1856" w:type="dxa"/>
            <w:tcBorders>
              <w:top w:val="single" w:sz="4" w:space="0" w:color="auto"/>
            </w:tcBorders>
            <w:vAlign w:val="center"/>
          </w:tcPr>
          <w:p w:rsidR="001E6FBA" w:rsidRPr="00C11517" w:rsidRDefault="001E6FBA" w:rsidP="001E7C62">
            <w:pPr>
              <w:contextualSpacing/>
              <w:jc w:val="center"/>
              <w:rPr>
                <w:color w:val="auto"/>
                <w:sz w:val="24"/>
                <w:szCs w:val="24"/>
              </w:rPr>
            </w:pPr>
          </w:p>
        </w:tc>
      </w:tr>
    </w:tbl>
    <w:p w:rsidR="001E6FBA" w:rsidRPr="00283605" w:rsidRDefault="001E6FBA" w:rsidP="00230AB3"/>
    <w:p w:rsidR="001E6FBA" w:rsidRDefault="001E6FBA" w:rsidP="00230AB3">
      <w:pPr>
        <w:jc w:val="right"/>
        <w:rPr>
          <w:color w:val="auto"/>
          <w:sz w:val="24"/>
          <w:szCs w:val="24"/>
        </w:rPr>
      </w:pPr>
    </w:p>
    <w:p w:rsidR="001E6FBA" w:rsidRPr="00C11517" w:rsidRDefault="001E6FBA" w:rsidP="009416AA">
      <w:pPr>
        <w:rPr>
          <w:color w:val="auto"/>
          <w:sz w:val="24"/>
          <w:szCs w:val="24"/>
        </w:rPr>
      </w:pPr>
    </w:p>
    <w:tbl>
      <w:tblPr>
        <w:tblW w:w="15417" w:type="dxa"/>
        <w:tblLayout w:type="fixed"/>
        <w:tblLook w:val="00A0"/>
      </w:tblPr>
      <w:tblGrid>
        <w:gridCol w:w="11023"/>
        <w:gridCol w:w="4394"/>
      </w:tblGrid>
      <w:tr w:rsidR="001E6FBA" w:rsidRPr="00C11517" w:rsidTr="00AC4682">
        <w:trPr>
          <w:trHeight w:val="1820"/>
        </w:trPr>
        <w:tc>
          <w:tcPr>
            <w:tcW w:w="11023" w:type="dxa"/>
            <w:tcBorders>
              <w:top w:val="nil"/>
              <w:left w:val="nil"/>
              <w:bottom w:val="nil"/>
              <w:right w:val="nil"/>
            </w:tcBorders>
          </w:tcPr>
          <w:p w:rsidR="001E6FBA" w:rsidRPr="00C11517" w:rsidRDefault="001E6FBA" w:rsidP="00230AB3">
            <w:pPr>
              <w:jc w:val="right"/>
              <w:rPr>
                <w:color w:val="auto"/>
                <w:sz w:val="24"/>
                <w:szCs w:val="24"/>
              </w:rPr>
            </w:pPr>
          </w:p>
        </w:tc>
        <w:tc>
          <w:tcPr>
            <w:tcW w:w="4394" w:type="dxa"/>
            <w:tcBorders>
              <w:top w:val="nil"/>
              <w:left w:val="nil"/>
              <w:bottom w:val="nil"/>
              <w:right w:val="nil"/>
            </w:tcBorders>
          </w:tcPr>
          <w:p w:rsidR="001E6FBA" w:rsidRPr="00C11517" w:rsidRDefault="001E6FBA" w:rsidP="00230AB3">
            <w:pPr>
              <w:jc w:val="center"/>
              <w:rPr>
                <w:color w:val="auto"/>
                <w:sz w:val="24"/>
                <w:szCs w:val="24"/>
              </w:rPr>
            </w:pPr>
            <w:r w:rsidRPr="00C11517">
              <w:rPr>
                <w:color w:val="auto"/>
                <w:sz w:val="24"/>
                <w:szCs w:val="24"/>
              </w:rPr>
              <w:t>УТВЕРЖДЕН</w:t>
            </w:r>
            <w:r w:rsidRPr="00C11517">
              <w:rPr>
                <w:color w:val="auto"/>
                <w:sz w:val="24"/>
                <w:szCs w:val="24"/>
                <w:vertAlign w:val="superscript"/>
              </w:rPr>
              <w:footnoteReference w:id="28"/>
            </w:r>
          </w:p>
          <w:p w:rsidR="001E6FBA" w:rsidRPr="00C11517" w:rsidRDefault="001E6FBA" w:rsidP="00AC4682">
            <w:pPr>
              <w:jc w:val="center"/>
              <w:rPr>
                <w:color w:val="auto"/>
                <w:sz w:val="24"/>
                <w:szCs w:val="24"/>
              </w:rPr>
            </w:pPr>
            <w:r>
              <w:rPr>
                <w:color w:val="auto"/>
                <w:sz w:val="24"/>
                <w:szCs w:val="24"/>
              </w:rPr>
              <w:t>_____________Ю.И.Соколов</w:t>
            </w:r>
          </w:p>
          <w:p w:rsidR="001E6FBA" w:rsidRDefault="001E6FBA" w:rsidP="002B322A">
            <w:pPr>
              <w:jc w:val="center"/>
              <w:rPr>
                <w:color w:val="auto"/>
                <w:sz w:val="24"/>
                <w:szCs w:val="24"/>
              </w:rPr>
            </w:pPr>
            <w:r>
              <w:rPr>
                <w:color w:val="auto"/>
                <w:sz w:val="24"/>
                <w:szCs w:val="24"/>
              </w:rPr>
              <w:t>Глава Администрации</w:t>
            </w:r>
          </w:p>
          <w:p w:rsidR="001E6FBA" w:rsidRPr="00C11517" w:rsidRDefault="001E6FBA" w:rsidP="002B322A">
            <w:pPr>
              <w:jc w:val="center"/>
              <w:rPr>
                <w:color w:val="auto"/>
                <w:sz w:val="24"/>
                <w:szCs w:val="24"/>
              </w:rPr>
            </w:pPr>
            <w:r>
              <w:rPr>
                <w:color w:val="auto"/>
                <w:sz w:val="24"/>
                <w:szCs w:val="24"/>
              </w:rPr>
              <w:t>Талловеровского сельского поселения</w:t>
            </w:r>
          </w:p>
          <w:p w:rsidR="001E6FBA" w:rsidRDefault="001E6FBA" w:rsidP="002B322A">
            <w:r>
              <w:rPr>
                <w:color w:val="auto"/>
                <w:sz w:val="24"/>
                <w:szCs w:val="24"/>
              </w:rPr>
              <w:t xml:space="preserve">         « 03 » февраля 2026г</w:t>
            </w:r>
          </w:p>
          <w:p w:rsidR="001E6FBA" w:rsidRDefault="001E6FBA" w:rsidP="00DB535A">
            <w:pPr>
              <w:jc w:val="center"/>
            </w:pPr>
          </w:p>
          <w:p w:rsidR="001E6FBA" w:rsidRDefault="001E6FBA" w:rsidP="00DB535A">
            <w:pPr>
              <w:jc w:val="center"/>
            </w:pPr>
          </w:p>
          <w:p w:rsidR="001E6FBA" w:rsidRPr="00C11517" w:rsidRDefault="001E6FBA" w:rsidP="00230AB3">
            <w:pPr>
              <w:rPr>
                <w:color w:val="auto"/>
                <w:sz w:val="24"/>
                <w:szCs w:val="24"/>
              </w:rPr>
            </w:pPr>
          </w:p>
        </w:tc>
      </w:tr>
    </w:tbl>
    <w:p w:rsidR="001E6FBA" w:rsidRPr="00C11517" w:rsidRDefault="001E6FBA" w:rsidP="00230AB3">
      <w:pPr>
        <w:contextualSpacing/>
        <w:jc w:val="center"/>
        <w:rPr>
          <w:b/>
          <w:color w:val="auto"/>
          <w:sz w:val="24"/>
          <w:szCs w:val="24"/>
        </w:rPr>
      </w:pPr>
      <w:r w:rsidRPr="00C11517">
        <w:rPr>
          <w:b/>
          <w:color w:val="auto"/>
          <w:sz w:val="24"/>
          <w:szCs w:val="24"/>
        </w:rPr>
        <w:t xml:space="preserve">ОТЧЕТ </w:t>
      </w:r>
    </w:p>
    <w:p w:rsidR="001E6FBA" w:rsidRPr="00C11517" w:rsidRDefault="001E6FBA" w:rsidP="00230AB3">
      <w:pPr>
        <w:contextualSpacing/>
        <w:jc w:val="center"/>
        <w:rPr>
          <w:b/>
          <w:color w:val="auto"/>
          <w:sz w:val="24"/>
          <w:szCs w:val="24"/>
        </w:rPr>
      </w:pPr>
      <w:r w:rsidRPr="00C11517">
        <w:rPr>
          <w:b/>
          <w:color w:val="auto"/>
          <w:sz w:val="24"/>
          <w:szCs w:val="24"/>
        </w:rPr>
        <w:t xml:space="preserve">О ХОДЕ РЕАЛИЗАЦИИ </w:t>
      </w:r>
    </w:p>
    <w:p w:rsidR="001E6FBA" w:rsidRPr="00C11517" w:rsidRDefault="001E6FBA" w:rsidP="00230AB3">
      <w:pPr>
        <w:contextualSpacing/>
        <w:jc w:val="center"/>
        <w:rPr>
          <w:b/>
          <w:color w:val="auto"/>
          <w:sz w:val="24"/>
          <w:szCs w:val="24"/>
        </w:rPr>
      </w:pPr>
      <w:r w:rsidRPr="00C11517">
        <w:rPr>
          <w:b/>
          <w:color w:val="auto"/>
          <w:sz w:val="24"/>
          <w:szCs w:val="24"/>
        </w:rPr>
        <w:t>КОМПЛЕКСА ПРОЦЕССНЫХ МЕРОПРИЯТИЙ</w:t>
      </w:r>
    </w:p>
    <w:p w:rsidR="001E6FBA" w:rsidRPr="00C11517" w:rsidRDefault="001E6FBA" w:rsidP="00230AB3">
      <w:pPr>
        <w:contextualSpacing/>
        <w:jc w:val="center"/>
        <w:rPr>
          <w:b/>
          <w:color w:val="auto"/>
          <w:sz w:val="24"/>
          <w:szCs w:val="24"/>
        </w:rPr>
      </w:pPr>
      <w:r w:rsidRPr="00C11517">
        <w:rPr>
          <w:b/>
          <w:color w:val="auto"/>
          <w:sz w:val="24"/>
          <w:szCs w:val="24"/>
        </w:rPr>
        <w:t xml:space="preserve"> «</w:t>
      </w:r>
      <w:r>
        <w:rPr>
          <w:b/>
          <w:sz w:val="28"/>
          <w:szCs w:val="28"/>
        </w:rPr>
        <w:t>Нормативно-методическое, информационное обеспечение и организация бюджетного процесса</w:t>
      </w:r>
      <w:r w:rsidRPr="00C11517">
        <w:rPr>
          <w:b/>
          <w:color w:val="auto"/>
          <w:sz w:val="24"/>
          <w:szCs w:val="24"/>
        </w:rPr>
        <w:t>»</w:t>
      </w:r>
      <w:r w:rsidRPr="00C11517">
        <w:rPr>
          <w:b/>
          <w:color w:val="auto"/>
          <w:sz w:val="24"/>
          <w:szCs w:val="24"/>
          <w:vertAlign w:val="superscript"/>
        </w:rPr>
        <w:footnoteReference w:id="29"/>
      </w:r>
      <w:r w:rsidRPr="00C11517">
        <w:rPr>
          <w:b/>
          <w:color w:val="auto"/>
          <w:sz w:val="24"/>
          <w:szCs w:val="24"/>
          <w:vertAlign w:val="superscript"/>
        </w:rPr>
        <w:t>,</w:t>
      </w:r>
      <w:r w:rsidRPr="00C11517">
        <w:rPr>
          <w:b/>
          <w:color w:val="auto"/>
          <w:sz w:val="24"/>
          <w:szCs w:val="24"/>
          <w:vertAlign w:val="superscript"/>
        </w:rPr>
        <w:footnoteReference w:id="30"/>
      </w:r>
      <w:r w:rsidRPr="00C11517">
        <w:rPr>
          <w:b/>
          <w:color w:val="auto"/>
          <w:sz w:val="24"/>
          <w:szCs w:val="24"/>
        </w:rPr>
        <w:t xml:space="preserve"> </w:t>
      </w:r>
    </w:p>
    <w:p w:rsidR="001E6FBA" w:rsidRPr="00C11517" w:rsidRDefault="001E6FBA" w:rsidP="00230AB3">
      <w:pPr>
        <w:contextualSpacing/>
        <w:jc w:val="center"/>
        <w:rPr>
          <w:b/>
          <w:color w:val="auto"/>
          <w:sz w:val="24"/>
          <w:szCs w:val="24"/>
        </w:rPr>
      </w:pPr>
    </w:p>
    <w:p w:rsidR="001E6FBA" w:rsidRPr="00C11517" w:rsidRDefault="001E6FBA" w:rsidP="00230AB3">
      <w:pPr>
        <w:contextualSpacing/>
        <w:jc w:val="center"/>
        <w:rPr>
          <w:b/>
          <w:color w:val="auto"/>
          <w:sz w:val="24"/>
          <w:szCs w:val="24"/>
        </w:rPr>
      </w:pPr>
      <w:r>
        <w:rPr>
          <w:b/>
          <w:color w:val="auto"/>
          <w:sz w:val="24"/>
          <w:szCs w:val="24"/>
        </w:rPr>
        <w:t>за</w:t>
      </w:r>
      <w:r w:rsidRPr="00D46E5E">
        <w:rPr>
          <w:b/>
          <w:color w:val="auto"/>
          <w:sz w:val="24"/>
          <w:szCs w:val="24"/>
        </w:rPr>
        <w:t xml:space="preserve"> </w:t>
      </w:r>
      <w:r w:rsidRPr="005F7742">
        <w:rPr>
          <w:b/>
          <w:color w:val="auto"/>
          <w:sz w:val="24"/>
          <w:szCs w:val="24"/>
        </w:rPr>
        <w:t xml:space="preserve"> </w:t>
      </w:r>
      <w:r>
        <w:rPr>
          <w:sz w:val="28"/>
          <w:szCs w:val="28"/>
        </w:rPr>
        <w:t xml:space="preserve"> 2025</w:t>
      </w:r>
      <w:r w:rsidRPr="005F7742">
        <w:rPr>
          <w:sz w:val="28"/>
          <w:szCs w:val="28"/>
        </w:rPr>
        <w:t xml:space="preserve"> год</w:t>
      </w:r>
    </w:p>
    <w:p w:rsidR="001E6FBA" w:rsidRPr="00C11517" w:rsidRDefault="001E6FBA" w:rsidP="00230AB3">
      <w:pPr>
        <w:ind w:right="536"/>
        <w:contextualSpacing/>
        <w:rPr>
          <w:color w:val="auto"/>
          <w:sz w:val="24"/>
          <w:szCs w:val="24"/>
        </w:rPr>
      </w:pPr>
    </w:p>
    <w:p w:rsidR="001E6FBA" w:rsidRPr="00C11517" w:rsidRDefault="001E6FBA" w:rsidP="00230AB3">
      <w:pPr>
        <w:ind w:right="536"/>
        <w:contextualSpacing/>
        <w:jc w:val="center"/>
        <w:rPr>
          <w:color w:val="auto"/>
          <w:sz w:val="24"/>
          <w:szCs w:val="24"/>
        </w:rPr>
      </w:pPr>
      <w:r w:rsidRPr="00C11517">
        <w:rPr>
          <w:color w:val="auto"/>
          <w:sz w:val="24"/>
          <w:szCs w:val="24"/>
        </w:rPr>
        <w:t>1.Сведения о достижении показателей комплекса процессных мероприятий</w:t>
      </w:r>
      <w:r w:rsidRPr="00C11517">
        <w:rPr>
          <w:color w:val="auto"/>
          <w:sz w:val="24"/>
          <w:szCs w:val="24"/>
          <w:vertAlign w:val="superscript"/>
        </w:rPr>
        <w:footnoteReference w:id="31"/>
      </w:r>
    </w:p>
    <w:tbl>
      <w:tblPr>
        <w:tblW w:w="158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7"/>
        <w:gridCol w:w="1276"/>
        <w:gridCol w:w="1275"/>
        <w:gridCol w:w="993"/>
        <w:gridCol w:w="1134"/>
        <w:gridCol w:w="993"/>
        <w:gridCol w:w="992"/>
        <w:gridCol w:w="1134"/>
        <w:gridCol w:w="1134"/>
        <w:gridCol w:w="993"/>
        <w:gridCol w:w="992"/>
        <w:gridCol w:w="991"/>
        <w:gridCol w:w="1134"/>
        <w:gridCol w:w="2268"/>
      </w:tblGrid>
      <w:tr w:rsidR="001E6FBA" w:rsidRPr="00C11517" w:rsidTr="00230AB3">
        <w:trPr>
          <w:jc w:val="center"/>
        </w:trPr>
        <w:tc>
          <w:tcPr>
            <w:tcW w:w="567" w:type="dxa"/>
            <w:vAlign w:val="center"/>
          </w:tcPr>
          <w:p w:rsidR="001E6FBA" w:rsidRPr="00C11517" w:rsidRDefault="001E6FBA" w:rsidP="00230AB3">
            <w:pPr>
              <w:jc w:val="center"/>
              <w:rPr>
                <w:color w:val="auto"/>
                <w:sz w:val="24"/>
                <w:szCs w:val="24"/>
              </w:rPr>
            </w:pPr>
            <w:r w:rsidRPr="00C11517">
              <w:rPr>
                <w:color w:val="auto"/>
                <w:sz w:val="24"/>
                <w:szCs w:val="24"/>
              </w:rPr>
              <w:t>№ п/п</w:t>
            </w:r>
          </w:p>
        </w:tc>
        <w:tc>
          <w:tcPr>
            <w:tcW w:w="1276" w:type="dxa"/>
            <w:vAlign w:val="center"/>
          </w:tcPr>
          <w:p w:rsidR="001E6FBA" w:rsidRPr="00C11517" w:rsidRDefault="001E6FBA" w:rsidP="00230AB3">
            <w:pPr>
              <w:jc w:val="center"/>
              <w:rPr>
                <w:color w:val="auto"/>
                <w:sz w:val="24"/>
                <w:szCs w:val="24"/>
              </w:rPr>
            </w:pPr>
            <w:r w:rsidRPr="00C11517">
              <w:rPr>
                <w:color w:val="auto"/>
                <w:sz w:val="24"/>
                <w:szCs w:val="24"/>
              </w:rPr>
              <w:t>Статус фактического/ прогнозного значения за отчетный период</w:t>
            </w:r>
          </w:p>
        </w:tc>
        <w:tc>
          <w:tcPr>
            <w:tcW w:w="1275" w:type="dxa"/>
            <w:vAlign w:val="center"/>
          </w:tcPr>
          <w:p w:rsidR="001E6FBA" w:rsidRPr="00C11517" w:rsidRDefault="001E6FBA" w:rsidP="00230AB3">
            <w:pPr>
              <w:jc w:val="center"/>
              <w:rPr>
                <w:color w:val="auto"/>
                <w:sz w:val="24"/>
                <w:szCs w:val="24"/>
              </w:rPr>
            </w:pPr>
            <w:r w:rsidRPr="00C11517">
              <w:rPr>
                <w:color w:val="auto"/>
                <w:sz w:val="24"/>
                <w:szCs w:val="24"/>
              </w:rPr>
              <w:t>Наименование показателя</w:t>
            </w:r>
            <w:r w:rsidRPr="00C11517">
              <w:rPr>
                <w:color w:val="auto"/>
                <w:sz w:val="24"/>
                <w:szCs w:val="24"/>
                <w:vertAlign w:val="superscript"/>
              </w:rPr>
              <w:footnoteReference w:id="32"/>
            </w:r>
          </w:p>
        </w:tc>
        <w:tc>
          <w:tcPr>
            <w:tcW w:w="993" w:type="dxa"/>
            <w:vAlign w:val="center"/>
          </w:tcPr>
          <w:p w:rsidR="001E6FBA" w:rsidRPr="00C11517" w:rsidRDefault="001E6FBA" w:rsidP="00230AB3">
            <w:pPr>
              <w:jc w:val="center"/>
              <w:rPr>
                <w:color w:val="auto"/>
                <w:sz w:val="24"/>
                <w:szCs w:val="24"/>
              </w:rPr>
            </w:pPr>
            <w:r w:rsidRPr="00C11517">
              <w:rPr>
                <w:color w:val="auto"/>
                <w:sz w:val="24"/>
                <w:szCs w:val="24"/>
              </w:rPr>
              <w:t>Уровень показателя</w:t>
            </w:r>
            <w:r w:rsidRPr="00C11517">
              <w:rPr>
                <w:color w:val="auto"/>
                <w:sz w:val="24"/>
                <w:szCs w:val="24"/>
                <w:vertAlign w:val="superscript"/>
              </w:rPr>
              <w:footnoteReference w:id="33"/>
            </w:r>
          </w:p>
        </w:tc>
        <w:tc>
          <w:tcPr>
            <w:tcW w:w="1134" w:type="dxa"/>
            <w:vAlign w:val="center"/>
          </w:tcPr>
          <w:p w:rsidR="001E6FBA" w:rsidRPr="00C11517" w:rsidRDefault="001E6FBA" w:rsidP="00230AB3">
            <w:pPr>
              <w:jc w:val="center"/>
              <w:rPr>
                <w:color w:val="auto"/>
                <w:sz w:val="24"/>
                <w:szCs w:val="24"/>
              </w:rPr>
            </w:pPr>
            <w:r w:rsidRPr="00C11517">
              <w:rPr>
                <w:color w:val="auto"/>
                <w:sz w:val="24"/>
                <w:szCs w:val="24"/>
              </w:rPr>
              <w:t>Признак возрастания/ убывания</w:t>
            </w:r>
            <w:r w:rsidRPr="00C11517">
              <w:rPr>
                <w:color w:val="auto"/>
                <w:sz w:val="24"/>
                <w:szCs w:val="24"/>
                <w:vertAlign w:val="superscript"/>
              </w:rPr>
              <w:footnoteReference w:id="34"/>
            </w:r>
          </w:p>
        </w:tc>
        <w:tc>
          <w:tcPr>
            <w:tcW w:w="993" w:type="dxa"/>
            <w:vAlign w:val="center"/>
          </w:tcPr>
          <w:p w:rsidR="001E6FBA" w:rsidRPr="00C11517" w:rsidRDefault="001E6FBA" w:rsidP="00230AB3">
            <w:pPr>
              <w:jc w:val="center"/>
              <w:rPr>
                <w:color w:val="auto"/>
                <w:sz w:val="24"/>
                <w:szCs w:val="24"/>
              </w:rPr>
            </w:pPr>
            <w:r w:rsidRPr="00C11517">
              <w:rPr>
                <w:color w:val="auto"/>
                <w:sz w:val="24"/>
                <w:szCs w:val="24"/>
              </w:rPr>
              <w:t>Единица измерения (по ОКЕИ)</w:t>
            </w:r>
            <w:r w:rsidRPr="00C11517">
              <w:rPr>
                <w:color w:val="auto"/>
                <w:sz w:val="24"/>
                <w:szCs w:val="24"/>
                <w:vertAlign w:val="superscript"/>
              </w:rPr>
              <w:t>44</w:t>
            </w:r>
          </w:p>
        </w:tc>
        <w:tc>
          <w:tcPr>
            <w:tcW w:w="992" w:type="dxa"/>
            <w:vAlign w:val="center"/>
          </w:tcPr>
          <w:p w:rsidR="001E6FBA" w:rsidRPr="00C11517" w:rsidRDefault="001E6FBA" w:rsidP="00230AB3">
            <w:pPr>
              <w:jc w:val="center"/>
              <w:rPr>
                <w:color w:val="auto"/>
                <w:sz w:val="24"/>
                <w:szCs w:val="24"/>
              </w:rPr>
            </w:pPr>
            <w:r w:rsidRPr="00C11517">
              <w:rPr>
                <w:color w:val="auto"/>
                <w:sz w:val="24"/>
                <w:szCs w:val="24"/>
              </w:rPr>
              <w:t>Плановое значение на конец отчетного периода</w:t>
            </w:r>
            <w:r w:rsidRPr="00C11517">
              <w:rPr>
                <w:color w:val="auto"/>
                <w:sz w:val="24"/>
                <w:szCs w:val="24"/>
                <w:vertAlign w:val="superscript"/>
              </w:rPr>
              <w:t>44</w:t>
            </w:r>
          </w:p>
        </w:tc>
        <w:tc>
          <w:tcPr>
            <w:tcW w:w="1134" w:type="dxa"/>
            <w:vAlign w:val="center"/>
          </w:tcPr>
          <w:p w:rsidR="001E6FBA" w:rsidRPr="00C11517" w:rsidRDefault="001E6FBA" w:rsidP="00230AB3">
            <w:pPr>
              <w:jc w:val="center"/>
              <w:rPr>
                <w:color w:val="auto"/>
                <w:sz w:val="24"/>
                <w:szCs w:val="24"/>
              </w:rPr>
            </w:pPr>
            <w:r w:rsidRPr="00C11517">
              <w:rPr>
                <w:color w:val="auto"/>
                <w:sz w:val="24"/>
                <w:szCs w:val="24"/>
              </w:rPr>
              <w:t>Фактическое значение на конец отчетного периода</w:t>
            </w:r>
            <w:r w:rsidRPr="00C11517">
              <w:rPr>
                <w:color w:val="auto"/>
                <w:sz w:val="24"/>
                <w:szCs w:val="24"/>
                <w:vertAlign w:val="superscript"/>
              </w:rPr>
              <w:t>46</w:t>
            </w:r>
          </w:p>
        </w:tc>
        <w:tc>
          <w:tcPr>
            <w:tcW w:w="1134" w:type="dxa"/>
            <w:vAlign w:val="center"/>
          </w:tcPr>
          <w:p w:rsidR="001E6FBA" w:rsidRPr="00C11517" w:rsidRDefault="001E6FBA" w:rsidP="00230AB3">
            <w:pPr>
              <w:jc w:val="center"/>
              <w:rPr>
                <w:color w:val="auto"/>
                <w:sz w:val="24"/>
                <w:szCs w:val="24"/>
              </w:rPr>
            </w:pPr>
            <w:r w:rsidRPr="00C11517">
              <w:rPr>
                <w:color w:val="auto"/>
                <w:sz w:val="24"/>
                <w:szCs w:val="24"/>
              </w:rPr>
              <w:t>Прогнозное значение на конец отчетного периода</w:t>
            </w:r>
            <w:r w:rsidRPr="00C11517">
              <w:rPr>
                <w:color w:val="auto"/>
                <w:sz w:val="24"/>
                <w:szCs w:val="24"/>
                <w:vertAlign w:val="superscript"/>
              </w:rPr>
              <w:footnoteReference w:id="35"/>
            </w:r>
          </w:p>
        </w:tc>
        <w:tc>
          <w:tcPr>
            <w:tcW w:w="993" w:type="dxa"/>
            <w:vAlign w:val="center"/>
          </w:tcPr>
          <w:p w:rsidR="001E6FBA" w:rsidRPr="00C11517" w:rsidRDefault="001E6FBA" w:rsidP="00230AB3">
            <w:pPr>
              <w:jc w:val="center"/>
              <w:rPr>
                <w:color w:val="auto"/>
                <w:sz w:val="24"/>
                <w:szCs w:val="24"/>
              </w:rPr>
            </w:pPr>
            <w:r w:rsidRPr="00C11517">
              <w:rPr>
                <w:color w:val="auto"/>
                <w:sz w:val="24"/>
                <w:szCs w:val="24"/>
              </w:rPr>
              <w:t>Подтверждающий документ</w:t>
            </w:r>
          </w:p>
        </w:tc>
        <w:tc>
          <w:tcPr>
            <w:tcW w:w="992" w:type="dxa"/>
            <w:vAlign w:val="center"/>
          </w:tcPr>
          <w:p w:rsidR="001E6FBA" w:rsidRPr="00C11517" w:rsidRDefault="001E6FBA" w:rsidP="00230AB3">
            <w:pPr>
              <w:jc w:val="center"/>
              <w:rPr>
                <w:color w:val="auto"/>
                <w:sz w:val="24"/>
                <w:szCs w:val="24"/>
              </w:rPr>
            </w:pPr>
            <w:r w:rsidRPr="00C11517">
              <w:rPr>
                <w:color w:val="auto"/>
                <w:sz w:val="24"/>
                <w:szCs w:val="24"/>
              </w:rPr>
              <w:t>Плановое значение на конец текущего года</w:t>
            </w:r>
            <w:r w:rsidRPr="00C11517">
              <w:rPr>
                <w:color w:val="auto"/>
                <w:sz w:val="24"/>
                <w:szCs w:val="24"/>
                <w:vertAlign w:val="superscript"/>
              </w:rPr>
              <w:footnoteReference w:id="36"/>
            </w:r>
          </w:p>
        </w:tc>
        <w:tc>
          <w:tcPr>
            <w:tcW w:w="991" w:type="dxa"/>
            <w:vAlign w:val="center"/>
          </w:tcPr>
          <w:p w:rsidR="001E6FBA" w:rsidRPr="00C11517" w:rsidRDefault="001E6FBA" w:rsidP="00230AB3">
            <w:pPr>
              <w:jc w:val="center"/>
              <w:rPr>
                <w:color w:val="auto"/>
                <w:sz w:val="24"/>
                <w:szCs w:val="24"/>
              </w:rPr>
            </w:pPr>
            <w:r w:rsidRPr="00C11517">
              <w:rPr>
                <w:color w:val="auto"/>
                <w:sz w:val="24"/>
                <w:szCs w:val="24"/>
              </w:rPr>
              <w:t>Информационная система</w:t>
            </w:r>
            <w:r w:rsidRPr="00C11517">
              <w:rPr>
                <w:color w:val="auto"/>
                <w:sz w:val="24"/>
                <w:szCs w:val="24"/>
                <w:vertAlign w:val="superscript"/>
              </w:rPr>
              <w:footnoteReference w:id="37"/>
            </w:r>
          </w:p>
        </w:tc>
        <w:tc>
          <w:tcPr>
            <w:tcW w:w="1134" w:type="dxa"/>
            <w:vAlign w:val="center"/>
          </w:tcPr>
          <w:p w:rsidR="001E6FBA" w:rsidRPr="00C11517" w:rsidRDefault="001E6FBA" w:rsidP="00230AB3">
            <w:pPr>
              <w:jc w:val="center"/>
              <w:rPr>
                <w:color w:val="auto"/>
                <w:sz w:val="24"/>
                <w:szCs w:val="24"/>
              </w:rPr>
            </w:pPr>
            <w:r w:rsidRPr="00C11517">
              <w:rPr>
                <w:color w:val="auto"/>
                <w:sz w:val="24"/>
                <w:szCs w:val="24"/>
              </w:rPr>
              <w:t>Прогнозное значение на конец текущего года</w:t>
            </w:r>
            <w:r w:rsidRPr="00C11517">
              <w:rPr>
                <w:color w:val="auto"/>
                <w:sz w:val="24"/>
                <w:szCs w:val="24"/>
                <w:vertAlign w:val="superscript"/>
              </w:rPr>
              <w:t>45</w:t>
            </w:r>
          </w:p>
        </w:tc>
        <w:tc>
          <w:tcPr>
            <w:tcW w:w="2268" w:type="dxa"/>
            <w:vAlign w:val="center"/>
          </w:tcPr>
          <w:p w:rsidR="001E6FBA" w:rsidRPr="00C11517" w:rsidRDefault="001E6FBA" w:rsidP="00230AB3">
            <w:pPr>
              <w:jc w:val="center"/>
              <w:rPr>
                <w:color w:val="auto"/>
                <w:sz w:val="24"/>
                <w:szCs w:val="24"/>
              </w:rPr>
            </w:pPr>
            <w:r w:rsidRPr="00C11517">
              <w:rPr>
                <w:color w:val="auto"/>
                <w:sz w:val="24"/>
                <w:szCs w:val="24"/>
              </w:rPr>
              <w:t>Комментарий</w:t>
            </w:r>
            <w:r w:rsidRPr="00C11517">
              <w:rPr>
                <w:color w:val="auto"/>
                <w:sz w:val="24"/>
                <w:szCs w:val="24"/>
                <w:vertAlign w:val="superscript"/>
              </w:rPr>
              <w:footnoteReference w:id="38"/>
            </w:r>
          </w:p>
        </w:tc>
      </w:tr>
      <w:tr w:rsidR="001E6FBA" w:rsidRPr="00C11517" w:rsidTr="00230AB3">
        <w:trPr>
          <w:jc w:val="center"/>
        </w:trPr>
        <w:tc>
          <w:tcPr>
            <w:tcW w:w="567" w:type="dxa"/>
          </w:tcPr>
          <w:p w:rsidR="001E6FBA" w:rsidRPr="00C11517" w:rsidRDefault="001E6FBA" w:rsidP="00230AB3">
            <w:pPr>
              <w:jc w:val="center"/>
              <w:rPr>
                <w:color w:val="auto"/>
                <w:sz w:val="24"/>
                <w:szCs w:val="24"/>
              </w:rPr>
            </w:pPr>
            <w:r w:rsidRPr="00C11517">
              <w:rPr>
                <w:color w:val="auto"/>
                <w:sz w:val="24"/>
                <w:szCs w:val="24"/>
              </w:rPr>
              <w:t>1</w:t>
            </w:r>
          </w:p>
        </w:tc>
        <w:tc>
          <w:tcPr>
            <w:tcW w:w="1276" w:type="dxa"/>
          </w:tcPr>
          <w:p w:rsidR="001E6FBA" w:rsidRPr="00C11517" w:rsidRDefault="001E6FBA" w:rsidP="00230AB3">
            <w:pPr>
              <w:jc w:val="center"/>
              <w:rPr>
                <w:color w:val="auto"/>
                <w:sz w:val="24"/>
                <w:szCs w:val="24"/>
              </w:rPr>
            </w:pPr>
            <w:r w:rsidRPr="00C11517">
              <w:rPr>
                <w:color w:val="auto"/>
                <w:sz w:val="24"/>
                <w:szCs w:val="24"/>
              </w:rPr>
              <w:t>2</w:t>
            </w:r>
          </w:p>
        </w:tc>
        <w:tc>
          <w:tcPr>
            <w:tcW w:w="1275" w:type="dxa"/>
          </w:tcPr>
          <w:p w:rsidR="001E6FBA" w:rsidRPr="00C11517" w:rsidRDefault="001E6FBA" w:rsidP="00230AB3">
            <w:pPr>
              <w:jc w:val="center"/>
              <w:rPr>
                <w:color w:val="auto"/>
                <w:sz w:val="24"/>
                <w:szCs w:val="24"/>
              </w:rPr>
            </w:pPr>
            <w:r w:rsidRPr="00C11517">
              <w:rPr>
                <w:color w:val="auto"/>
                <w:sz w:val="24"/>
                <w:szCs w:val="24"/>
              </w:rPr>
              <w:t>3</w:t>
            </w:r>
          </w:p>
        </w:tc>
        <w:tc>
          <w:tcPr>
            <w:tcW w:w="993" w:type="dxa"/>
          </w:tcPr>
          <w:p w:rsidR="001E6FBA" w:rsidRPr="00C11517" w:rsidRDefault="001E6FBA" w:rsidP="00230AB3">
            <w:pPr>
              <w:jc w:val="center"/>
              <w:rPr>
                <w:color w:val="auto"/>
                <w:sz w:val="24"/>
                <w:szCs w:val="24"/>
              </w:rPr>
            </w:pPr>
            <w:r w:rsidRPr="00C11517">
              <w:rPr>
                <w:color w:val="auto"/>
                <w:sz w:val="24"/>
                <w:szCs w:val="24"/>
              </w:rPr>
              <w:t>4</w:t>
            </w:r>
          </w:p>
        </w:tc>
        <w:tc>
          <w:tcPr>
            <w:tcW w:w="1134" w:type="dxa"/>
          </w:tcPr>
          <w:p w:rsidR="001E6FBA" w:rsidRPr="00C11517" w:rsidRDefault="001E6FBA" w:rsidP="00230AB3">
            <w:pPr>
              <w:jc w:val="center"/>
              <w:rPr>
                <w:color w:val="auto"/>
                <w:sz w:val="24"/>
                <w:szCs w:val="24"/>
              </w:rPr>
            </w:pPr>
            <w:r w:rsidRPr="00C11517">
              <w:rPr>
                <w:color w:val="auto"/>
                <w:sz w:val="24"/>
                <w:szCs w:val="24"/>
              </w:rPr>
              <w:t>5</w:t>
            </w:r>
          </w:p>
        </w:tc>
        <w:tc>
          <w:tcPr>
            <w:tcW w:w="993" w:type="dxa"/>
          </w:tcPr>
          <w:p w:rsidR="001E6FBA" w:rsidRPr="00C11517" w:rsidRDefault="001E6FBA" w:rsidP="00230AB3">
            <w:pPr>
              <w:jc w:val="center"/>
              <w:rPr>
                <w:color w:val="auto"/>
                <w:sz w:val="24"/>
                <w:szCs w:val="24"/>
              </w:rPr>
            </w:pPr>
            <w:r w:rsidRPr="00C11517">
              <w:rPr>
                <w:color w:val="auto"/>
                <w:sz w:val="24"/>
                <w:szCs w:val="24"/>
              </w:rPr>
              <w:t>6</w:t>
            </w:r>
          </w:p>
        </w:tc>
        <w:tc>
          <w:tcPr>
            <w:tcW w:w="992" w:type="dxa"/>
          </w:tcPr>
          <w:p w:rsidR="001E6FBA" w:rsidRPr="00C11517" w:rsidRDefault="001E6FBA" w:rsidP="00230AB3">
            <w:pPr>
              <w:jc w:val="center"/>
              <w:rPr>
                <w:color w:val="auto"/>
                <w:sz w:val="24"/>
                <w:szCs w:val="24"/>
              </w:rPr>
            </w:pPr>
            <w:r w:rsidRPr="00C11517">
              <w:rPr>
                <w:color w:val="auto"/>
                <w:sz w:val="24"/>
                <w:szCs w:val="24"/>
              </w:rPr>
              <w:t>7</w:t>
            </w:r>
          </w:p>
        </w:tc>
        <w:tc>
          <w:tcPr>
            <w:tcW w:w="1134" w:type="dxa"/>
          </w:tcPr>
          <w:p w:rsidR="001E6FBA" w:rsidRPr="00C11517" w:rsidRDefault="001E6FBA" w:rsidP="00230AB3">
            <w:pPr>
              <w:jc w:val="center"/>
              <w:rPr>
                <w:color w:val="auto"/>
                <w:sz w:val="24"/>
                <w:szCs w:val="24"/>
              </w:rPr>
            </w:pPr>
            <w:r w:rsidRPr="00C11517">
              <w:rPr>
                <w:color w:val="auto"/>
                <w:sz w:val="24"/>
                <w:szCs w:val="24"/>
              </w:rPr>
              <w:t>8</w:t>
            </w:r>
          </w:p>
        </w:tc>
        <w:tc>
          <w:tcPr>
            <w:tcW w:w="1134" w:type="dxa"/>
          </w:tcPr>
          <w:p w:rsidR="001E6FBA" w:rsidRPr="00C11517" w:rsidRDefault="001E6FBA" w:rsidP="00230AB3">
            <w:pPr>
              <w:jc w:val="center"/>
              <w:rPr>
                <w:color w:val="auto"/>
                <w:sz w:val="24"/>
                <w:szCs w:val="24"/>
              </w:rPr>
            </w:pPr>
            <w:r w:rsidRPr="00C11517">
              <w:rPr>
                <w:color w:val="auto"/>
                <w:sz w:val="24"/>
                <w:szCs w:val="24"/>
              </w:rPr>
              <w:t>9</w:t>
            </w:r>
          </w:p>
        </w:tc>
        <w:tc>
          <w:tcPr>
            <w:tcW w:w="993" w:type="dxa"/>
          </w:tcPr>
          <w:p w:rsidR="001E6FBA" w:rsidRPr="00C11517" w:rsidRDefault="001E6FBA" w:rsidP="00230AB3">
            <w:pPr>
              <w:jc w:val="center"/>
              <w:rPr>
                <w:color w:val="auto"/>
                <w:sz w:val="24"/>
                <w:szCs w:val="24"/>
              </w:rPr>
            </w:pPr>
            <w:r w:rsidRPr="00C11517">
              <w:rPr>
                <w:color w:val="auto"/>
                <w:sz w:val="24"/>
                <w:szCs w:val="24"/>
              </w:rPr>
              <w:t>10</w:t>
            </w:r>
          </w:p>
        </w:tc>
        <w:tc>
          <w:tcPr>
            <w:tcW w:w="992" w:type="dxa"/>
          </w:tcPr>
          <w:p w:rsidR="001E6FBA" w:rsidRPr="00C11517" w:rsidRDefault="001E6FBA" w:rsidP="00230AB3">
            <w:pPr>
              <w:jc w:val="center"/>
              <w:rPr>
                <w:color w:val="auto"/>
                <w:sz w:val="24"/>
                <w:szCs w:val="24"/>
              </w:rPr>
            </w:pPr>
            <w:r w:rsidRPr="00C11517">
              <w:rPr>
                <w:color w:val="auto"/>
                <w:sz w:val="24"/>
                <w:szCs w:val="24"/>
              </w:rPr>
              <w:t>11</w:t>
            </w:r>
          </w:p>
        </w:tc>
        <w:tc>
          <w:tcPr>
            <w:tcW w:w="991" w:type="dxa"/>
          </w:tcPr>
          <w:p w:rsidR="001E6FBA" w:rsidRPr="00C11517" w:rsidRDefault="001E6FBA" w:rsidP="00230AB3">
            <w:pPr>
              <w:jc w:val="center"/>
              <w:rPr>
                <w:color w:val="auto"/>
                <w:sz w:val="24"/>
                <w:szCs w:val="24"/>
              </w:rPr>
            </w:pPr>
            <w:r w:rsidRPr="00C11517">
              <w:rPr>
                <w:color w:val="auto"/>
                <w:sz w:val="24"/>
                <w:szCs w:val="24"/>
              </w:rPr>
              <w:t>12</w:t>
            </w:r>
          </w:p>
        </w:tc>
        <w:tc>
          <w:tcPr>
            <w:tcW w:w="1134" w:type="dxa"/>
          </w:tcPr>
          <w:p w:rsidR="001E6FBA" w:rsidRPr="00C11517" w:rsidRDefault="001E6FBA" w:rsidP="00230AB3">
            <w:pPr>
              <w:jc w:val="center"/>
              <w:rPr>
                <w:color w:val="auto"/>
                <w:sz w:val="24"/>
                <w:szCs w:val="24"/>
              </w:rPr>
            </w:pPr>
            <w:r w:rsidRPr="00C11517">
              <w:rPr>
                <w:color w:val="auto"/>
                <w:sz w:val="24"/>
                <w:szCs w:val="24"/>
              </w:rPr>
              <w:t>13</w:t>
            </w:r>
          </w:p>
        </w:tc>
        <w:tc>
          <w:tcPr>
            <w:tcW w:w="2268" w:type="dxa"/>
          </w:tcPr>
          <w:p w:rsidR="001E6FBA" w:rsidRPr="00C11517" w:rsidRDefault="001E6FBA" w:rsidP="00230AB3">
            <w:pPr>
              <w:jc w:val="center"/>
              <w:rPr>
                <w:color w:val="auto"/>
                <w:sz w:val="24"/>
                <w:szCs w:val="24"/>
              </w:rPr>
            </w:pPr>
            <w:r w:rsidRPr="00C11517">
              <w:rPr>
                <w:color w:val="auto"/>
                <w:sz w:val="24"/>
                <w:szCs w:val="24"/>
              </w:rPr>
              <w:t>14</w:t>
            </w:r>
          </w:p>
        </w:tc>
      </w:tr>
      <w:tr w:rsidR="001E6FBA" w:rsidRPr="00C11517" w:rsidTr="00230AB3">
        <w:trPr>
          <w:jc w:val="center"/>
        </w:trPr>
        <w:tc>
          <w:tcPr>
            <w:tcW w:w="567" w:type="dxa"/>
          </w:tcPr>
          <w:p w:rsidR="001E6FBA" w:rsidRPr="00C11517" w:rsidRDefault="001E6FBA" w:rsidP="00230AB3">
            <w:pPr>
              <w:jc w:val="center"/>
              <w:rPr>
                <w:color w:val="auto"/>
                <w:sz w:val="24"/>
                <w:szCs w:val="24"/>
              </w:rPr>
            </w:pPr>
            <w:r w:rsidRPr="00C11517">
              <w:rPr>
                <w:color w:val="auto"/>
                <w:sz w:val="24"/>
                <w:szCs w:val="24"/>
              </w:rPr>
              <w:t>1.</w:t>
            </w:r>
          </w:p>
        </w:tc>
        <w:tc>
          <w:tcPr>
            <w:tcW w:w="1276" w:type="dxa"/>
          </w:tcPr>
          <w:p w:rsidR="001E6FBA" w:rsidRPr="00C11517" w:rsidRDefault="001E6FBA" w:rsidP="00230AB3">
            <w:pPr>
              <w:jc w:val="center"/>
              <w:rPr>
                <w:i/>
                <w:color w:val="auto"/>
                <w:sz w:val="24"/>
                <w:szCs w:val="24"/>
              </w:rPr>
            </w:pPr>
          </w:p>
        </w:tc>
        <w:tc>
          <w:tcPr>
            <w:tcW w:w="14033" w:type="dxa"/>
            <w:gridSpan w:val="12"/>
          </w:tcPr>
          <w:p w:rsidR="001E6FBA" w:rsidRPr="00C11517" w:rsidRDefault="001E6FBA" w:rsidP="00230AB3">
            <w:pPr>
              <w:jc w:val="center"/>
              <w:rPr>
                <w:i/>
                <w:color w:val="auto"/>
                <w:sz w:val="24"/>
                <w:szCs w:val="24"/>
              </w:rPr>
            </w:pPr>
            <w:r w:rsidRPr="00C11517">
              <w:rPr>
                <w:i/>
                <w:color w:val="auto"/>
                <w:sz w:val="24"/>
                <w:szCs w:val="24"/>
              </w:rPr>
              <w:t>Задача комплекса процессных мероприятий «</w:t>
            </w:r>
            <w:r>
              <w:rPr>
                <w:sz w:val="24"/>
                <w:szCs w:val="24"/>
              </w:rPr>
              <w:t>Совершенствование нормативной правовой базы Талловеровского сельского поселения, регулирующей бюджетные правоотношения</w:t>
            </w:r>
            <w:r w:rsidRPr="00C11517">
              <w:rPr>
                <w:i/>
                <w:color w:val="auto"/>
                <w:sz w:val="24"/>
                <w:szCs w:val="24"/>
              </w:rPr>
              <w:t>»</w:t>
            </w:r>
          </w:p>
        </w:tc>
      </w:tr>
      <w:tr w:rsidR="001E6FBA" w:rsidRPr="00C11517" w:rsidTr="00230AB3">
        <w:trPr>
          <w:jc w:val="center"/>
        </w:trPr>
        <w:tc>
          <w:tcPr>
            <w:tcW w:w="567" w:type="dxa"/>
          </w:tcPr>
          <w:p w:rsidR="001E6FBA" w:rsidRPr="00DB535A" w:rsidRDefault="001E6FBA" w:rsidP="00230AB3">
            <w:pPr>
              <w:jc w:val="center"/>
              <w:rPr>
                <w:color w:val="auto"/>
                <w:sz w:val="22"/>
                <w:szCs w:val="22"/>
              </w:rPr>
            </w:pPr>
            <w:r w:rsidRPr="00DB535A">
              <w:rPr>
                <w:color w:val="auto"/>
                <w:sz w:val="22"/>
                <w:szCs w:val="22"/>
              </w:rPr>
              <w:t>1.1</w:t>
            </w:r>
          </w:p>
        </w:tc>
        <w:tc>
          <w:tcPr>
            <w:tcW w:w="1276" w:type="dxa"/>
            <w:shd w:val="clear" w:color="auto" w:fill="92D050"/>
          </w:tcPr>
          <w:p w:rsidR="001E6FBA" w:rsidRPr="00DB535A" w:rsidRDefault="001E6FBA" w:rsidP="00230AB3">
            <w:pPr>
              <w:jc w:val="center"/>
              <w:rPr>
                <w:color w:val="auto"/>
                <w:sz w:val="22"/>
                <w:szCs w:val="22"/>
              </w:rPr>
            </w:pPr>
          </w:p>
        </w:tc>
        <w:tc>
          <w:tcPr>
            <w:tcW w:w="1275" w:type="dxa"/>
            <w:vAlign w:val="center"/>
          </w:tcPr>
          <w:p w:rsidR="001E6FBA" w:rsidRPr="009416AA" w:rsidRDefault="001E6FBA" w:rsidP="00DB535A">
            <w:pPr>
              <w:rPr>
                <w:i/>
                <w:color w:val="auto"/>
              </w:rPr>
            </w:pPr>
            <w:r w:rsidRPr="009416AA">
              <w:t>Приведение  законодательства Талловеровского сельского поселения, регулирующего бюджетные правоотношения, в соответствие с федеральными требованиями</w:t>
            </w:r>
          </w:p>
        </w:tc>
        <w:tc>
          <w:tcPr>
            <w:tcW w:w="993" w:type="dxa"/>
          </w:tcPr>
          <w:p w:rsidR="001E6FBA" w:rsidRPr="00DB535A" w:rsidRDefault="001E6FBA" w:rsidP="00230AB3">
            <w:pPr>
              <w:jc w:val="center"/>
              <w:rPr>
                <w:color w:val="auto"/>
                <w:sz w:val="22"/>
                <w:szCs w:val="22"/>
              </w:rPr>
            </w:pPr>
            <w:r>
              <w:rPr>
                <w:color w:val="auto"/>
                <w:sz w:val="22"/>
                <w:szCs w:val="22"/>
              </w:rPr>
              <w:t>-</w:t>
            </w:r>
          </w:p>
        </w:tc>
        <w:tc>
          <w:tcPr>
            <w:tcW w:w="1134" w:type="dxa"/>
          </w:tcPr>
          <w:p w:rsidR="001E6FBA" w:rsidRPr="00DB535A" w:rsidRDefault="001E6FBA" w:rsidP="00230AB3">
            <w:pPr>
              <w:jc w:val="center"/>
              <w:rPr>
                <w:color w:val="auto"/>
                <w:sz w:val="22"/>
                <w:szCs w:val="22"/>
              </w:rPr>
            </w:pPr>
            <w:r>
              <w:rPr>
                <w:color w:val="auto"/>
                <w:sz w:val="22"/>
                <w:szCs w:val="22"/>
              </w:rPr>
              <w:t>-</w:t>
            </w:r>
          </w:p>
        </w:tc>
        <w:tc>
          <w:tcPr>
            <w:tcW w:w="993" w:type="dxa"/>
          </w:tcPr>
          <w:p w:rsidR="001E6FBA" w:rsidRPr="00DB535A" w:rsidRDefault="001E6FBA" w:rsidP="00230AB3">
            <w:pPr>
              <w:jc w:val="center"/>
              <w:rPr>
                <w:color w:val="auto"/>
                <w:sz w:val="22"/>
                <w:szCs w:val="22"/>
              </w:rPr>
            </w:pPr>
            <w:r>
              <w:rPr>
                <w:color w:val="auto"/>
                <w:sz w:val="22"/>
                <w:szCs w:val="22"/>
              </w:rPr>
              <w:t>Да/нет</w:t>
            </w:r>
          </w:p>
        </w:tc>
        <w:tc>
          <w:tcPr>
            <w:tcW w:w="992" w:type="dxa"/>
          </w:tcPr>
          <w:p w:rsidR="001E6FBA" w:rsidRPr="00DB535A" w:rsidRDefault="001E6FBA" w:rsidP="00230AB3">
            <w:pPr>
              <w:jc w:val="center"/>
              <w:rPr>
                <w:color w:val="auto"/>
                <w:sz w:val="22"/>
                <w:szCs w:val="22"/>
              </w:rPr>
            </w:pPr>
            <w:r>
              <w:rPr>
                <w:color w:val="auto"/>
                <w:sz w:val="22"/>
                <w:szCs w:val="22"/>
              </w:rPr>
              <w:t>да</w:t>
            </w:r>
          </w:p>
        </w:tc>
        <w:tc>
          <w:tcPr>
            <w:tcW w:w="1134" w:type="dxa"/>
          </w:tcPr>
          <w:p w:rsidR="001E6FBA" w:rsidRPr="00DB535A" w:rsidRDefault="001E6FBA" w:rsidP="00230AB3">
            <w:pPr>
              <w:jc w:val="center"/>
              <w:rPr>
                <w:color w:val="auto"/>
                <w:sz w:val="22"/>
                <w:szCs w:val="22"/>
              </w:rPr>
            </w:pPr>
            <w:r>
              <w:rPr>
                <w:color w:val="auto"/>
                <w:sz w:val="22"/>
                <w:szCs w:val="22"/>
              </w:rPr>
              <w:t>да</w:t>
            </w:r>
          </w:p>
        </w:tc>
        <w:tc>
          <w:tcPr>
            <w:tcW w:w="1134" w:type="dxa"/>
          </w:tcPr>
          <w:p w:rsidR="001E6FBA" w:rsidRPr="00DB535A" w:rsidRDefault="001E6FBA" w:rsidP="00230AB3">
            <w:pPr>
              <w:jc w:val="center"/>
              <w:rPr>
                <w:color w:val="auto"/>
                <w:sz w:val="22"/>
                <w:szCs w:val="22"/>
              </w:rPr>
            </w:pPr>
            <w:r>
              <w:rPr>
                <w:color w:val="auto"/>
                <w:sz w:val="22"/>
                <w:szCs w:val="22"/>
              </w:rPr>
              <w:t>-</w:t>
            </w:r>
          </w:p>
        </w:tc>
        <w:tc>
          <w:tcPr>
            <w:tcW w:w="993" w:type="dxa"/>
          </w:tcPr>
          <w:p w:rsidR="001E6FBA" w:rsidRPr="00DB535A" w:rsidRDefault="001E6FBA" w:rsidP="00230AB3">
            <w:pPr>
              <w:jc w:val="center"/>
              <w:rPr>
                <w:color w:val="auto"/>
                <w:sz w:val="22"/>
                <w:szCs w:val="22"/>
              </w:rPr>
            </w:pPr>
            <w:r w:rsidRPr="00DB535A">
              <w:rPr>
                <w:color w:val="auto"/>
                <w:sz w:val="22"/>
                <w:szCs w:val="22"/>
              </w:rPr>
              <w:t>-</w:t>
            </w:r>
          </w:p>
        </w:tc>
        <w:tc>
          <w:tcPr>
            <w:tcW w:w="992" w:type="dxa"/>
          </w:tcPr>
          <w:p w:rsidR="001E6FBA" w:rsidRPr="00DB535A" w:rsidRDefault="001E6FBA" w:rsidP="00230AB3">
            <w:pPr>
              <w:jc w:val="center"/>
              <w:rPr>
                <w:color w:val="auto"/>
                <w:sz w:val="22"/>
                <w:szCs w:val="22"/>
              </w:rPr>
            </w:pPr>
            <w:r>
              <w:rPr>
                <w:color w:val="auto"/>
                <w:sz w:val="22"/>
                <w:szCs w:val="22"/>
              </w:rPr>
              <w:t>-</w:t>
            </w:r>
          </w:p>
        </w:tc>
        <w:tc>
          <w:tcPr>
            <w:tcW w:w="991" w:type="dxa"/>
          </w:tcPr>
          <w:p w:rsidR="001E6FBA" w:rsidRPr="00DB535A" w:rsidRDefault="001E6FBA" w:rsidP="00230AB3">
            <w:pPr>
              <w:jc w:val="center"/>
              <w:rPr>
                <w:color w:val="auto"/>
                <w:sz w:val="22"/>
                <w:szCs w:val="22"/>
              </w:rPr>
            </w:pPr>
            <w:r>
              <w:rPr>
                <w:color w:val="auto"/>
                <w:sz w:val="22"/>
                <w:szCs w:val="22"/>
              </w:rPr>
              <w:t>Официальный сайт поселения</w:t>
            </w:r>
          </w:p>
        </w:tc>
        <w:tc>
          <w:tcPr>
            <w:tcW w:w="1134" w:type="dxa"/>
          </w:tcPr>
          <w:p w:rsidR="001E6FBA" w:rsidRPr="00DB535A" w:rsidRDefault="001E6FBA" w:rsidP="00230AB3">
            <w:pPr>
              <w:jc w:val="center"/>
              <w:rPr>
                <w:color w:val="auto"/>
                <w:sz w:val="22"/>
                <w:szCs w:val="22"/>
              </w:rPr>
            </w:pPr>
            <w:r w:rsidRPr="00DB535A">
              <w:rPr>
                <w:color w:val="auto"/>
                <w:sz w:val="22"/>
                <w:szCs w:val="22"/>
              </w:rPr>
              <w:t>-</w:t>
            </w:r>
          </w:p>
        </w:tc>
        <w:tc>
          <w:tcPr>
            <w:tcW w:w="2268" w:type="dxa"/>
          </w:tcPr>
          <w:p w:rsidR="001E6FBA" w:rsidRPr="00DB535A" w:rsidRDefault="001E6FBA" w:rsidP="00230AB3">
            <w:pPr>
              <w:jc w:val="center"/>
              <w:rPr>
                <w:color w:val="auto"/>
                <w:sz w:val="22"/>
                <w:szCs w:val="22"/>
              </w:rPr>
            </w:pPr>
            <w:r w:rsidRPr="00DB535A">
              <w:rPr>
                <w:color w:val="auto"/>
                <w:sz w:val="22"/>
                <w:szCs w:val="22"/>
              </w:rPr>
              <w:t>-</w:t>
            </w:r>
          </w:p>
        </w:tc>
      </w:tr>
      <w:tr w:rsidR="001E6FBA" w:rsidRPr="00C11517" w:rsidTr="00D32606">
        <w:trPr>
          <w:trHeight w:val="195"/>
          <w:jc w:val="center"/>
        </w:trPr>
        <w:tc>
          <w:tcPr>
            <w:tcW w:w="567" w:type="dxa"/>
            <w:tcBorders>
              <w:bottom w:val="single" w:sz="4" w:space="0" w:color="auto"/>
            </w:tcBorders>
          </w:tcPr>
          <w:p w:rsidR="001E6FBA" w:rsidRPr="00C11517" w:rsidRDefault="001E6FBA" w:rsidP="00230AB3">
            <w:pPr>
              <w:jc w:val="center"/>
              <w:rPr>
                <w:color w:val="auto"/>
                <w:sz w:val="24"/>
                <w:szCs w:val="24"/>
              </w:rPr>
            </w:pPr>
            <w:r>
              <w:rPr>
                <w:color w:val="auto"/>
                <w:sz w:val="24"/>
                <w:szCs w:val="24"/>
              </w:rPr>
              <w:t>2.</w:t>
            </w:r>
          </w:p>
        </w:tc>
        <w:tc>
          <w:tcPr>
            <w:tcW w:w="1276" w:type="dxa"/>
            <w:tcBorders>
              <w:bottom w:val="single" w:sz="4" w:space="0" w:color="auto"/>
            </w:tcBorders>
            <w:shd w:val="clear" w:color="auto" w:fill="92D050"/>
          </w:tcPr>
          <w:p w:rsidR="001E6FBA" w:rsidRPr="00C11517" w:rsidRDefault="001E6FBA" w:rsidP="00230AB3">
            <w:pPr>
              <w:jc w:val="center"/>
              <w:rPr>
                <w:color w:val="auto"/>
                <w:sz w:val="24"/>
                <w:szCs w:val="24"/>
              </w:rPr>
            </w:pPr>
          </w:p>
        </w:tc>
        <w:tc>
          <w:tcPr>
            <w:tcW w:w="14033" w:type="dxa"/>
            <w:gridSpan w:val="12"/>
            <w:tcBorders>
              <w:bottom w:val="single" w:sz="4" w:space="0" w:color="auto"/>
            </w:tcBorders>
            <w:vAlign w:val="center"/>
          </w:tcPr>
          <w:p w:rsidR="001E6FBA" w:rsidRDefault="001E6FBA" w:rsidP="00230AB3">
            <w:pPr>
              <w:jc w:val="center"/>
              <w:rPr>
                <w:color w:val="auto"/>
                <w:sz w:val="24"/>
                <w:szCs w:val="24"/>
              </w:rPr>
            </w:pPr>
            <w:r w:rsidRPr="00C11517">
              <w:rPr>
                <w:i/>
                <w:color w:val="auto"/>
                <w:sz w:val="24"/>
                <w:szCs w:val="24"/>
              </w:rPr>
              <w:t xml:space="preserve">Задача комплекса процессных мероприятий </w:t>
            </w:r>
            <w:r>
              <w:rPr>
                <w:sz w:val="24"/>
              </w:rPr>
              <w:t>«Совершенствование составления и организации исполнения  бюджета Талловеровского сельского поселения Кашарского района»</w:t>
            </w:r>
          </w:p>
        </w:tc>
      </w:tr>
      <w:tr w:rsidR="001E6FBA" w:rsidRPr="00C11517" w:rsidTr="00434918">
        <w:trPr>
          <w:trHeight w:val="345"/>
          <w:jc w:val="center"/>
        </w:trPr>
        <w:tc>
          <w:tcPr>
            <w:tcW w:w="567" w:type="dxa"/>
            <w:tcBorders>
              <w:top w:val="single" w:sz="4" w:space="0" w:color="auto"/>
              <w:bottom w:val="single" w:sz="4" w:space="0" w:color="auto"/>
            </w:tcBorders>
          </w:tcPr>
          <w:p w:rsidR="001E6FBA" w:rsidRDefault="001E6FBA" w:rsidP="00230AB3">
            <w:pPr>
              <w:jc w:val="center"/>
              <w:rPr>
                <w:color w:val="auto"/>
                <w:sz w:val="24"/>
                <w:szCs w:val="24"/>
              </w:rPr>
            </w:pPr>
            <w:r>
              <w:rPr>
                <w:color w:val="auto"/>
                <w:sz w:val="24"/>
                <w:szCs w:val="24"/>
              </w:rPr>
              <w:t>2.1</w:t>
            </w:r>
          </w:p>
        </w:tc>
        <w:tc>
          <w:tcPr>
            <w:tcW w:w="1276" w:type="dxa"/>
            <w:tcBorders>
              <w:top w:val="single" w:sz="4" w:space="0" w:color="auto"/>
              <w:bottom w:val="single" w:sz="4" w:space="0" w:color="auto"/>
            </w:tcBorders>
            <w:shd w:val="clear" w:color="auto" w:fill="92D050"/>
          </w:tcPr>
          <w:p w:rsidR="001E6FBA" w:rsidRPr="00C11517" w:rsidRDefault="001E6FBA" w:rsidP="00230AB3">
            <w:pPr>
              <w:jc w:val="center"/>
              <w:rPr>
                <w:color w:val="auto"/>
                <w:sz w:val="24"/>
                <w:szCs w:val="24"/>
              </w:rPr>
            </w:pPr>
          </w:p>
        </w:tc>
        <w:tc>
          <w:tcPr>
            <w:tcW w:w="1275" w:type="dxa"/>
            <w:tcBorders>
              <w:top w:val="single" w:sz="4" w:space="0" w:color="auto"/>
              <w:bottom w:val="single" w:sz="4" w:space="0" w:color="auto"/>
            </w:tcBorders>
            <w:vAlign w:val="center"/>
          </w:tcPr>
          <w:p w:rsidR="001E6FBA" w:rsidRPr="009416AA" w:rsidRDefault="001E6FBA" w:rsidP="00DB535A">
            <w:r w:rsidRPr="009416AA">
              <w:t>Уровень исполнения расходных обязательств  бюджета Талловеровского сельского поселения</w:t>
            </w:r>
          </w:p>
        </w:tc>
        <w:tc>
          <w:tcPr>
            <w:tcW w:w="993" w:type="dxa"/>
            <w:tcBorders>
              <w:top w:val="single" w:sz="4" w:space="0" w:color="auto"/>
              <w:bottom w:val="single" w:sz="4" w:space="0" w:color="auto"/>
            </w:tcBorders>
          </w:tcPr>
          <w:p w:rsidR="001E6FBA" w:rsidRPr="00C11517" w:rsidRDefault="001E6FBA" w:rsidP="00230AB3">
            <w:pPr>
              <w:jc w:val="center"/>
              <w:rPr>
                <w:color w:val="auto"/>
                <w:sz w:val="24"/>
                <w:szCs w:val="24"/>
              </w:rPr>
            </w:pPr>
            <w:r>
              <w:rPr>
                <w:color w:val="auto"/>
                <w:sz w:val="24"/>
                <w:szCs w:val="24"/>
              </w:rPr>
              <w:t>-</w:t>
            </w:r>
          </w:p>
        </w:tc>
        <w:tc>
          <w:tcPr>
            <w:tcW w:w="1134" w:type="dxa"/>
            <w:tcBorders>
              <w:top w:val="single" w:sz="4" w:space="0" w:color="auto"/>
              <w:bottom w:val="single" w:sz="4" w:space="0" w:color="auto"/>
            </w:tcBorders>
          </w:tcPr>
          <w:p w:rsidR="001E6FBA" w:rsidRPr="00C11517" w:rsidRDefault="001E6FBA" w:rsidP="00230AB3">
            <w:pPr>
              <w:jc w:val="center"/>
              <w:rPr>
                <w:color w:val="auto"/>
                <w:sz w:val="24"/>
                <w:szCs w:val="24"/>
              </w:rPr>
            </w:pPr>
            <w:r>
              <w:rPr>
                <w:sz w:val="24"/>
              </w:rPr>
              <w:t>возрастания</w:t>
            </w:r>
          </w:p>
        </w:tc>
        <w:tc>
          <w:tcPr>
            <w:tcW w:w="993" w:type="dxa"/>
            <w:tcBorders>
              <w:top w:val="single" w:sz="4" w:space="0" w:color="auto"/>
              <w:bottom w:val="single" w:sz="4" w:space="0" w:color="auto"/>
            </w:tcBorders>
          </w:tcPr>
          <w:p w:rsidR="001E6FBA" w:rsidRPr="00935F44" w:rsidRDefault="001E6FBA" w:rsidP="00230AB3">
            <w:pPr>
              <w:jc w:val="center"/>
              <w:rPr>
                <w:color w:val="auto"/>
                <w:sz w:val="22"/>
                <w:szCs w:val="22"/>
              </w:rPr>
            </w:pPr>
            <w:r>
              <w:rPr>
                <w:color w:val="auto"/>
                <w:sz w:val="22"/>
                <w:szCs w:val="22"/>
              </w:rPr>
              <w:t>процентов</w:t>
            </w:r>
          </w:p>
        </w:tc>
        <w:tc>
          <w:tcPr>
            <w:tcW w:w="992" w:type="dxa"/>
            <w:tcBorders>
              <w:top w:val="single" w:sz="4" w:space="0" w:color="auto"/>
              <w:bottom w:val="single" w:sz="4" w:space="0" w:color="auto"/>
            </w:tcBorders>
          </w:tcPr>
          <w:p w:rsidR="001E6FBA" w:rsidRPr="00935F44" w:rsidRDefault="001E6FBA" w:rsidP="00230AB3">
            <w:pPr>
              <w:jc w:val="center"/>
              <w:rPr>
                <w:color w:val="auto"/>
                <w:sz w:val="22"/>
                <w:szCs w:val="22"/>
              </w:rPr>
            </w:pPr>
            <w:r>
              <w:rPr>
                <w:color w:val="auto"/>
                <w:sz w:val="22"/>
                <w:szCs w:val="22"/>
              </w:rPr>
              <w:t>95,0</w:t>
            </w:r>
          </w:p>
        </w:tc>
        <w:tc>
          <w:tcPr>
            <w:tcW w:w="1134" w:type="dxa"/>
            <w:tcBorders>
              <w:top w:val="single" w:sz="4" w:space="0" w:color="auto"/>
              <w:bottom w:val="single" w:sz="4" w:space="0" w:color="auto"/>
            </w:tcBorders>
          </w:tcPr>
          <w:p w:rsidR="001E6FBA" w:rsidRPr="00935F44" w:rsidRDefault="001E6FBA" w:rsidP="00230AB3">
            <w:pPr>
              <w:jc w:val="center"/>
              <w:rPr>
                <w:color w:val="auto"/>
                <w:sz w:val="22"/>
                <w:szCs w:val="22"/>
              </w:rPr>
            </w:pPr>
            <w:r>
              <w:rPr>
                <w:color w:val="auto"/>
                <w:sz w:val="22"/>
                <w:szCs w:val="22"/>
              </w:rPr>
              <w:t>95,4</w:t>
            </w:r>
          </w:p>
        </w:tc>
        <w:tc>
          <w:tcPr>
            <w:tcW w:w="1134" w:type="dxa"/>
            <w:tcBorders>
              <w:top w:val="single" w:sz="4" w:space="0" w:color="auto"/>
              <w:bottom w:val="single" w:sz="4" w:space="0" w:color="auto"/>
            </w:tcBorders>
          </w:tcPr>
          <w:p w:rsidR="001E6FBA" w:rsidRPr="00935F44" w:rsidRDefault="001E6FBA" w:rsidP="00230AB3">
            <w:pPr>
              <w:jc w:val="center"/>
              <w:rPr>
                <w:color w:val="auto"/>
                <w:sz w:val="22"/>
                <w:szCs w:val="22"/>
              </w:rPr>
            </w:pPr>
            <w:r>
              <w:rPr>
                <w:color w:val="auto"/>
                <w:sz w:val="22"/>
                <w:szCs w:val="22"/>
              </w:rPr>
              <w:t>-</w:t>
            </w:r>
          </w:p>
        </w:tc>
        <w:tc>
          <w:tcPr>
            <w:tcW w:w="993" w:type="dxa"/>
            <w:tcBorders>
              <w:top w:val="single" w:sz="4" w:space="0" w:color="auto"/>
              <w:bottom w:val="single" w:sz="4" w:space="0" w:color="auto"/>
            </w:tcBorders>
          </w:tcPr>
          <w:p w:rsidR="001E6FBA" w:rsidRPr="00935F44" w:rsidRDefault="001E6FBA" w:rsidP="00230AB3">
            <w:pPr>
              <w:jc w:val="center"/>
              <w:rPr>
                <w:color w:val="auto"/>
                <w:sz w:val="22"/>
                <w:szCs w:val="22"/>
              </w:rPr>
            </w:pPr>
            <w:r>
              <w:rPr>
                <w:color w:val="auto"/>
                <w:sz w:val="22"/>
                <w:szCs w:val="22"/>
              </w:rPr>
              <w:t>-</w:t>
            </w:r>
          </w:p>
        </w:tc>
        <w:tc>
          <w:tcPr>
            <w:tcW w:w="992" w:type="dxa"/>
            <w:tcBorders>
              <w:top w:val="single" w:sz="4" w:space="0" w:color="auto"/>
              <w:bottom w:val="single" w:sz="4" w:space="0" w:color="auto"/>
            </w:tcBorders>
          </w:tcPr>
          <w:p w:rsidR="001E6FBA" w:rsidRPr="00935F44" w:rsidRDefault="001E6FBA" w:rsidP="00230AB3">
            <w:pPr>
              <w:jc w:val="center"/>
              <w:rPr>
                <w:color w:val="auto"/>
                <w:sz w:val="22"/>
                <w:szCs w:val="22"/>
              </w:rPr>
            </w:pPr>
            <w:r>
              <w:rPr>
                <w:color w:val="auto"/>
                <w:sz w:val="22"/>
                <w:szCs w:val="22"/>
              </w:rPr>
              <w:t>-</w:t>
            </w:r>
          </w:p>
        </w:tc>
        <w:tc>
          <w:tcPr>
            <w:tcW w:w="991" w:type="dxa"/>
            <w:tcBorders>
              <w:top w:val="single" w:sz="4" w:space="0" w:color="auto"/>
              <w:bottom w:val="single" w:sz="4" w:space="0" w:color="auto"/>
            </w:tcBorders>
          </w:tcPr>
          <w:p w:rsidR="001E6FBA" w:rsidRPr="009416AA" w:rsidRDefault="001E6FBA" w:rsidP="00230AB3">
            <w:pPr>
              <w:jc w:val="center"/>
              <w:rPr>
                <w:color w:val="auto"/>
              </w:rPr>
            </w:pPr>
            <w:r w:rsidRPr="009416AA">
              <w:rPr>
                <w:color w:val="auto"/>
              </w:rPr>
              <w:t>Официальный сайт поселения</w:t>
            </w:r>
          </w:p>
        </w:tc>
        <w:tc>
          <w:tcPr>
            <w:tcW w:w="1134" w:type="dxa"/>
            <w:tcBorders>
              <w:top w:val="single" w:sz="4" w:space="0" w:color="auto"/>
              <w:bottom w:val="single" w:sz="4" w:space="0" w:color="auto"/>
            </w:tcBorders>
          </w:tcPr>
          <w:p w:rsidR="001E6FBA" w:rsidRPr="009416AA" w:rsidRDefault="001E6FBA" w:rsidP="00230AB3">
            <w:pPr>
              <w:jc w:val="center"/>
              <w:rPr>
                <w:color w:val="auto"/>
              </w:rPr>
            </w:pPr>
            <w:r w:rsidRPr="009416AA">
              <w:rPr>
                <w:color w:val="auto"/>
              </w:rPr>
              <w:t>-</w:t>
            </w:r>
          </w:p>
        </w:tc>
        <w:tc>
          <w:tcPr>
            <w:tcW w:w="2268" w:type="dxa"/>
            <w:tcBorders>
              <w:top w:val="single" w:sz="4" w:space="0" w:color="auto"/>
              <w:bottom w:val="single" w:sz="4" w:space="0" w:color="auto"/>
            </w:tcBorders>
          </w:tcPr>
          <w:p w:rsidR="001E6FBA" w:rsidRPr="009416AA" w:rsidRDefault="001E6FBA" w:rsidP="00230AB3">
            <w:pPr>
              <w:jc w:val="center"/>
              <w:rPr>
                <w:color w:val="auto"/>
              </w:rPr>
            </w:pPr>
          </w:p>
        </w:tc>
      </w:tr>
      <w:tr w:rsidR="001E6FBA" w:rsidRPr="00C11517" w:rsidTr="00434918">
        <w:trPr>
          <w:trHeight w:val="300"/>
          <w:jc w:val="center"/>
        </w:trPr>
        <w:tc>
          <w:tcPr>
            <w:tcW w:w="567" w:type="dxa"/>
            <w:tcBorders>
              <w:top w:val="single" w:sz="4" w:space="0" w:color="auto"/>
            </w:tcBorders>
          </w:tcPr>
          <w:p w:rsidR="001E6FBA" w:rsidRPr="00C11517" w:rsidRDefault="001E6FBA" w:rsidP="00230AB3">
            <w:pPr>
              <w:jc w:val="center"/>
              <w:rPr>
                <w:color w:val="auto"/>
                <w:sz w:val="24"/>
                <w:szCs w:val="24"/>
              </w:rPr>
            </w:pPr>
            <w:r>
              <w:rPr>
                <w:color w:val="auto"/>
                <w:sz w:val="24"/>
                <w:szCs w:val="24"/>
              </w:rPr>
              <w:t>2.2</w:t>
            </w:r>
          </w:p>
        </w:tc>
        <w:tc>
          <w:tcPr>
            <w:tcW w:w="1276" w:type="dxa"/>
            <w:tcBorders>
              <w:top w:val="single" w:sz="4" w:space="0" w:color="auto"/>
            </w:tcBorders>
            <w:shd w:val="clear" w:color="auto" w:fill="92D050"/>
          </w:tcPr>
          <w:p w:rsidR="001E6FBA" w:rsidRPr="00C11517" w:rsidRDefault="001E6FBA" w:rsidP="00230AB3">
            <w:pPr>
              <w:jc w:val="center"/>
              <w:rPr>
                <w:color w:val="auto"/>
                <w:sz w:val="24"/>
                <w:szCs w:val="24"/>
              </w:rPr>
            </w:pPr>
          </w:p>
        </w:tc>
        <w:tc>
          <w:tcPr>
            <w:tcW w:w="1275" w:type="dxa"/>
            <w:tcBorders>
              <w:top w:val="single" w:sz="4" w:space="0" w:color="auto"/>
            </w:tcBorders>
            <w:vAlign w:val="center"/>
          </w:tcPr>
          <w:p w:rsidR="001E6FBA" w:rsidRPr="009416AA" w:rsidRDefault="001E6FBA" w:rsidP="00DB535A">
            <w:r w:rsidRPr="009416AA">
              <w:t>Доля просроченной кредиторской задолженности в расходах  бюджета Талловеровского сельского поселения</w:t>
            </w:r>
          </w:p>
        </w:tc>
        <w:tc>
          <w:tcPr>
            <w:tcW w:w="993" w:type="dxa"/>
            <w:tcBorders>
              <w:top w:val="single" w:sz="4" w:space="0" w:color="auto"/>
            </w:tcBorders>
          </w:tcPr>
          <w:p w:rsidR="001E6FBA" w:rsidRPr="00C11517" w:rsidRDefault="001E6FBA" w:rsidP="00230AB3">
            <w:pPr>
              <w:jc w:val="center"/>
              <w:rPr>
                <w:color w:val="auto"/>
                <w:sz w:val="24"/>
                <w:szCs w:val="24"/>
              </w:rPr>
            </w:pPr>
            <w:r>
              <w:rPr>
                <w:sz w:val="24"/>
              </w:rPr>
              <w:t>-</w:t>
            </w:r>
          </w:p>
        </w:tc>
        <w:tc>
          <w:tcPr>
            <w:tcW w:w="1134" w:type="dxa"/>
            <w:tcBorders>
              <w:top w:val="single" w:sz="4" w:space="0" w:color="auto"/>
            </w:tcBorders>
          </w:tcPr>
          <w:p w:rsidR="001E6FBA" w:rsidRPr="00C11517" w:rsidRDefault="001E6FBA" w:rsidP="00230AB3">
            <w:pPr>
              <w:jc w:val="center"/>
              <w:rPr>
                <w:color w:val="auto"/>
                <w:sz w:val="24"/>
                <w:szCs w:val="24"/>
              </w:rPr>
            </w:pPr>
            <w:r>
              <w:rPr>
                <w:sz w:val="24"/>
              </w:rPr>
              <w:t>убывания</w:t>
            </w:r>
          </w:p>
        </w:tc>
        <w:tc>
          <w:tcPr>
            <w:tcW w:w="993" w:type="dxa"/>
            <w:tcBorders>
              <w:top w:val="single" w:sz="4" w:space="0" w:color="auto"/>
            </w:tcBorders>
          </w:tcPr>
          <w:p w:rsidR="001E6FBA" w:rsidRPr="00935F44" w:rsidRDefault="001E6FBA" w:rsidP="00230AB3">
            <w:pPr>
              <w:jc w:val="center"/>
              <w:rPr>
                <w:color w:val="auto"/>
                <w:sz w:val="22"/>
                <w:szCs w:val="22"/>
              </w:rPr>
            </w:pPr>
            <w:r>
              <w:rPr>
                <w:color w:val="auto"/>
                <w:sz w:val="22"/>
                <w:szCs w:val="22"/>
              </w:rPr>
              <w:t>процентов</w:t>
            </w:r>
          </w:p>
        </w:tc>
        <w:tc>
          <w:tcPr>
            <w:tcW w:w="992" w:type="dxa"/>
            <w:tcBorders>
              <w:top w:val="single" w:sz="4" w:space="0" w:color="auto"/>
            </w:tcBorders>
          </w:tcPr>
          <w:p w:rsidR="001E6FBA" w:rsidRPr="00935F44" w:rsidRDefault="001E6FBA" w:rsidP="00230AB3">
            <w:pPr>
              <w:jc w:val="center"/>
              <w:rPr>
                <w:color w:val="auto"/>
                <w:sz w:val="22"/>
                <w:szCs w:val="22"/>
              </w:rPr>
            </w:pPr>
            <w:r>
              <w:rPr>
                <w:color w:val="auto"/>
                <w:sz w:val="22"/>
                <w:szCs w:val="22"/>
              </w:rPr>
              <w:t>0,0</w:t>
            </w:r>
          </w:p>
        </w:tc>
        <w:tc>
          <w:tcPr>
            <w:tcW w:w="1134" w:type="dxa"/>
            <w:tcBorders>
              <w:top w:val="single" w:sz="4" w:space="0" w:color="auto"/>
            </w:tcBorders>
          </w:tcPr>
          <w:p w:rsidR="001E6FBA" w:rsidRPr="00935F44" w:rsidRDefault="001E6FBA" w:rsidP="00230AB3">
            <w:pPr>
              <w:jc w:val="center"/>
              <w:rPr>
                <w:color w:val="auto"/>
                <w:sz w:val="22"/>
                <w:szCs w:val="22"/>
              </w:rPr>
            </w:pPr>
            <w:r>
              <w:rPr>
                <w:color w:val="auto"/>
                <w:sz w:val="22"/>
                <w:szCs w:val="22"/>
              </w:rPr>
              <w:t>0,0</w:t>
            </w:r>
          </w:p>
        </w:tc>
        <w:tc>
          <w:tcPr>
            <w:tcW w:w="1134" w:type="dxa"/>
            <w:tcBorders>
              <w:top w:val="single" w:sz="4" w:space="0" w:color="auto"/>
            </w:tcBorders>
          </w:tcPr>
          <w:p w:rsidR="001E6FBA" w:rsidRPr="00935F44" w:rsidRDefault="001E6FBA" w:rsidP="00230AB3">
            <w:pPr>
              <w:jc w:val="center"/>
              <w:rPr>
                <w:color w:val="auto"/>
                <w:sz w:val="22"/>
                <w:szCs w:val="22"/>
              </w:rPr>
            </w:pPr>
            <w:r>
              <w:rPr>
                <w:color w:val="auto"/>
                <w:sz w:val="22"/>
                <w:szCs w:val="22"/>
              </w:rPr>
              <w:t>-</w:t>
            </w:r>
          </w:p>
        </w:tc>
        <w:tc>
          <w:tcPr>
            <w:tcW w:w="993" w:type="dxa"/>
            <w:tcBorders>
              <w:top w:val="single" w:sz="4" w:space="0" w:color="auto"/>
            </w:tcBorders>
          </w:tcPr>
          <w:p w:rsidR="001E6FBA" w:rsidRPr="00935F44" w:rsidRDefault="001E6FBA" w:rsidP="00230AB3">
            <w:pPr>
              <w:jc w:val="center"/>
              <w:rPr>
                <w:color w:val="auto"/>
                <w:sz w:val="22"/>
                <w:szCs w:val="22"/>
              </w:rPr>
            </w:pPr>
            <w:r>
              <w:rPr>
                <w:color w:val="auto"/>
                <w:sz w:val="22"/>
                <w:szCs w:val="22"/>
              </w:rPr>
              <w:t>-</w:t>
            </w:r>
          </w:p>
        </w:tc>
        <w:tc>
          <w:tcPr>
            <w:tcW w:w="992" w:type="dxa"/>
            <w:tcBorders>
              <w:top w:val="single" w:sz="4" w:space="0" w:color="auto"/>
            </w:tcBorders>
          </w:tcPr>
          <w:p w:rsidR="001E6FBA" w:rsidRPr="00935F44" w:rsidRDefault="001E6FBA" w:rsidP="00230AB3">
            <w:pPr>
              <w:jc w:val="center"/>
              <w:rPr>
                <w:color w:val="auto"/>
                <w:sz w:val="22"/>
                <w:szCs w:val="22"/>
              </w:rPr>
            </w:pPr>
            <w:r>
              <w:rPr>
                <w:color w:val="auto"/>
                <w:sz w:val="22"/>
                <w:szCs w:val="22"/>
              </w:rPr>
              <w:t>-</w:t>
            </w:r>
          </w:p>
        </w:tc>
        <w:tc>
          <w:tcPr>
            <w:tcW w:w="991" w:type="dxa"/>
            <w:tcBorders>
              <w:top w:val="single" w:sz="4" w:space="0" w:color="auto"/>
            </w:tcBorders>
          </w:tcPr>
          <w:p w:rsidR="001E6FBA" w:rsidRDefault="001E6FBA" w:rsidP="00230AB3">
            <w:pPr>
              <w:jc w:val="center"/>
              <w:rPr>
                <w:color w:val="auto"/>
                <w:sz w:val="24"/>
                <w:szCs w:val="24"/>
              </w:rPr>
            </w:pPr>
            <w:r>
              <w:rPr>
                <w:color w:val="auto"/>
                <w:sz w:val="24"/>
                <w:szCs w:val="24"/>
              </w:rPr>
              <w:t>-</w:t>
            </w:r>
          </w:p>
        </w:tc>
        <w:tc>
          <w:tcPr>
            <w:tcW w:w="1134" w:type="dxa"/>
            <w:tcBorders>
              <w:top w:val="single" w:sz="4" w:space="0" w:color="auto"/>
            </w:tcBorders>
          </w:tcPr>
          <w:p w:rsidR="001E6FBA" w:rsidRDefault="001E6FBA" w:rsidP="00230AB3">
            <w:pPr>
              <w:jc w:val="center"/>
              <w:rPr>
                <w:color w:val="auto"/>
                <w:sz w:val="24"/>
                <w:szCs w:val="24"/>
              </w:rPr>
            </w:pPr>
            <w:r>
              <w:rPr>
                <w:color w:val="auto"/>
                <w:sz w:val="24"/>
                <w:szCs w:val="24"/>
              </w:rPr>
              <w:t>-</w:t>
            </w:r>
          </w:p>
        </w:tc>
        <w:tc>
          <w:tcPr>
            <w:tcW w:w="2268" w:type="dxa"/>
            <w:tcBorders>
              <w:top w:val="single" w:sz="4" w:space="0" w:color="auto"/>
            </w:tcBorders>
          </w:tcPr>
          <w:p w:rsidR="001E6FBA" w:rsidRDefault="001E6FBA" w:rsidP="00230AB3">
            <w:pPr>
              <w:jc w:val="center"/>
              <w:rPr>
                <w:color w:val="auto"/>
                <w:sz w:val="24"/>
                <w:szCs w:val="24"/>
              </w:rPr>
            </w:pPr>
          </w:p>
        </w:tc>
      </w:tr>
    </w:tbl>
    <w:p w:rsidR="001E6FBA" w:rsidRPr="00C11517" w:rsidRDefault="001E6FBA" w:rsidP="00230AB3">
      <w:pPr>
        <w:ind w:right="536"/>
        <w:contextualSpacing/>
        <w:jc w:val="right"/>
        <w:rPr>
          <w:color w:val="auto"/>
          <w:sz w:val="24"/>
          <w:szCs w:val="24"/>
        </w:rPr>
      </w:pPr>
    </w:p>
    <w:p w:rsidR="001E6FBA" w:rsidRPr="00C11517" w:rsidRDefault="001E6FBA" w:rsidP="00230AB3">
      <w:pPr>
        <w:jc w:val="both"/>
        <w:rPr>
          <w:color w:val="auto"/>
          <w:sz w:val="24"/>
          <w:szCs w:val="24"/>
        </w:rPr>
      </w:pPr>
    </w:p>
    <w:p w:rsidR="001E6FBA" w:rsidRPr="00C11517" w:rsidRDefault="001E6FBA" w:rsidP="00230AB3">
      <w:pPr>
        <w:spacing w:after="160" w:line="264" w:lineRule="auto"/>
        <w:ind w:left="360"/>
        <w:jc w:val="center"/>
        <w:rPr>
          <w:color w:val="auto"/>
          <w:sz w:val="24"/>
          <w:szCs w:val="24"/>
        </w:rPr>
      </w:pPr>
      <w:r>
        <w:rPr>
          <w:color w:val="auto"/>
          <w:sz w:val="24"/>
          <w:szCs w:val="24"/>
        </w:rPr>
        <w:t>2</w:t>
      </w:r>
      <w:r w:rsidRPr="00C11517">
        <w:rPr>
          <w:color w:val="auto"/>
          <w:sz w:val="24"/>
          <w:szCs w:val="24"/>
        </w:rPr>
        <w:t>. Сведения о выполнении (достижении) мероприятий (результатов) и контрольных точек комплекса процессных мероприятий</w:t>
      </w:r>
    </w:p>
    <w:tbl>
      <w:tblPr>
        <w:tblW w:w="1569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
        <w:gridCol w:w="643"/>
        <w:gridCol w:w="1798"/>
        <w:gridCol w:w="708"/>
        <w:gridCol w:w="897"/>
        <w:gridCol w:w="800"/>
        <w:gridCol w:w="933"/>
        <w:gridCol w:w="1067"/>
        <w:gridCol w:w="1067"/>
        <w:gridCol w:w="934"/>
        <w:gridCol w:w="1067"/>
        <w:gridCol w:w="1067"/>
        <w:gridCol w:w="1067"/>
        <w:gridCol w:w="1371"/>
        <w:gridCol w:w="1260"/>
        <w:gridCol w:w="1014"/>
      </w:tblGrid>
      <w:tr w:rsidR="001E6FBA" w:rsidRPr="00C11517" w:rsidTr="00367D03">
        <w:trPr>
          <w:trHeight w:val="986"/>
        </w:trPr>
        <w:tc>
          <w:tcPr>
            <w:tcW w:w="644" w:type="dxa"/>
            <w:gridSpan w:val="2"/>
            <w:vAlign w:val="center"/>
          </w:tcPr>
          <w:p w:rsidR="001E6FBA" w:rsidRPr="00021E34" w:rsidRDefault="001E6FBA" w:rsidP="00230AB3">
            <w:pPr>
              <w:contextualSpacing/>
              <w:jc w:val="center"/>
              <w:rPr>
                <w:color w:val="auto"/>
              </w:rPr>
            </w:pPr>
            <w:r w:rsidRPr="00021E34">
              <w:rPr>
                <w:color w:val="auto"/>
              </w:rPr>
              <w:t>№ п/п</w:t>
            </w:r>
          </w:p>
        </w:tc>
        <w:tc>
          <w:tcPr>
            <w:tcW w:w="1800" w:type="dxa"/>
            <w:vAlign w:val="center"/>
          </w:tcPr>
          <w:p w:rsidR="001E6FBA" w:rsidRPr="00021E34" w:rsidRDefault="001E6FBA" w:rsidP="00230AB3">
            <w:pPr>
              <w:contextualSpacing/>
              <w:jc w:val="center"/>
              <w:rPr>
                <w:color w:val="auto"/>
              </w:rPr>
            </w:pPr>
            <w:r w:rsidRPr="00021E34">
              <w:rPr>
                <w:color w:val="auto"/>
              </w:rPr>
              <w:t>Наименование мероприятия (результата) / контрольной точки</w:t>
            </w:r>
          </w:p>
        </w:tc>
        <w:tc>
          <w:tcPr>
            <w:tcW w:w="709" w:type="dxa"/>
            <w:vAlign w:val="center"/>
          </w:tcPr>
          <w:p w:rsidR="001E6FBA" w:rsidRPr="00021E34" w:rsidRDefault="001E6FBA" w:rsidP="00230AB3">
            <w:pPr>
              <w:jc w:val="center"/>
              <w:rPr>
                <w:color w:val="auto"/>
              </w:rPr>
            </w:pPr>
            <w:r w:rsidRPr="00021E34">
              <w:rPr>
                <w:color w:val="auto"/>
              </w:rPr>
              <w:t xml:space="preserve">Единица измерения </w:t>
            </w:r>
            <w:r w:rsidRPr="00021E34">
              <w:rPr>
                <w:color w:val="auto"/>
              </w:rPr>
              <w:br/>
              <w:t>(по ОКЕИ)</w:t>
            </w:r>
          </w:p>
        </w:tc>
        <w:tc>
          <w:tcPr>
            <w:tcW w:w="898" w:type="dxa"/>
            <w:vAlign w:val="center"/>
          </w:tcPr>
          <w:p w:rsidR="001E6FBA" w:rsidRPr="00021E34" w:rsidRDefault="001E6FBA" w:rsidP="00230AB3">
            <w:pPr>
              <w:jc w:val="center"/>
              <w:rPr>
                <w:color w:val="auto"/>
              </w:rPr>
            </w:pPr>
            <w:r w:rsidRPr="00021E34">
              <w:rPr>
                <w:color w:val="auto"/>
              </w:rPr>
              <w:t>Уровень соответствия</w:t>
            </w:r>
          </w:p>
          <w:p w:rsidR="001E6FBA" w:rsidRPr="00021E34" w:rsidRDefault="001E6FBA" w:rsidP="00230AB3">
            <w:pPr>
              <w:jc w:val="center"/>
              <w:rPr>
                <w:color w:val="auto"/>
              </w:rPr>
            </w:pPr>
            <w:r w:rsidRPr="00021E34">
              <w:rPr>
                <w:color w:val="auto"/>
              </w:rPr>
              <w:t>Декомпозированного мероприятия</w:t>
            </w:r>
          </w:p>
          <w:p w:rsidR="001E6FBA" w:rsidRPr="00021E34" w:rsidRDefault="001E6FBA" w:rsidP="00230AB3">
            <w:pPr>
              <w:contextualSpacing/>
              <w:jc w:val="center"/>
              <w:rPr>
                <w:color w:val="auto"/>
              </w:rPr>
            </w:pPr>
            <w:r w:rsidRPr="00021E34">
              <w:rPr>
                <w:color w:val="auto"/>
              </w:rPr>
              <w:t>(результата)</w:t>
            </w:r>
          </w:p>
        </w:tc>
        <w:tc>
          <w:tcPr>
            <w:tcW w:w="800" w:type="dxa"/>
            <w:vAlign w:val="center"/>
          </w:tcPr>
          <w:p w:rsidR="001E6FBA" w:rsidRPr="00021E34" w:rsidRDefault="001E6FBA" w:rsidP="00230AB3">
            <w:pPr>
              <w:contextualSpacing/>
              <w:jc w:val="center"/>
              <w:rPr>
                <w:color w:val="auto"/>
              </w:rPr>
            </w:pPr>
            <w:r w:rsidRPr="00021E34">
              <w:rPr>
                <w:color w:val="auto"/>
              </w:rPr>
              <w:t>Базовое значение</w:t>
            </w:r>
          </w:p>
        </w:tc>
        <w:tc>
          <w:tcPr>
            <w:tcW w:w="933" w:type="dxa"/>
            <w:vAlign w:val="center"/>
          </w:tcPr>
          <w:p w:rsidR="001E6FBA" w:rsidRPr="00021E34" w:rsidRDefault="001E6FBA" w:rsidP="00230AB3">
            <w:pPr>
              <w:contextualSpacing/>
              <w:jc w:val="center"/>
              <w:rPr>
                <w:color w:val="auto"/>
              </w:rPr>
            </w:pPr>
            <w:r w:rsidRPr="00021E34">
              <w:rPr>
                <w:color w:val="auto"/>
              </w:rPr>
              <w:t>Плановое значение на конец отчетного периода</w:t>
            </w:r>
          </w:p>
        </w:tc>
        <w:tc>
          <w:tcPr>
            <w:tcW w:w="1067" w:type="dxa"/>
            <w:vAlign w:val="center"/>
          </w:tcPr>
          <w:p w:rsidR="001E6FBA" w:rsidRPr="00021E34" w:rsidRDefault="001E6FBA" w:rsidP="00230AB3">
            <w:pPr>
              <w:contextualSpacing/>
              <w:jc w:val="center"/>
              <w:rPr>
                <w:color w:val="auto"/>
              </w:rPr>
            </w:pPr>
            <w:r w:rsidRPr="00021E34">
              <w:rPr>
                <w:color w:val="auto"/>
              </w:rPr>
              <w:t>Фактическое значение на конец отчетного периода</w:t>
            </w:r>
          </w:p>
        </w:tc>
        <w:tc>
          <w:tcPr>
            <w:tcW w:w="1067" w:type="dxa"/>
            <w:vAlign w:val="center"/>
          </w:tcPr>
          <w:p w:rsidR="001E6FBA" w:rsidRPr="00021E34" w:rsidRDefault="001E6FBA" w:rsidP="00230AB3">
            <w:pPr>
              <w:contextualSpacing/>
              <w:jc w:val="center"/>
              <w:rPr>
                <w:color w:val="auto"/>
              </w:rPr>
            </w:pPr>
            <w:r w:rsidRPr="00021E34">
              <w:rPr>
                <w:color w:val="auto"/>
              </w:rPr>
              <w:t>Прогнозное значение на конец отчетного периода</w:t>
            </w:r>
          </w:p>
        </w:tc>
        <w:tc>
          <w:tcPr>
            <w:tcW w:w="934" w:type="dxa"/>
            <w:vAlign w:val="center"/>
          </w:tcPr>
          <w:p w:rsidR="001E6FBA" w:rsidRPr="00021E34" w:rsidRDefault="001E6FBA" w:rsidP="00230AB3">
            <w:pPr>
              <w:contextualSpacing/>
              <w:jc w:val="center"/>
              <w:rPr>
                <w:color w:val="auto"/>
              </w:rPr>
            </w:pPr>
            <w:r w:rsidRPr="00021E34">
              <w:rPr>
                <w:color w:val="auto"/>
              </w:rPr>
              <w:t>Плановое значение на конец текущего года</w:t>
            </w:r>
            <w:r w:rsidRPr="00021E34">
              <w:rPr>
                <w:color w:val="auto"/>
                <w:vertAlign w:val="superscript"/>
              </w:rPr>
              <w:footnoteReference w:id="39"/>
            </w:r>
          </w:p>
        </w:tc>
        <w:tc>
          <w:tcPr>
            <w:tcW w:w="1067" w:type="dxa"/>
            <w:vAlign w:val="center"/>
          </w:tcPr>
          <w:p w:rsidR="001E6FBA" w:rsidRPr="00021E34" w:rsidRDefault="001E6FBA" w:rsidP="00230AB3">
            <w:pPr>
              <w:contextualSpacing/>
              <w:jc w:val="center"/>
              <w:rPr>
                <w:color w:val="auto"/>
              </w:rPr>
            </w:pPr>
            <w:r w:rsidRPr="00021E34">
              <w:rPr>
                <w:color w:val="auto"/>
              </w:rPr>
              <w:t>Плановая дата наступления контрольной точки</w:t>
            </w:r>
          </w:p>
        </w:tc>
        <w:tc>
          <w:tcPr>
            <w:tcW w:w="1067" w:type="dxa"/>
            <w:vAlign w:val="center"/>
          </w:tcPr>
          <w:p w:rsidR="001E6FBA" w:rsidRPr="00021E34" w:rsidRDefault="001E6FBA" w:rsidP="00230AB3">
            <w:pPr>
              <w:contextualSpacing/>
              <w:jc w:val="center"/>
              <w:rPr>
                <w:color w:val="auto"/>
              </w:rPr>
            </w:pPr>
            <w:r w:rsidRPr="00021E34">
              <w:rPr>
                <w:color w:val="auto"/>
              </w:rPr>
              <w:t>Фактическая дата наступления контрольной точки</w:t>
            </w:r>
            <w:r w:rsidRPr="00021E34">
              <w:rPr>
                <w:color w:val="auto"/>
                <w:vertAlign w:val="superscript"/>
              </w:rPr>
              <w:footnoteReference w:id="40"/>
            </w:r>
          </w:p>
        </w:tc>
        <w:tc>
          <w:tcPr>
            <w:tcW w:w="1067" w:type="dxa"/>
            <w:vAlign w:val="center"/>
          </w:tcPr>
          <w:p w:rsidR="001E6FBA" w:rsidRPr="00021E34" w:rsidRDefault="001E6FBA" w:rsidP="00230AB3">
            <w:pPr>
              <w:contextualSpacing/>
              <w:jc w:val="center"/>
              <w:rPr>
                <w:color w:val="auto"/>
              </w:rPr>
            </w:pPr>
            <w:r w:rsidRPr="00021E34">
              <w:rPr>
                <w:color w:val="auto"/>
              </w:rPr>
              <w:t>Прогнозная дата наступления контрольной точки</w:t>
            </w:r>
            <w:r w:rsidRPr="00021E34">
              <w:rPr>
                <w:color w:val="auto"/>
                <w:vertAlign w:val="superscript"/>
              </w:rPr>
              <w:t>56</w:t>
            </w:r>
          </w:p>
        </w:tc>
        <w:tc>
          <w:tcPr>
            <w:tcW w:w="1371" w:type="dxa"/>
            <w:vAlign w:val="center"/>
          </w:tcPr>
          <w:p w:rsidR="001E6FBA" w:rsidRPr="00021E34" w:rsidRDefault="001E6FBA" w:rsidP="00230AB3">
            <w:pPr>
              <w:contextualSpacing/>
              <w:jc w:val="center"/>
              <w:rPr>
                <w:color w:val="auto"/>
              </w:rPr>
            </w:pPr>
            <w:r w:rsidRPr="00021E34">
              <w:rPr>
                <w:color w:val="auto"/>
              </w:rPr>
              <w:t>Ответственный исполнитель (Фамилия И.О., должность)</w:t>
            </w:r>
          </w:p>
        </w:tc>
        <w:tc>
          <w:tcPr>
            <w:tcW w:w="1260" w:type="dxa"/>
            <w:vAlign w:val="center"/>
          </w:tcPr>
          <w:p w:rsidR="001E6FBA" w:rsidRPr="00021E34" w:rsidRDefault="001E6FBA" w:rsidP="00230AB3">
            <w:pPr>
              <w:contextualSpacing/>
              <w:jc w:val="center"/>
              <w:rPr>
                <w:color w:val="auto"/>
              </w:rPr>
            </w:pPr>
            <w:r w:rsidRPr="00021E34">
              <w:rPr>
                <w:color w:val="auto"/>
              </w:rPr>
              <w:t>Подтверж-дающий документ</w:t>
            </w:r>
            <w:r w:rsidRPr="00021E34">
              <w:rPr>
                <w:color w:val="auto"/>
                <w:vertAlign w:val="superscript"/>
              </w:rPr>
              <w:footnoteReference w:id="41"/>
            </w:r>
          </w:p>
        </w:tc>
        <w:tc>
          <w:tcPr>
            <w:tcW w:w="1014" w:type="dxa"/>
            <w:vAlign w:val="center"/>
          </w:tcPr>
          <w:p w:rsidR="001E6FBA" w:rsidRPr="00021E34" w:rsidRDefault="001E6FBA" w:rsidP="00230AB3">
            <w:pPr>
              <w:jc w:val="center"/>
              <w:rPr>
                <w:color w:val="auto"/>
              </w:rPr>
            </w:pPr>
            <w:r w:rsidRPr="00021E34">
              <w:rPr>
                <w:color w:val="auto"/>
              </w:rPr>
              <w:t>Комментарий</w:t>
            </w:r>
            <w:r w:rsidRPr="00021E34">
              <w:rPr>
                <w:color w:val="auto"/>
                <w:vertAlign w:val="superscript"/>
              </w:rPr>
              <w:footnoteReference w:id="42"/>
            </w:r>
          </w:p>
        </w:tc>
      </w:tr>
      <w:tr w:rsidR="001E6FBA" w:rsidRPr="00C11517" w:rsidTr="00367D03">
        <w:trPr>
          <w:trHeight w:val="181"/>
        </w:trPr>
        <w:tc>
          <w:tcPr>
            <w:tcW w:w="644" w:type="dxa"/>
            <w:gridSpan w:val="2"/>
          </w:tcPr>
          <w:p w:rsidR="001E6FBA" w:rsidRPr="00C11517" w:rsidRDefault="001E6FBA" w:rsidP="00230AB3">
            <w:pPr>
              <w:contextualSpacing/>
              <w:jc w:val="center"/>
              <w:rPr>
                <w:color w:val="auto"/>
                <w:sz w:val="24"/>
                <w:szCs w:val="24"/>
              </w:rPr>
            </w:pPr>
            <w:r w:rsidRPr="00C11517">
              <w:rPr>
                <w:color w:val="auto"/>
                <w:sz w:val="24"/>
                <w:szCs w:val="24"/>
              </w:rPr>
              <w:t>1</w:t>
            </w:r>
          </w:p>
        </w:tc>
        <w:tc>
          <w:tcPr>
            <w:tcW w:w="1800" w:type="dxa"/>
          </w:tcPr>
          <w:p w:rsidR="001E6FBA" w:rsidRPr="00C11517" w:rsidRDefault="001E6FBA" w:rsidP="00230AB3">
            <w:pPr>
              <w:contextualSpacing/>
              <w:jc w:val="center"/>
              <w:rPr>
                <w:color w:val="auto"/>
                <w:sz w:val="24"/>
                <w:szCs w:val="24"/>
              </w:rPr>
            </w:pPr>
            <w:r w:rsidRPr="00C11517">
              <w:rPr>
                <w:color w:val="auto"/>
                <w:sz w:val="24"/>
                <w:szCs w:val="24"/>
              </w:rPr>
              <w:t>2</w:t>
            </w:r>
          </w:p>
        </w:tc>
        <w:tc>
          <w:tcPr>
            <w:tcW w:w="709" w:type="dxa"/>
          </w:tcPr>
          <w:p w:rsidR="001E6FBA" w:rsidRPr="00C11517" w:rsidRDefault="001E6FBA" w:rsidP="00230AB3">
            <w:pPr>
              <w:contextualSpacing/>
              <w:jc w:val="center"/>
              <w:rPr>
                <w:color w:val="auto"/>
                <w:sz w:val="24"/>
                <w:szCs w:val="24"/>
              </w:rPr>
            </w:pPr>
            <w:r w:rsidRPr="00C11517">
              <w:rPr>
                <w:color w:val="auto"/>
                <w:sz w:val="24"/>
                <w:szCs w:val="24"/>
              </w:rPr>
              <w:t>3</w:t>
            </w:r>
          </w:p>
        </w:tc>
        <w:tc>
          <w:tcPr>
            <w:tcW w:w="898" w:type="dxa"/>
          </w:tcPr>
          <w:p w:rsidR="001E6FBA" w:rsidRPr="00C11517" w:rsidRDefault="001E6FBA" w:rsidP="00230AB3">
            <w:pPr>
              <w:contextualSpacing/>
              <w:jc w:val="center"/>
              <w:rPr>
                <w:color w:val="auto"/>
                <w:sz w:val="24"/>
                <w:szCs w:val="24"/>
              </w:rPr>
            </w:pPr>
            <w:r w:rsidRPr="00C11517">
              <w:rPr>
                <w:color w:val="auto"/>
                <w:sz w:val="24"/>
                <w:szCs w:val="24"/>
              </w:rPr>
              <w:t>4</w:t>
            </w:r>
          </w:p>
        </w:tc>
        <w:tc>
          <w:tcPr>
            <w:tcW w:w="800" w:type="dxa"/>
          </w:tcPr>
          <w:p w:rsidR="001E6FBA" w:rsidRPr="00C11517" w:rsidRDefault="001E6FBA" w:rsidP="00230AB3">
            <w:pPr>
              <w:contextualSpacing/>
              <w:jc w:val="center"/>
              <w:rPr>
                <w:color w:val="auto"/>
                <w:sz w:val="24"/>
                <w:szCs w:val="24"/>
              </w:rPr>
            </w:pPr>
            <w:r w:rsidRPr="00C11517">
              <w:rPr>
                <w:color w:val="auto"/>
                <w:sz w:val="24"/>
                <w:szCs w:val="24"/>
              </w:rPr>
              <w:t>5</w:t>
            </w:r>
          </w:p>
        </w:tc>
        <w:tc>
          <w:tcPr>
            <w:tcW w:w="933" w:type="dxa"/>
          </w:tcPr>
          <w:p w:rsidR="001E6FBA" w:rsidRPr="00C11517" w:rsidRDefault="001E6FBA" w:rsidP="00230AB3">
            <w:pPr>
              <w:contextualSpacing/>
              <w:jc w:val="center"/>
              <w:rPr>
                <w:color w:val="auto"/>
                <w:sz w:val="24"/>
                <w:szCs w:val="24"/>
              </w:rPr>
            </w:pPr>
            <w:r w:rsidRPr="00C11517">
              <w:rPr>
                <w:color w:val="auto"/>
                <w:sz w:val="24"/>
                <w:szCs w:val="24"/>
              </w:rPr>
              <w:t>6</w:t>
            </w:r>
          </w:p>
        </w:tc>
        <w:tc>
          <w:tcPr>
            <w:tcW w:w="1067" w:type="dxa"/>
          </w:tcPr>
          <w:p w:rsidR="001E6FBA" w:rsidRPr="00C11517" w:rsidRDefault="001E6FBA" w:rsidP="00230AB3">
            <w:pPr>
              <w:contextualSpacing/>
              <w:jc w:val="center"/>
              <w:rPr>
                <w:color w:val="auto"/>
                <w:sz w:val="24"/>
                <w:szCs w:val="24"/>
              </w:rPr>
            </w:pPr>
            <w:r w:rsidRPr="00C11517">
              <w:rPr>
                <w:color w:val="auto"/>
                <w:sz w:val="24"/>
                <w:szCs w:val="24"/>
              </w:rPr>
              <w:t>7</w:t>
            </w:r>
          </w:p>
        </w:tc>
        <w:tc>
          <w:tcPr>
            <w:tcW w:w="1067" w:type="dxa"/>
          </w:tcPr>
          <w:p w:rsidR="001E6FBA" w:rsidRPr="00C11517" w:rsidRDefault="001E6FBA" w:rsidP="00230AB3">
            <w:pPr>
              <w:contextualSpacing/>
              <w:jc w:val="center"/>
              <w:rPr>
                <w:color w:val="auto"/>
                <w:sz w:val="24"/>
                <w:szCs w:val="24"/>
              </w:rPr>
            </w:pPr>
            <w:r w:rsidRPr="00C11517">
              <w:rPr>
                <w:color w:val="auto"/>
                <w:sz w:val="24"/>
                <w:szCs w:val="24"/>
              </w:rPr>
              <w:t>8</w:t>
            </w:r>
          </w:p>
        </w:tc>
        <w:tc>
          <w:tcPr>
            <w:tcW w:w="934" w:type="dxa"/>
          </w:tcPr>
          <w:p w:rsidR="001E6FBA" w:rsidRPr="00C11517" w:rsidRDefault="001E6FBA" w:rsidP="00230AB3">
            <w:pPr>
              <w:contextualSpacing/>
              <w:jc w:val="center"/>
              <w:rPr>
                <w:color w:val="auto"/>
                <w:sz w:val="24"/>
                <w:szCs w:val="24"/>
              </w:rPr>
            </w:pPr>
            <w:r w:rsidRPr="00C11517">
              <w:rPr>
                <w:color w:val="auto"/>
                <w:sz w:val="24"/>
                <w:szCs w:val="24"/>
              </w:rPr>
              <w:t>9</w:t>
            </w:r>
          </w:p>
        </w:tc>
        <w:tc>
          <w:tcPr>
            <w:tcW w:w="1067" w:type="dxa"/>
          </w:tcPr>
          <w:p w:rsidR="001E6FBA" w:rsidRPr="00C11517" w:rsidRDefault="001E6FBA" w:rsidP="00230AB3">
            <w:pPr>
              <w:contextualSpacing/>
              <w:jc w:val="center"/>
              <w:rPr>
                <w:color w:val="auto"/>
                <w:sz w:val="24"/>
                <w:szCs w:val="24"/>
              </w:rPr>
            </w:pPr>
            <w:r w:rsidRPr="00C11517">
              <w:rPr>
                <w:color w:val="auto"/>
                <w:sz w:val="24"/>
                <w:szCs w:val="24"/>
              </w:rPr>
              <w:t>10</w:t>
            </w:r>
          </w:p>
        </w:tc>
        <w:tc>
          <w:tcPr>
            <w:tcW w:w="1067" w:type="dxa"/>
          </w:tcPr>
          <w:p w:rsidR="001E6FBA" w:rsidRPr="00C11517" w:rsidRDefault="001E6FBA" w:rsidP="00230AB3">
            <w:pPr>
              <w:contextualSpacing/>
              <w:jc w:val="center"/>
              <w:rPr>
                <w:color w:val="auto"/>
                <w:sz w:val="24"/>
                <w:szCs w:val="24"/>
              </w:rPr>
            </w:pPr>
            <w:r w:rsidRPr="00C11517">
              <w:rPr>
                <w:color w:val="auto"/>
                <w:sz w:val="24"/>
                <w:szCs w:val="24"/>
              </w:rPr>
              <w:t>11</w:t>
            </w:r>
          </w:p>
        </w:tc>
        <w:tc>
          <w:tcPr>
            <w:tcW w:w="1067" w:type="dxa"/>
          </w:tcPr>
          <w:p w:rsidR="001E6FBA" w:rsidRPr="00C11517" w:rsidRDefault="001E6FBA" w:rsidP="00230AB3">
            <w:pPr>
              <w:contextualSpacing/>
              <w:jc w:val="center"/>
              <w:rPr>
                <w:color w:val="auto"/>
                <w:sz w:val="24"/>
                <w:szCs w:val="24"/>
              </w:rPr>
            </w:pPr>
            <w:r w:rsidRPr="00C11517">
              <w:rPr>
                <w:color w:val="auto"/>
                <w:sz w:val="24"/>
                <w:szCs w:val="24"/>
              </w:rPr>
              <w:t>12</w:t>
            </w:r>
          </w:p>
        </w:tc>
        <w:tc>
          <w:tcPr>
            <w:tcW w:w="1371" w:type="dxa"/>
          </w:tcPr>
          <w:p w:rsidR="001E6FBA" w:rsidRPr="00C11517" w:rsidRDefault="001E6FBA" w:rsidP="00230AB3">
            <w:pPr>
              <w:contextualSpacing/>
              <w:jc w:val="center"/>
              <w:rPr>
                <w:color w:val="auto"/>
                <w:sz w:val="24"/>
                <w:szCs w:val="24"/>
              </w:rPr>
            </w:pPr>
            <w:r w:rsidRPr="00C11517">
              <w:rPr>
                <w:color w:val="auto"/>
                <w:sz w:val="24"/>
                <w:szCs w:val="24"/>
              </w:rPr>
              <w:t>13</w:t>
            </w:r>
          </w:p>
        </w:tc>
        <w:tc>
          <w:tcPr>
            <w:tcW w:w="1260" w:type="dxa"/>
          </w:tcPr>
          <w:p w:rsidR="001E6FBA" w:rsidRPr="00C11517" w:rsidRDefault="001E6FBA" w:rsidP="00230AB3">
            <w:pPr>
              <w:contextualSpacing/>
              <w:jc w:val="center"/>
              <w:rPr>
                <w:color w:val="auto"/>
                <w:sz w:val="24"/>
                <w:szCs w:val="24"/>
              </w:rPr>
            </w:pPr>
            <w:r w:rsidRPr="00C11517">
              <w:rPr>
                <w:color w:val="auto"/>
                <w:sz w:val="24"/>
                <w:szCs w:val="24"/>
              </w:rPr>
              <w:t>14</w:t>
            </w:r>
          </w:p>
        </w:tc>
        <w:tc>
          <w:tcPr>
            <w:tcW w:w="1014" w:type="dxa"/>
          </w:tcPr>
          <w:p w:rsidR="001E6FBA" w:rsidRPr="00C11517" w:rsidRDefault="001E6FBA" w:rsidP="00230AB3">
            <w:pPr>
              <w:rPr>
                <w:color w:val="auto"/>
                <w:sz w:val="24"/>
                <w:szCs w:val="24"/>
              </w:rPr>
            </w:pPr>
            <w:r w:rsidRPr="00C11517">
              <w:rPr>
                <w:color w:val="auto"/>
                <w:sz w:val="24"/>
                <w:szCs w:val="24"/>
              </w:rPr>
              <w:t>15</w:t>
            </w:r>
          </w:p>
        </w:tc>
      </w:tr>
      <w:tr w:rsidR="001E6FBA" w:rsidRPr="00C11517" w:rsidTr="00367D03">
        <w:trPr>
          <w:trHeight w:val="170"/>
        </w:trPr>
        <w:tc>
          <w:tcPr>
            <w:tcW w:w="644" w:type="dxa"/>
            <w:gridSpan w:val="2"/>
          </w:tcPr>
          <w:p w:rsidR="001E6FBA" w:rsidRPr="00C11517" w:rsidRDefault="001E6FBA" w:rsidP="00230AB3">
            <w:pPr>
              <w:contextualSpacing/>
              <w:jc w:val="center"/>
              <w:rPr>
                <w:color w:val="auto"/>
                <w:sz w:val="24"/>
                <w:szCs w:val="24"/>
              </w:rPr>
            </w:pPr>
            <w:r w:rsidRPr="00C11517">
              <w:rPr>
                <w:color w:val="auto"/>
                <w:sz w:val="24"/>
                <w:szCs w:val="24"/>
              </w:rPr>
              <w:t>1</w:t>
            </w:r>
          </w:p>
        </w:tc>
        <w:tc>
          <w:tcPr>
            <w:tcW w:w="15054" w:type="dxa"/>
            <w:gridSpan w:val="14"/>
          </w:tcPr>
          <w:p w:rsidR="001E6FBA" w:rsidRPr="00C11517" w:rsidRDefault="001E6FBA" w:rsidP="00230AB3">
            <w:pPr>
              <w:contextualSpacing/>
              <w:jc w:val="center"/>
              <w:rPr>
                <w:i/>
                <w:color w:val="auto"/>
                <w:sz w:val="24"/>
                <w:szCs w:val="24"/>
              </w:rPr>
            </w:pPr>
            <w:r w:rsidRPr="00C11517">
              <w:rPr>
                <w:i/>
                <w:color w:val="auto"/>
                <w:sz w:val="24"/>
                <w:szCs w:val="24"/>
              </w:rPr>
              <w:t>Наименование задачи комплекса процессных мероприятий</w:t>
            </w:r>
            <w:r w:rsidRPr="00616D24">
              <w:rPr>
                <w:sz w:val="24"/>
                <w:szCs w:val="24"/>
              </w:rPr>
              <w:t xml:space="preserve"> </w:t>
            </w:r>
            <w:r>
              <w:rPr>
                <w:sz w:val="24"/>
                <w:szCs w:val="24"/>
              </w:rPr>
              <w:t>«Совершенствование нормативной правовой базы Талловеровского сельского поселения, регулирующей бюджетные правоотношения</w:t>
            </w:r>
            <w:r w:rsidRPr="00C11517">
              <w:rPr>
                <w:i/>
                <w:color w:val="auto"/>
                <w:sz w:val="24"/>
                <w:szCs w:val="24"/>
              </w:rPr>
              <w:t>»</w:t>
            </w:r>
          </w:p>
        </w:tc>
      </w:tr>
      <w:tr w:rsidR="001E6FBA" w:rsidRPr="00DB535A" w:rsidTr="00367D03">
        <w:trPr>
          <w:trHeight w:val="363"/>
        </w:trPr>
        <w:tc>
          <w:tcPr>
            <w:tcW w:w="644" w:type="dxa"/>
            <w:gridSpan w:val="2"/>
          </w:tcPr>
          <w:p w:rsidR="001E6FBA" w:rsidRPr="00DB535A" w:rsidRDefault="001E6FBA" w:rsidP="00230AB3">
            <w:pPr>
              <w:contextualSpacing/>
              <w:jc w:val="center"/>
              <w:rPr>
                <w:color w:val="auto"/>
                <w:sz w:val="22"/>
                <w:szCs w:val="22"/>
              </w:rPr>
            </w:pPr>
            <w:r w:rsidRPr="00DB535A">
              <w:rPr>
                <w:color w:val="auto"/>
                <w:sz w:val="22"/>
                <w:szCs w:val="22"/>
              </w:rPr>
              <w:t>1.1</w:t>
            </w:r>
          </w:p>
        </w:tc>
        <w:tc>
          <w:tcPr>
            <w:tcW w:w="1800" w:type="dxa"/>
          </w:tcPr>
          <w:p w:rsidR="001E6FBA" w:rsidRPr="009416AA" w:rsidRDefault="001E6FBA" w:rsidP="00C007E0">
            <w:pPr>
              <w:widowControl w:val="0"/>
              <w:spacing w:line="228" w:lineRule="auto"/>
              <w:outlineLvl w:val="2"/>
            </w:pPr>
            <w:r w:rsidRPr="009416AA">
              <w:t>Мероприятие (результат) 1.</w:t>
            </w:r>
          </w:p>
          <w:p w:rsidR="001E6FBA" w:rsidRPr="009416AA" w:rsidRDefault="001E6FBA" w:rsidP="00C007E0">
            <w:pPr>
              <w:widowControl w:val="0"/>
              <w:spacing w:line="228" w:lineRule="auto"/>
              <w:outlineLvl w:val="2"/>
            </w:pPr>
            <w:r w:rsidRPr="009416AA">
              <w:t xml:space="preserve">Разработана </w:t>
            </w:r>
          </w:p>
          <w:p w:rsidR="001E6FBA" w:rsidRPr="009416AA" w:rsidRDefault="001E6FBA" w:rsidP="00C007E0">
            <w:pPr>
              <w:contextualSpacing/>
              <w:rPr>
                <w:color w:val="auto"/>
              </w:rPr>
            </w:pPr>
            <w:r w:rsidRPr="009416AA">
              <w:t>и усовершенствована нормативно-правовая база для регулирования организации бюджетного процесса»</w:t>
            </w:r>
          </w:p>
        </w:tc>
        <w:tc>
          <w:tcPr>
            <w:tcW w:w="709" w:type="dxa"/>
          </w:tcPr>
          <w:p w:rsidR="001E6FBA" w:rsidRPr="00DB535A" w:rsidRDefault="001E6FBA" w:rsidP="00230AB3">
            <w:pPr>
              <w:contextualSpacing/>
              <w:jc w:val="center"/>
              <w:rPr>
                <w:color w:val="auto"/>
                <w:sz w:val="22"/>
                <w:szCs w:val="22"/>
              </w:rPr>
            </w:pPr>
            <w:r>
              <w:rPr>
                <w:color w:val="auto"/>
                <w:sz w:val="22"/>
                <w:szCs w:val="22"/>
              </w:rPr>
              <w:t>единиц</w:t>
            </w:r>
          </w:p>
        </w:tc>
        <w:tc>
          <w:tcPr>
            <w:tcW w:w="898" w:type="dxa"/>
          </w:tcPr>
          <w:p w:rsidR="001E6FBA" w:rsidRPr="00DB535A" w:rsidRDefault="001E6FBA" w:rsidP="00230AB3">
            <w:pPr>
              <w:contextualSpacing/>
              <w:jc w:val="center"/>
              <w:rPr>
                <w:color w:val="auto"/>
                <w:sz w:val="22"/>
                <w:szCs w:val="22"/>
              </w:rPr>
            </w:pPr>
            <w:r>
              <w:rPr>
                <w:color w:val="auto"/>
                <w:sz w:val="22"/>
                <w:szCs w:val="22"/>
              </w:rPr>
              <w:t>-</w:t>
            </w:r>
          </w:p>
        </w:tc>
        <w:tc>
          <w:tcPr>
            <w:tcW w:w="800" w:type="dxa"/>
          </w:tcPr>
          <w:p w:rsidR="001E6FBA" w:rsidRPr="00DB535A" w:rsidRDefault="001E6FBA" w:rsidP="00230AB3">
            <w:pPr>
              <w:contextualSpacing/>
              <w:jc w:val="center"/>
              <w:rPr>
                <w:color w:val="auto"/>
                <w:sz w:val="22"/>
                <w:szCs w:val="22"/>
              </w:rPr>
            </w:pPr>
            <w:r>
              <w:rPr>
                <w:color w:val="auto"/>
                <w:sz w:val="22"/>
                <w:szCs w:val="22"/>
              </w:rPr>
              <w:t>1</w:t>
            </w:r>
          </w:p>
        </w:tc>
        <w:tc>
          <w:tcPr>
            <w:tcW w:w="933" w:type="dxa"/>
          </w:tcPr>
          <w:p w:rsidR="001E6FBA" w:rsidRPr="00DB535A" w:rsidRDefault="001E6FBA" w:rsidP="00230AB3">
            <w:pPr>
              <w:contextualSpacing/>
              <w:jc w:val="center"/>
              <w:rPr>
                <w:color w:val="auto"/>
                <w:sz w:val="22"/>
                <w:szCs w:val="22"/>
              </w:rPr>
            </w:pPr>
            <w:r>
              <w:rPr>
                <w:color w:val="auto"/>
                <w:sz w:val="22"/>
                <w:szCs w:val="22"/>
              </w:rPr>
              <w:t>1</w:t>
            </w:r>
          </w:p>
        </w:tc>
        <w:tc>
          <w:tcPr>
            <w:tcW w:w="1067" w:type="dxa"/>
          </w:tcPr>
          <w:p w:rsidR="001E6FBA" w:rsidRPr="00DB535A" w:rsidRDefault="001E6FBA" w:rsidP="00230AB3">
            <w:pPr>
              <w:contextualSpacing/>
              <w:jc w:val="center"/>
              <w:rPr>
                <w:color w:val="auto"/>
                <w:sz w:val="22"/>
                <w:szCs w:val="22"/>
              </w:rPr>
            </w:pPr>
            <w:r>
              <w:rPr>
                <w:color w:val="auto"/>
                <w:sz w:val="22"/>
                <w:szCs w:val="22"/>
              </w:rPr>
              <w:t>1</w:t>
            </w:r>
          </w:p>
        </w:tc>
        <w:tc>
          <w:tcPr>
            <w:tcW w:w="1067" w:type="dxa"/>
          </w:tcPr>
          <w:p w:rsidR="001E6FBA" w:rsidRPr="00DB535A" w:rsidRDefault="001E6FBA" w:rsidP="00230AB3">
            <w:pPr>
              <w:contextualSpacing/>
              <w:jc w:val="center"/>
              <w:rPr>
                <w:color w:val="auto"/>
                <w:sz w:val="22"/>
                <w:szCs w:val="22"/>
              </w:rPr>
            </w:pPr>
            <w:r>
              <w:rPr>
                <w:color w:val="auto"/>
                <w:sz w:val="22"/>
                <w:szCs w:val="22"/>
              </w:rPr>
              <w:t>-</w:t>
            </w:r>
          </w:p>
        </w:tc>
        <w:tc>
          <w:tcPr>
            <w:tcW w:w="934" w:type="dxa"/>
          </w:tcPr>
          <w:p w:rsidR="001E6FBA" w:rsidRPr="00DB535A" w:rsidRDefault="001E6FBA" w:rsidP="00230AB3">
            <w:pPr>
              <w:contextualSpacing/>
              <w:jc w:val="center"/>
              <w:rPr>
                <w:color w:val="auto"/>
                <w:sz w:val="22"/>
                <w:szCs w:val="22"/>
              </w:rPr>
            </w:pPr>
            <w:r>
              <w:rPr>
                <w:color w:val="auto"/>
                <w:sz w:val="22"/>
                <w:szCs w:val="22"/>
              </w:rPr>
              <w:t>-</w:t>
            </w:r>
          </w:p>
        </w:tc>
        <w:tc>
          <w:tcPr>
            <w:tcW w:w="1067" w:type="dxa"/>
          </w:tcPr>
          <w:p w:rsidR="001E6FBA" w:rsidRPr="00DB535A" w:rsidRDefault="001E6FBA" w:rsidP="00230AB3">
            <w:pPr>
              <w:contextualSpacing/>
              <w:jc w:val="center"/>
              <w:rPr>
                <w:color w:val="auto"/>
                <w:sz w:val="22"/>
                <w:szCs w:val="22"/>
              </w:rPr>
            </w:pPr>
            <w:r w:rsidRPr="00DB535A">
              <w:rPr>
                <w:color w:val="auto"/>
                <w:sz w:val="22"/>
                <w:szCs w:val="22"/>
              </w:rPr>
              <w:t>-</w:t>
            </w:r>
          </w:p>
        </w:tc>
        <w:tc>
          <w:tcPr>
            <w:tcW w:w="1067" w:type="dxa"/>
          </w:tcPr>
          <w:p w:rsidR="001E6FBA" w:rsidRPr="00DB535A" w:rsidRDefault="001E6FBA" w:rsidP="00230AB3">
            <w:pPr>
              <w:contextualSpacing/>
              <w:jc w:val="center"/>
              <w:rPr>
                <w:color w:val="auto"/>
                <w:sz w:val="22"/>
                <w:szCs w:val="22"/>
              </w:rPr>
            </w:pPr>
            <w:r w:rsidRPr="00DB535A">
              <w:rPr>
                <w:color w:val="auto"/>
                <w:sz w:val="22"/>
                <w:szCs w:val="22"/>
              </w:rPr>
              <w:t>-</w:t>
            </w:r>
          </w:p>
        </w:tc>
        <w:tc>
          <w:tcPr>
            <w:tcW w:w="1067" w:type="dxa"/>
          </w:tcPr>
          <w:p w:rsidR="001E6FBA" w:rsidRPr="00DB535A" w:rsidRDefault="001E6FBA" w:rsidP="00230AB3">
            <w:pPr>
              <w:contextualSpacing/>
              <w:jc w:val="center"/>
              <w:rPr>
                <w:color w:val="auto"/>
                <w:sz w:val="22"/>
                <w:szCs w:val="22"/>
              </w:rPr>
            </w:pPr>
            <w:r>
              <w:rPr>
                <w:color w:val="auto"/>
                <w:sz w:val="22"/>
                <w:szCs w:val="22"/>
              </w:rPr>
              <w:t>-</w:t>
            </w:r>
          </w:p>
        </w:tc>
        <w:tc>
          <w:tcPr>
            <w:tcW w:w="1371" w:type="dxa"/>
          </w:tcPr>
          <w:p w:rsidR="001E6FBA" w:rsidRPr="00DB535A" w:rsidRDefault="001E6FBA" w:rsidP="00230AB3">
            <w:pPr>
              <w:contextualSpacing/>
              <w:jc w:val="center"/>
              <w:rPr>
                <w:color w:val="auto"/>
                <w:sz w:val="22"/>
                <w:szCs w:val="22"/>
              </w:rPr>
            </w:pPr>
            <w:r>
              <w:rPr>
                <w:color w:val="auto"/>
                <w:sz w:val="22"/>
                <w:szCs w:val="22"/>
              </w:rPr>
              <w:t>Чигридова Л.И., начальник сектора экономики и финансов</w:t>
            </w:r>
          </w:p>
        </w:tc>
        <w:tc>
          <w:tcPr>
            <w:tcW w:w="1260" w:type="dxa"/>
          </w:tcPr>
          <w:p w:rsidR="001E6FBA" w:rsidRPr="00DB535A" w:rsidRDefault="001E6FBA" w:rsidP="00230AB3">
            <w:pPr>
              <w:contextualSpacing/>
              <w:jc w:val="center"/>
              <w:rPr>
                <w:color w:val="auto"/>
                <w:sz w:val="22"/>
                <w:szCs w:val="22"/>
              </w:rPr>
            </w:pPr>
            <w:r>
              <w:rPr>
                <w:color w:val="auto"/>
                <w:sz w:val="22"/>
                <w:szCs w:val="22"/>
              </w:rPr>
              <w:t>-</w:t>
            </w:r>
          </w:p>
        </w:tc>
        <w:tc>
          <w:tcPr>
            <w:tcW w:w="1014" w:type="dxa"/>
          </w:tcPr>
          <w:p w:rsidR="001E6FBA" w:rsidRPr="00DB535A" w:rsidRDefault="001E6FBA" w:rsidP="00230AB3">
            <w:pPr>
              <w:rPr>
                <w:color w:val="auto"/>
                <w:sz w:val="22"/>
                <w:szCs w:val="22"/>
              </w:rPr>
            </w:pPr>
            <w:r>
              <w:rPr>
                <w:color w:val="auto"/>
                <w:sz w:val="22"/>
                <w:szCs w:val="22"/>
              </w:rPr>
              <w:t>-</w:t>
            </w:r>
          </w:p>
        </w:tc>
      </w:tr>
      <w:tr w:rsidR="001E6FBA" w:rsidRPr="00DB535A" w:rsidTr="00367D03">
        <w:trPr>
          <w:trHeight w:val="352"/>
        </w:trPr>
        <w:tc>
          <w:tcPr>
            <w:tcW w:w="644" w:type="dxa"/>
            <w:gridSpan w:val="2"/>
          </w:tcPr>
          <w:p w:rsidR="001E6FBA" w:rsidRPr="00DB535A" w:rsidRDefault="001E6FBA" w:rsidP="00220B30">
            <w:pPr>
              <w:contextualSpacing/>
              <w:jc w:val="center"/>
              <w:rPr>
                <w:color w:val="auto"/>
                <w:sz w:val="22"/>
                <w:szCs w:val="22"/>
              </w:rPr>
            </w:pPr>
            <w:r>
              <w:rPr>
                <w:color w:val="auto"/>
                <w:sz w:val="22"/>
                <w:szCs w:val="22"/>
              </w:rPr>
              <w:t>1.2.</w:t>
            </w:r>
          </w:p>
        </w:tc>
        <w:tc>
          <w:tcPr>
            <w:tcW w:w="1800" w:type="dxa"/>
          </w:tcPr>
          <w:p w:rsidR="001E6FBA" w:rsidRPr="009416AA" w:rsidRDefault="001E6FBA" w:rsidP="00E1214E">
            <w:pPr>
              <w:pStyle w:val="ConsNonformat"/>
              <w:ind w:right="0"/>
              <w:rPr>
                <w:rFonts w:ascii="Times New Roman" w:hAnsi="Times New Roman"/>
                <w:i/>
                <w:color w:val="000000"/>
                <w:sz w:val="20"/>
                <w:szCs w:val="20"/>
              </w:rPr>
            </w:pPr>
            <w:r w:rsidRPr="009416AA">
              <w:rPr>
                <w:rFonts w:ascii="Times New Roman" w:hAnsi="Times New Roman"/>
                <w:sz w:val="20"/>
                <w:szCs w:val="20"/>
              </w:rPr>
              <w:t>Контрольная точка 1.2.</w:t>
            </w:r>
            <w:r w:rsidRPr="009416AA">
              <w:rPr>
                <w:sz w:val="20"/>
                <w:szCs w:val="20"/>
              </w:rPr>
              <w:t xml:space="preserve"> </w:t>
            </w:r>
            <w:r w:rsidRPr="009416AA">
              <w:rPr>
                <w:rFonts w:ascii="Times New Roman" w:hAnsi="Times New Roman"/>
                <w:color w:val="000000"/>
                <w:sz w:val="20"/>
                <w:szCs w:val="20"/>
              </w:rPr>
              <w:t xml:space="preserve">Принято распоряжение Администрации Талловеровского сельского поселения «О порядке применения бюджетной классификации  бюджета Талловеровского сельского поселения Кашарского района </w:t>
            </w:r>
          </w:p>
          <w:p w:rsidR="001E6FBA" w:rsidRPr="009416AA" w:rsidRDefault="001E6FBA" w:rsidP="00E1214E">
            <w:pPr>
              <w:pStyle w:val="ConsNonformat"/>
              <w:ind w:right="0"/>
              <w:rPr>
                <w:rFonts w:ascii="Times New Roman" w:hAnsi="Times New Roman"/>
                <w:i/>
                <w:color w:val="000000"/>
                <w:sz w:val="20"/>
                <w:szCs w:val="20"/>
              </w:rPr>
            </w:pPr>
            <w:r w:rsidRPr="009416AA">
              <w:rPr>
                <w:rFonts w:ascii="Times New Roman" w:hAnsi="Times New Roman"/>
                <w:color w:val="000000"/>
                <w:sz w:val="20"/>
                <w:szCs w:val="20"/>
              </w:rPr>
              <w:t xml:space="preserve">на очередной финансовый год </w:t>
            </w:r>
          </w:p>
          <w:p w:rsidR="001E6FBA" w:rsidRPr="00B436D1" w:rsidRDefault="001E6FBA" w:rsidP="00E1214E">
            <w:pPr>
              <w:rPr>
                <w:sz w:val="22"/>
                <w:szCs w:val="22"/>
              </w:rPr>
            </w:pPr>
            <w:r w:rsidRPr="009416AA">
              <w:t>и плановые периоды</w:t>
            </w:r>
            <w:r w:rsidRPr="00B436D1">
              <w:rPr>
                <w:sz w:val="22"/>
                <w:szCs w:val="22"/>
              </w:rPr>
              <w:t>»</w:t>
            </w:r>
          </w:p>
        </w:tc>
        <w:tc>
          <w:tcPr>
            <w:tcW w:w="709" w:type="dxa"/>
          </w:tcPr>
          <w:p w:rsidR="001E6FBA" w:rsidRPr="00DB535A" w:rsidRDefault="001E6FBA" w:rsidP="00220B30">
            <w:pPr>
              <w:contextualSpacing/>
              <w:jc w:val="center"/>
              <w:rPr>
                <w:color w:val="auto"/>
                <w:sz w:val="22"/>
                <w:szCs w:val="22"/>
              </w:rPr>
            </w:pPr>
            <w:r>
              <w:rPr>
                <w:color w:val="auto"/>
                <w:sz w:val="22"/>
                <w:szCs w:val="22"/>
              </w:rPr>
              <w:t>-</w:t>
            </w:r>
          </w:p>
        </w:tc>
        <w:tc>
          <w:tcPr>
            <w:tcW w:w="898" w:type="dxa"/>
          </w:tcPr>
          <w:p w:rsidR="001E6FBA" w:rsidRPr="00DB535A" w:rsidRDefault="001E6FBA" w:rsidP="00220B30">
            <w:pPr>
              <w:contextualSpacing/>
              <w:jc w:val="center"/>
              <w:rPr>
                <w:color w:val="auto"/>
                <w:sz w:val="22"/>
                <w:szCs w:val="22"/>
              </w:rPr>
            </w:pPr>
            <w:r w:rsidRPr="00DB535A">
              <w:rPr>
                <w:color w:val="auto"/>
                <w:sz w:val="22"/>
                <w:szCs w:val="22"/>
              </w:rPr>
              <w:t>-</w:t>
            </w:r>
          </w:p>
        </w:tc>
        <w:tc>
          <w:tcPr>
            <w:tcW w:w="800" w:type="dxa"/>
          </w:tcPr>
          <w:p w:rsidR="001E6FBA" w:rsidRPr="00DB535A" w:rsidRDefault="001E6FBA" w:rsidP="00220B30">
            <w:pPr>
              <w:contextualSpacing/>
              <w:jc w:val="center"/>
              <w:rPr>
                <w:color w:val="auto"/>
                <w:sz w:val="22"/>
                <w:szCs w:val="22"/>
              </w:rPr>
            </w:pPr>
            <w:r w:rsidRPr="00DB535A">
              <w:rPr>
                <w:color w:val="auto"/>
                <w:sz w:val="22"/>
                <w:szCs w:val="22"/>
              </w:rPr>
              <w:t>-</w:t>
            </w:r>
          </w:p>
        </w:tc>
        <w:tc>
          <w:tcPr>
            <w:tcW w:w="933" w:type="dxa"/>
          </w:tcPr>
          <w:p w:rsidR="001E6FBA" w:rsidRPr="00DB535A" w:rsidRDefault="001E6FBA" w:rsidP="00220B30">
            <w:pPr>
              <w:contextualSpacing/>
              <w:jc w:val="center"/>
              <w:rPr>
                <w:color w:val="auto"/>
                <w:sz w:val="22"/>
                <w:szCs w:val="22"/>
              </w:rPr>
            </w:pPr>
            <w:r w:rsidRPr="00DB535A">
              <w:rPr>
                <w:color w:val="auto"/>
                <w:sz w:val="22"/>
                <w:szCs w:val="22"/>
              </w:rPr>
              <w:t>-</w:t>
            </w:r>
          </w:p>
        </w:tc>
        <w:tc>
          <w:tcPr>
            <w:tcW w:w="1067" w:type="dxa"/>
          </w:tcPr>
          <w:p w:rsidR="001E6FBA" w:rsidRPr="00DB535A" w:rsidRDefault="001E6FBA" w:rsidP="00220B30">
            <w:pPr>
              <w:contextualSpacing/>
              <w:jc w:val="center"/>
              <w:rPr>
                <w:color w:val="auto"/>
                <w:sz w:val="22"/>
                <w:szCs w:val="22"/>
              </w:rPr>
            </w:pPr>
            <w:r w:rsidRPr="00DB535A">
              <w:rPr>
                <w:color w:val="auto"/>
                <w:sz w:val="22"/>
                <w:szCs w:val="22"/>
              </w:rPr>
              <w:t>-</w:t>
            </w:r>
          </w:p>
        </w:tc>
        <w:tc>
          <w:tcPr>
            <w:tcW w:w="1067" w:type="dxa"/>
          </w:tcPr>
          <w:p w:rsidR="001E6FBA" w:rsidRPr="00DB535A" w:rsidRDefault="001E6FBA" w:rsidP="00220B30">
            <w:pPr>
              <w:contextualSpacing/>
              <w:jc w:val="center"/>
              <w:rPr>
                <w:color w:val="auto"/>
                <w:sz w:val="22"/>
                <w:szCs w:val="22"/>
              </w:rPr>
            </w:pPr>
            <w:r w:rsidRPr="00DB535A">
              <w:rPr>
                <w:color w:val="auto"/>
                <w:sz w:val="22"/>
                <w:szCs w:val="22"/>
              </w:rPr>
              <w:t>-</w:t>
            </w:r>
          </w:p>
        </w:tc>
        <w:tc>
          <w:tcPr>
            <w:tcW w:w="934" w:type="dxa"/>
          </w:tcPr>
          <w:p w:rsidR="001E6FBA" w:rsidRPr="00DB535A" w:rsidRDefault="001E6FBA" w:rsidP="00220B30">
            <w:pPr>
              <w:contextualSpacing/>
              <w:jc w:val="center"/>
              <w:rPr>
                <w:color w:val="auto"/>
                <w:sz w:val="22"/>
                <w:szCs w:val="22"/>
              </w:rPr>
            </w:pPr>
            <w:r w:rsidRPr="00DB535A">
              <w:rPr>
                <w:color w:val="auto"/>
                <w:sz w:val="22"/>
                <w:szCs w:val="22"/>
              </w:rPr>
              <w:t>-</w:t>
            </w:r>
          </w:p>
        </w:tc>
        <w:tc>
          <w:tcPr>
            <w:tcW w:w="1067" w:type="dxa"/>
          </w:tcPr>
          <w:p w:rsidR="001E6FBA" w:rsidRDefault="001E6FBA" w:rsidP="00220B30">
            <w:pPr>
              <w:contextualSpacing/>
              <w:jc w:val="center"/>
              <w:rPr>
                <w:color w:val="auto"/>
                <w:sz w:val="22"/>
                <w:szCs w:val="22"/>
              </w:rPr>
            </w:pPr>
            <w:r>
              <w:rPr>
                <w:color w:val="auto"/>
                <w:sz w:val="22"/>
                <w:szCs w:val="22"/>
              </w:rPr>
              <w:t>20.10.</w:t>
            </w:r>
          </w:p>
          <w:p w:rsidR="001E6FBA" w:rsidRPr="00DB535A" w:rsidRDefault="001E6FBA" w:rsidP="00220B30">
            <w:pPr>
              <w:contextualSpacing/>
              <w:jc w:val="center"/>
              <w:rPr>
                <w:color w:val="auto"/>
                <w:sz w:val="22"/>
                <w:szCs w:val="22"/>
              </w:rPr>
            </w:pPr>
            <w:r>
              <w:rPr>
                <w:color w:val="auto"/>
                <w:sz w:val="22"/>
                <w:szCs w:val="22"/>
              </w:rPr>
              <w:t>2025</w:t>
            </w:r>
          </w:p>
        </w:tc>
        <w:tc>
          <w:tcPr>
            <w:tcW w:w="1067" w:type="dxa"/>
          </w:tcPr>
          <w:p w:rsidR="001E6FBA" w:rsidRDefault="001E6FBA" w:rsidP="00220B30">
            <w:pPr>
              <w:contextualSpacing/>
              <w:jc w:val="center"/>
              <w:rPr>
                <w:color w:val="auto"/>
                <w:sz w:val="22"/>
                <w:szCs w:val="22"/>
              </w:rPr>
            </w:pPr>
            <w:r>
              <w:rPr>
                <w:color w:val="auto"/>
                <w:sz w:val="22"/>
                <w:szCs w:val="22"/>
              </w:rPr>
              <w:t>20.10</w:t>
            </w:r>
          </w:p>
          <w:p w:rsidR="001E6FBA" w:rsidRPr="00DB535A" w:rsidRDefault="001E6FBA" w:rsidP="00220B30">
            <w:pPr>
              <w:contextualSpacing/>
              <w:jc w:val="center"/>
              <w:rPr>
                <w:color w:val="auto"/>
                <w:sz w:val="22"/>
                <w:szCs w:val="22"/>
              </w:rPr>
            </w:pPr>
            <w:r>
              <w:rPr>
                <w:color w:val="auto"/>
                <w:sz w:val="22"/>
                <w:szCs w:val="22"/>
              </w:rPr>
              <w:t>2025</w:t>
            </w:r>
          </w:p>
        </w:tc>
        <w:tc>
          <w:tcPr>
            <w:tcW w:w="1067" w:type="dxa"/>
          </w:tcPr>
          <w:p w:rsidR="001E6FBA" w:rsidRPr="00DB535A" w:rsidRDefault="001E6FBA" w:rsidP="00220B30">
            <w:pPr>
              <w:contextualSpacing/>
              <w:jc w:val="center"/>
              <w:rPr>
                <w:color w:val="auto"/>
                <w:sz w:val="22"/>
                <w:szCs w:val="22"/>
              </w:rPr>
            </w:pPr>
            <w:r>
              <w:rPr>
                <w:color w:val="auto"/>
                <w:sz w:val="22"/>
                <w:szCs w:val="22"/>
              </w:rPr>
              <w:t>-</w:t>
            </w:r>
          </w:p>
        </w:tc>
        <w:tc>
          <w:tcPr>
            <w:tcW w:w="1371" w:type="dxa"/>
          </w:tcPr>
          <w:p w:rsidR="001E6FBA" w:rsidRPr="004D1CE2" w:rsidRDefault="001E6FBA" w:rsidP="00220B30">
            <w:pPr>
              <w:contextualSpacing/>
              <w:jc w:val="center"/>
              <w:rPr>
                <w:color w:val="auto"/>
              </w:rPr>
            </w:pPr>
            <w:r>
              <w:rPr>
                <w:color w:val="auto"/>
                <w:sz w:val="22"/>
                <w:szCs w:val="22"/>
              </w:rPr>
              <w:t>Чигридова Л.И., начальник сектора экономики и финансов</w:t>
            </w:r>
          </w:p>
        </w:tc>
        <w:tc>
          <w:tcPr>
            <w:tcW w:w="1260" w:type="dxa"/>
          </w:tcPr>
          <w:p w:rsidR="001E6FBA" w:rsidRPr="00E1214E" w:rsidRDefault="001E6FBA" w:rsidP="00220B30">
            <w:pPr>
              <w:contextualSpacing/>
              <w:jc w:val="center"/>
              <w:rPr>
                <w:color w:val="auto"/>
              </w:rPr>
            </w:pPr>
            <w:r w:rsidRPr="00E1214E">
              <w:rPr>
                <w:color w:val="auto"/>
              </w:rPr>
              <w:t>Распоряжение Администрации Талловеровского сельского поселения</w:t>
            </w:r>
            <w:r>
              <w:rPr>
                <w:color w:val="auto"/>
              </w:rPr>
              <w:t xml:space="preserve"> № 66 «О порядке применения бюджетной классификации бюджета Талловеровского сельского поселения Кашарского района на 2026 год и на плановый период 2027 и 2028 годов»</w:t>
            </w:r>
          </w:p>
        </w:tc>
        <w:tc>
          <w:tcPr>
            <w:tcW w:w="1014" w:type="dxa"/>
          </w:tcPr>
          <w:p w:rsidR="001E6FBA" w:rsidRPr="00DB535A" w:rsidRDefault="001E6FBA" w:rsidP="00220B30">
            <w:pPr>
              <w:rPr>
                <w:color w:val="auto"/>
                <w:sz w:val="22"/>
                <w:szCs w:val="22"/>
              </w:rPr>
            </w:pPr>
          </w:p>
        </w:tc>
      </w:tr>
      <w:tr w:rsidR="001E6FBA" w:rsidRPr="00DB535A" w:rsidTr="00367D03">
        <w:trPr>
          <w:trHeight w:val="352"/>
        </w:trPr>
        <w:tc>
          <w:tcPr>
            <w:tcW w:w="644" w:type="dxa"/>
            <w:gridSpan w:val="2"/>
          </w:tcPr>
          <w:p w:rsidR="001E6FBA" w:rsidRPr="00DB535A" w:rsidRDefault="001E6FBA" w:rsidP="00220B30">
            <w:pPr>
              <w:contextualSpacing/>
              <w:jc w:val="center"/>
              <w:rPr>
                <w:color w:val="auto"/>
                <w:sz w:val="22"/>
                <w:szCs w:val="22"/>
              </w:rPr>
            </w:pPr>
            <w:r>
              <w:rPr>
                <w:color w:val="auto"/>
                <w:sz w:val="22"/>
                <w:szCs w:val="22"/>
              </w:rPr>
              <w:t>1.3</w:t>
            </w:r>
          </w:p>
        </w:tc>
        <w:tc>
          <w:tcPr>
            <w:tcW w:w="1800" w:type="dxa"/>
          </w:tcPr>
          <w:p w:rsidR="001E6FBA" w:rsidRPr="009416AA" w:rsidRDefault="001E6FBA" w:rsidP="00220B30">
            <w:r w:rsidRPr="009416AA">
              <w:t>Контрольная точка 1.3. Подготовлено постановление Администрации Талловеровского сельского поселения «Об основных направлениях бюджетной и налоговой политики Талловеровского сельского поселения на очередной финансовый год и на плановые периоды»</w:t>
            </w:r>
          </w:p>
        </w:tc>
        <w:tc>
          <w:tcPr>
            <w:tcW w:w="709" w:type="dxa"/>
          </w:tcPr>
          <w:p w:rsidR="001E6FBA" w:rsidRPr="00DB535A" w:rsidRDefault="001E6FBA" w:rsidP="00220B30">
            <w:pPr>
              <w:contextualSpacing/>
              <w:jc w:val="center"/>
              <w:rPr>
                <w:color w:val="auto"/>
                <w:sz w:val="22"/>
                <w:szCs w:val="22"/>
              </w:rPr>
            </w:pPr>
            <w:r>
              <w:rPr>
                <w:color w:val="auto"/>
                <w:sz w:val="22"/>
                <w:szCs w:val="22"/>
              </w:rPr>
              <w:t>-</w:t>
            </w:r>
          </w:p>
        </w:tc>
        <w:tc>
          <w:tcPr>
            <w:tcW w:w="898" w:type="dxa"/>
          </w:tcPr>
          <w:p w:rsidR="001E6FBA" w:rsidRPr="00DB535A" w:rsidRDefault="001E6FBA" w:rsidP="00220B30">
            <w:pPr>
              <w:contextualSpacing/>
              <w:jc w:val="center"/>
              <w:rPr>
                <w:color w:val="auto"/>
                <w:sz w:val="22"/>
                <w:szCs w:val="22"/>
              </w:rPr>
            </w:pPr>
            <w:r w:rsidRPr="00DB535A">
              <w:rPr>
                <w:color w:val="auto"/>
                <w:sz w:val="22"/>
                <w:szCs w:val="22"/>
              </w:rPr>
              <w:t>-</w:t>
            </w:r>
          </w:p>
        </w:tc>
        <w:tc>
          <w:tcPr>
            <w:tcW w:w="800" w:type="dxa"/>
          </w:tcPr>
          <w:p w:rsidR="001E6FBA" w:rsidRPr="00DB535A" w:rsidRDefault="001E6FBA" w:rsidP="00220B30">
            <w:pPr>
              <w:contextualSpacing/>
              <w:jc w:val="center"/>
              <w:rPr>
                <w:color w:val="auto"/>
                <w:sz w:val="22"/>
                <w:szCs w:val="22"/>
              </w:rPr>
            </w:pPr>
            <w:r w:rsidRPr="00DB535A">
              <w:rPr>
                <w:color w:val="auto"/>
                <w:sz w:val="22"/>
                <w:szCs w:val="22"/>
              </w:rPr>
              <w:t>-</w:t>
            </w:r>
          </w:p>
        </w:tc>
        <w:tc>
          <w:tcPr>
            <w:tcW w:w="933" w:type="dxa"/>
          </w:tcPr>
          <w:p w:rsidR="001E6FBA" w:rsidRPr="00DB535A" w:rsidRDefault="001E6FBA" w:rsidP="00220B30">
            <w:pPr>
              <w:contextualSpacing/>
              <w:jc w:val="center"/>
              <w:rPr>
                <w:color w:val="auto"/>
                <w:sz w:val="22"/>
                <w:szCs w:val="22"/>
              </w:rPr>
            </w:pPr>
            <w:r w:rsidRPr="00DB535A">
              <w:rPr>
                <w:color w:val="auto"/>
                <w:sz w:val="22"/>
                <w:szCs w:val="22"/>
              </w:rPr>
              <w:t>-</w:t>
            </w:r>
          </w:p>
        </w:tc>
        <w:tc>
          <w:tcPr>
            <w:tcW w:w="1067" w:type="dxa"/>
          </w:tcPr>
          <w:p w:rsidR="001E6FBA" w:rsidRPr="00DB535A" w:rsidRDefault="001E6FBA" w:rsidP="00220B30">
            <w:pPr>
              <w:contextualSpacing/>
              <w:jc w:val="center"/>
              <w:rPr>
                <w:color w:val="auto"/>
                <w:sz w:val="22"/>
                <w:szCs w:val="22"/>
              </w:rPr>
            </w:pPr>
            <w:r w:rsidRPr="00DB535A">
              <w:rPr>
                <w:color w:val="auto"/>
                <w:sz w:val="22"/>
                <w:szCs w:val="22"/>
              </w:rPr>
              <w:t>-</w:t>
            </w:r>
          </w:p>
        </w:tc>
        <w:tc>
          <w:tcPr>
            <w:tcW w:w="1067" w:type="dxa"/>
          </w:tcPr>
          <w:p w:rsidR="001E6FBA" w:rsidRPr="00DB535A" w:rsidRDefault="001E6FBA" w:rsidP="00220B30">
            <w:pPr>
              <w:contextualSpacing/>
              <w:jc w:val="center"/>
              <w:rPr>
                <w:color w:val="auto"/>
                <w:sz w:val="22"/>
                <w:szCs w:val="22"/>
              </w:rPr>
            </w:pPr>
            <w:r w:rsidRPr="00DB535A">
              <w:rPr>
                <w:color w:val="auto"/>
                <w:sz w:val="22"/>
                <w:szCs w:val="22"/>
              </w:rPr>
              <w:t>-</w:t>
            </w:r>
          </w:p>
        </w:tc>
        <w:tc>
          <w:tcPr>
            <w:tcW w:w="934" w:type="dxa"/>
          </w:tcPr>
          <w:p w:rsidR="001E6FBA" w:rsidRPr="00DB535A" w:rsidRDefault="001E6FBA" w:rsidP="00220B30">
            <w:pPr>
              <w:contextualSpacing/>
              <w:jc w:val="center"/>
              <w:rPr>
                <w:color w:val="auto"/>
                <w:sz w:val="22"/>
                <w:szCs w:val="22"/>
              </w:rPr>
            </w:pPr>
            <w:r w:rsidRPr="00DB535A">
              <w:rPr>
                <w:color w:val="auto"/>
                <w:sz w:val="22"/>
                <w:szCs w:val="22"/>
              </w:rPr>
              <w:t>-</w:t>
            </w:r>
          </w:p>
        </w:tc>
        <w:tc>
          <w:tcPr>
            <w:tcW w:w="1067" w:type="dxa"/>
          </w:tcPr>
          <w:p w:rsidR="001E6FBA" w:rsidRDefault="001E6FBA" w:rsidP="00220B30">
            <w:pPr>
              <w:contextualSpacing/>
              <w:jc w:val="center"/>
              <w:rPr>
                <w:color w:val="auto"/>
                <w:sz w:val="22"/>
                <w:szCs w:val="22"/>
              </w:rPr>
            </w:pPr>
            <w:r>
              <w:rPr>
                <w:color w:val="auto"/>
                <w:sz w:val="22"/>
                <w:szCs w:val="22"/>
              </w:rPr>
              <w:t>01.11.</w:t>
            </w:r>
          </w:p>
          <w:p w:rsidR="001E6FBA" w:rsidRPr="00DB535A" w:rsidRDefault="001E6FBA" w:rsidP="00220B30">
            <w:pPr>
              <w:contextualSpacing/>
              <w:jc w:val="center"/>
              <w:rPr>
                <w:color w:val="auto"/>
                <w:sz w:val="22"/>
                <w:szCs w:val="22"/>
              </w:rPr>
            </w:pPr>
            <w:r>
              <w:rPr>
                <w:color w:val="auto"/>
                <w:sz w:val="22"/>
                <w:szCs w:val="22"/>
              </w:rPr>
              <w:t>2025</w:t>
            </w:r>
          </w:p>
        </w:tc>
        <w:tc>
          <w:tcPr>
            <w:tcW w:w="1067" w:type="dxa"/>
          </w:tcPr>
          <w:p w:rsidR="001E6FBA" w:rsidRDefault="001E6FBA" w:rsidP="00220B30">
            <w:pPr>
              <w:contextualSpacing/>
              <w:jc w:val="center"/>
              <w:rPr>
                <w:color w:val="auto"/>
                <w:sz w:val="22"/>
                <w:szCs w:val="22"/>
              </w:rPr>
            </w:pPr>
            <w:r>
              <w:rPr>
                <w:color w:val="auto"/>
                <w:sz w:val="22"/>
                <w:szCs w:val="22"/>
              </w:rPr>
              <w:t>27.10.</w:t>
            </w:r>
          </w:p>
          <w:p w:rsidR="001E6FBA" w:rsidRPr="00DB535A" w:rsidRDefault="001E6FBA" w:rsidP="00220B30">
            <w:pPr>
              <w:contextualSpacing/>
              <w:jc w:val="center"/>
              <w:rPr>
                <w:color w:val="auto"/>
                <w:sz w:val="22"/>
                <w:szCs w:val="22"/>
              </w:rPr>
            </w:pPr>
            <w:r>
              <w:rPr>
                <w:color w:val="auto"/>
                <w:sz w:val="22"/>
                <w:szCs w:val="22"/>
              </w:rPr>
              <w:t>2025</w:t>
            </w:r>
          </w:p>
        </w:tc>
        <w:tc>
          <w:tcPr>
            <w:tcW w:w="1067" w:type="dxa"/>
          </w:tcPr>
          <w:p w:rsidR="001E6FBA" w:rsidRPr="00DB535A" w:rsidRDefault="001E6FBA" w:rsidP="00220B30">
            <w:pPr>
              <w:contextualSpacing/>
              <w:jc w:val="center"/>
              <w:rPr>
                <w:color w:val="auto"/>
                <w:sz w:val="22"/>
                <w:szCs w:val="22"/>
              </w:rPr>
            </w:pPr>
            <w:r>
              <w:rPr>
                <w:color w:val="auto"/>
                <w:sz w:val="22"/>
                <w:szCs w:val="22"/>
              </w:rPr>
              <w:t>-</w:t>
            </w:r>
          </w:p>
        </w:tc>
        <w:tc>
          <w:tcPr>
            <w:tcW w:w="1371" w:type="dxa"/>
          </w:tcPr>
          <w:p w:rsidR="001E6FBA" w:rsidRPr="004D1CE2" w:rsidRDefault="001E6FBA" w:rsidP="00220B30">
            <w:pPr>
              <w:contextualSpacing/>
              <w:jc w:val="center"/>
              <w:rPr>
                <w:color w:val="auto"/>
              </w:rPr>
            </w:pPr>
            <w:r>
              <w:rPr>
                <w:color w:val="auto"/>
                <w:sz w:val="22"/>
                <w:szCs w:val="22"/>
              </w:rPr>
              <w:t>Чигридова Л.И., начальник сектора экономики и финансов</w:t>
            </w:r>
          </w:p>
        </w:tc>
        <w:tc>
          <w:tcPr>
            <w:tcW w:w="1260" w:type="dxa"/>
          </w:tcPr>
          <w:p w:rsidR="001E6FBA" w:rsidRPr="003D38D5" w:rsidRDefault="001E6FBA" w:rsidP="00220B30">
            <w:pPr>
              <w:contextualSpacing/>
              <w:jc w:val="center"/>
              <w:rPr>
                <w:color w:val="auto"/>
              </w:rPr>
            </w:pPr>
            <w:r w:rsidRPr="003D38D5">
              <w:rPr>
                <w:color w:val="auto"/>
              </w:rPr>
              <w:t>Постановление Администрации Талловеровского сельского поселения № 182 «Об основных направлениях бюджетной и налоговой политики Талловеровского сельского поселения на 2026 год и на плановый период 2027 и 2028 годов»</w:t>
            </w:r>
          </w:p>
        </w:tc>
        <w:tc>
          <w:tcPr>
            <w:tcW w:w="1014" w:type="dxa"/>
          </w:tcPr>
          <w:p w:rsidR="001E6FBA" w:rsidRPr="00DB535A" w:rsidRDefault="001E6FBA" w:rsidP="00220B30">
            <w:pPr>
              <w:rPr>
                <w:color w:val="auto"/>
                <w:sz w:val="22"/>
                <w:szCs w:val="22"/>
              </w:rPr>
            </w:pPr>
          </w:p>
        </w:tc>
      </w:tr>
      <w:tr w:rsidR="001E6FBA" w:rsidRPr="00DB535A" w:rsidTr="00367D03">
        <w:trPr>
          <w:trHeight w:val="315"/>
        </w:trPr>
        <w:tc>
          <w:tcPr>
            <w:tcW w:w="644" w:type="dxa"/>
            <w:gridSpan w:val="2"/>
            <w:tcBorders>
              <w:bottom w:val="single" w:sz="4" w:space="0" w:color="auto"/>
            </w:tcBorders>
          </w:tcPr>
          <w:p w:rsidR="001E6FBA" w:rsidRPr="00DB535A" w:rsidRDefault="001E6FBA" w:rsidP="00220B30">
            <w:pPr>
              <w:contextualSpacing/>
              <w:jc w:val="center"/>
              <w:rPr>
                <w:color w:val="auto"/>
                <w:sz w:val="22"/>
                <w:szCs w:val="22"/>
              </w:rPr>
            </w:pPr>
            <w:r>
              <w:rPr>
                <w:color w:val="auto"/>
                <w:sz w:val="22"/>
                <w:szCs w:val="22"/>
              </w:rPr>
              <w:t>2.</w:t>
            </w:r>
          </w:p>
        </w:tc>
        <w:tc>
          <w:tcPr>
            <w:tcW w:w="15054" w:type="dxa"/>
            <w:gridSpan w:val="14"/>
            <w:tcBorders>
              <w:bottom w:val="single" w:sz="4" w:space="0" w:color="auto"/>
            </w:tcBorders>
          </w:tcPr>
          <w:p w:rsidR="001E6FBA" w:rsidRPr="00DB535A" w:rsidRDefault="001E6FBA" w:rsidP="00B436D1">
            <w:pPr>
              <w:jc w:val="center"/>
              <w:rPr>
                <w:color w:val="auto"/>
                <w:sz w:val="22"/>
                <w:szCs w:val="22"/>
              </w:rPr>
            </w:pPr>
            <w:r w:rsidRPr="00C11517">
              <w:rPr>
                <w:i/>
                <w:color w:val="auto"/>
                <w:sz w:val="24"/>
                <w:szCs w:val="24"/>
              </w:rPr>
              <w:t>Наименование задачи комплекса процессных мероприятий</w:t>
            </w:r>
            <w:r>
              <w:rPr>
                <w:sz w:val="24"/>
              </w:rPr>
              <w:t xml:space="preserve"> «Совершенствование составления и организации исполнения бюджета Талловеровского сельского поселения Кашарского района»</w:t>
            </w:r>
          </w:p>
        </w:tc>
      </w:tr>
      <w:tr w:rsidR="001E6FBA" w:rsidRPr="00DB535A" w:rsidTr="00367D03">
        <w:trPr>
          <w:trHeight w:val="330"/>
        </w:trPr>
        <w:tc>
          <w:tcPr>
            <w:tcW w:w="644" w:type="dxa"/>
            <w:gridSpan w:val="2"/>
            <w:tcBorders>
              <w:top w:val="single" w:sz="4" w:space="0" w:color="auto"/>
              <w:bottom w:val="single" w:sz="4" w:space="0" w:color="auto"/>
            </w:tcBorders>
          </w:tcPr>
          <w:p w:rsidR="001E6FBA" w:rsidRPr="00DB535A" w:rsidRDefault="001E6FBA" w:rsidP="00220B30">
            <w:pPr>
              <w:contextualSpacing/>
              <w:jc w:val="center"/>
              <w:rPr>
                <w:color w:val="auto"/>
                <w:sz w:val="22"/>
                <w:szCs w:val="22"/>
              </w:rPr>
            </w:pPr>
            <w:r>
              <w:rPr>
                <w:color w:val="auto"/>
                <w:sz w:val="22"/>
                <w:szCs w:val="22"/>
              </w:rPr>
              <w:t>2.1</w:t>
            </w:r>
          </w:p>
        </w:tc>
        <w:tc>
          <w:tcPr>
            <w:tcW w:w="1800" w:type="dxa"/>
            <w:tcBorders>
              <w:top w:val="single" w:sz="4" w:space="0" w:color="auto"/>
              <w:bottom w:val="single" w:sz="4" w:space="0" w:color="auto"/>
            </w:tcBorders>
          </w:tcPr>
          <w:p w:rsidR="001E6FBA" w:rsidRPr="009416AA" w:rsidRDefault="001E6FBA" w:rsidP="00D52B7F">
            <w:pPr>
              <w:widowControl w:val="0"/>
              <w:outlineLvl w:val="2"/>
            </w:pPr>
            <w:r w:rsidRPr="009416AA">
              <w:t>Мероприятие (результат)</w:t>
            </w:r>
          </w:p>
          <w:p w:rsidR="001E6FBA" w:rsidRPr="009416AA" w:rsidRDefault="001E6FBA" w:rsidP="00D52B7F">
            <w:pPr>
              <w:widowControl w:val="0"/>
              <w:outlineLvl w:val="2"/>
            </w:pPr>
            <w:r w:rsidRPr="009416AA">
              <w:t xml:space="preserve">«Организовано планирование </w:t>
            </w:r>
          </w:p>
          <w:p w:rsidR="001E6FBA" w:rsidRPr="009416AA" w:rsidRDefault="001E6FBA" w:rsidP="00D52B7F">
            <w:r w:rsidRPr="009416AA">
              <w:t>и исполнение расходов  бюджета Талловеровского сельского поселения Кашарского района»</w:t>
            </w:r>
          </w:p>
          <w:p w:rsidR="001E6FBA" w:rsidRDefault="001E6FBA" w:rsidP="00220B30">
            <w:pPr>
              <w:rPr>
                <w:sz w:val="22"/>
                <w:szCs w:val="22"/>
              </w:rPr>
            </w:pPr>
          </w:p>
        </w:tc>
        <w:tc>
          <w:tcPr>
            <w:tcW w:w="709" w:type="dxa"/>
            <w:tcBorders>
              <w:top w:val="single" w:sz="4" w:space="0" w:color="auto"/>
              <w:bottom w:val="single" w:sz="4" w:space="0" w:color="auto"/>
            </w:tcBorders>
          </w:tcPr>
          <w:p w:rsidR="001E6FBA" w:rsidRPr="00DB535A" w:rsidRDefault="001E6FBA" w:rsidP="00220B30">
            <w:pPr>
              <w:contextualSpacing/>
              <w:jc w:val="center"/>
              <w:rPr>
                <w:color w:val="auto"/>
                <w:sz w:val="22"/>
                <w:szCs w:val="22"/>
              </w:rPr>
            </w:pPr>
            <w:r>
              <w:rPr>
                <w:color w:val="auto"/>
                <w:sz w:val="22"/>
                <w:szCs w:val="22"/>
              </w:rPr>
              <w:t>единиц</w:t>
            </w:r>
          </w:p>
        </w:tc>
        <w:tc>
          <w:tcPr>
            <w:tcW w:w="898" w:type="dxa"/>
            <w:tcBorders>
              <w:top w:val="single" w:sz="4" w:space="0" w:color="auto"/>
              <w:bottom w:val="single" w:sz="4" w:space="0" w:color="auto"/>
            </w:tcBorders>
          </w:tcPr>
          <w:p w:rsidR="001E6FBA" w:rsidRPr="00DB535A" w:rsidRDefault="001E6FBA" w:rsidP="00220B30">
            <w:pPr>
              <w:contextualSpacing/>
              <w:jc w:val="center"/>
              <w:rPr>
                <w:color w:val="auto"/>
                <w:sz w:val="22"/>
                <w:szCs w:val="22"/>
              </w:rPr>
            </w:pPr>
            <w:r>
              <w:rPr>
                <w:color w:val="auto"/>
                <w:sz w:val="22"/>
                <w:szCs w:val="22"/>
              </w:rPr>
              <w:t>-</w:t>
            </w:r>
          </w:p>
        </w:tc>
        <w:tc>
          <w:tcPr>
            <w:tcW w:w="800" w:type="dxa"/>
            <w:tcBorders>
              <w:top w:val="single" w:sz="4" w:space="0" w:color="auto"/>
              <w:bottom w:val="single" w:sz="4" w:space="0" w:color="auto"/>
            </w:tcBorders>
          </w:tcPr>
          <w:p w:rsidR="001E6FBA" w:rsidRPr="00DB535A" w:rsidRDefault="001E6FBA" w:rsidP="00220B30">
            <w:pPr>
              <w:contextualSpacing/>
              <w:jc w:val="center"/>
              <w:rPr>
                <w:color w:val="auto"/>
                <w:sz w:val="22"/>
                <w:szCs w:val="22"/>
              </w:rPr>
            </w:pPr>
            <w:r>
              <w:rPr>
                <w:color w:val="auto"/>
                <w:sz w:val="22"/>
                <w:szCs w:val="22"/>
              </w:rPr>
              <w:t>1</w:t>
            </w:r>
          </w:p>
        </w:tc>
        <w:tc>
          <w:tcPr>
            <w:tcW w:w="933" w:type="dxa"/>
            <w:tcBorders>
              <w:top w:val="single" w:sz="4" w:space="0" w:color="auto"/>
              <w:bottom w:val="single" w:sz="4" w:space="0" w:color="auto"/>
            </w:tcBorders>
          </w:tcPr>
          <w:p w:rsidR="001E6FBA" w:rsidRPr="00DB535A" w:rsidRDefault="001E6FBA" w:rsidP="00220B30">
            <w:pPr>
              <w:contextualSpacing/>
              <w:jc w:val="center"/>
              <w:rPr>
                <w:color w:val="auto"/>
                <w:sz w:val="22"/>
                <w:szCs w:val="22"/>
              </w:rPr>
            </w:pPr>
            <w:r>
              <w:rPr>
                <w:color w:val="auto"/>
                <w:sz w:val="22"/>
                <w:szCs w:val="22"/>
              </w:rPr>
              <w:t>1</w:t>
            </w:r>
          </w:p>
        </w:tc>
        <w:tc>
          <w:tcPr>
            <w:tcW w:w="1067" w:type="dxa"/>
            <w:tcBorders>
              <w:top w:val="single" w:sz="4" w:space="0" w:color="auto"/>
              <w:bottom w:val="single" w:sz="4" w:space="0" w:color="auto"/>
            </w:tcBorders>
          </w:tcPr>
          <w:p w:rsidR="001E6FBA" w:rsidRPr="00DB535A" w:rsidRDefault="001E6FBA" w:rsidP="00220B30">
            <w:pPr>
              <w:contextualSpacing/>
              <w:jc w:val="center"/>
              <w:rPr>
                <w:color w:val="auto"/>
                <w:sz w:val="22"/>
                <w:szCs w:val="22"/>
              </w:rPr>
            </w:pPr>
            <w:r>
              <w:rPr>
                <w:color w:val="auto"/>
                <w:sz w:val="22"/>
                <w:szCs w:val="22"/>
              </w:rPr>
              <w:t>1</w:t>
            </w:r>
          </w:p>
        </w:tc>
        <w:tc>
          <w:tcPr>
            <w:tcW w:w="1067" w:type="dxa"/>
            <w:tcBorders>
              <w:top w:val="single" w:sz="4" w:space="0" w:color="auto"/>
              <w:bottom w:val="single" w:sz="4" w:space="0" w:color="auto"/>
            </w:tcBorders>
          </w:tcPr>
          <w:p w:rsidR="001E6FBA" w:rsidRPr="00DB535A" w:rsidRDefault="001E6FBA" w:rsidP="00220B30">
            <w:pPr>
              <w:contextualSpacing/>
              <w:jc w:val="center"/>
              <w:rPr>
                <w:color w:val="auto"/>
                <w:sz w:val="22"/>
                <w:szCs w:val="22"/>
              </w:rPr>
            </w:pPr>
            <w:r>
              <w:rPr>
                <w:color w:val="auto"/>
                <w:sz w:val="22"/>
                <w:szCs w:val="22"/>
              </w:rPr>
              <w:t>-</w:t>
            </w:r>
          </w:p>
        </w:tc>
        <w:tc>
          <w:tcPr>
            <w:tcW w:w="934" w:type="dxa"/>
            <w:tcBorders>
              <w:top w:val="single" w:sz="4" w:space="0" w:color="auto"/>
              <w:bottom w:val="single" w:sz="4" w:space="0" w:color="auto"/>
            </w:tcBorders>
          </w:tcPr>
          <w:p w:rsidR="001E6FBA" w:rsidRPr="00DB535A" w:rsidRDefault="001E6FBA" w:rsidP="00220B30">
            <w:pPr>
              <w:contextualSpacing/>
              <w:jc w:val="center"/>
              <w:rPr>
                <w:color w:val="auto"/>
                <w:sz w:val="22"/>
                <w:szCs w:val="22"/>
              </w:rPr>
            </w:pPr>
            <w:r>
              <w:rPr>
                <w:color w:val="auto"/>
                <w:sz w:val="22"/>
                <w:szCs w:val="22"/>
              </w:rPr>
              <w:t>-</w:t>
            </w:r>
          </w:p>
        </w:tc>
        <w:tc>
          <w:tcPr>
            <w:tcW w:w="1067" w:type="dxa"/>
            <w:tcBorders>
              <w:top w:val="single" w:sz="4" w:space="0" w:color="auto"/>
              <w:bottom w:val="single" w:sz="4" w:space="0" w:color="auto"/>
            </w:tcBorders>
          </w:tcPr>
          <w:p w:rsidR="001E6FBA" w:rsidRPr="00DB535A" w:rsidRDefault="001E6FBA" w:rsidP="00220B30">
            <w:pPr>
              <w:contextualSpacing/>
              <w:jc w:val="center"/>
              <w:rPr>
                <w:color w:val="auto"/>
                <w:sz w:val="22"/>
                <w:szCs w:val="22"/>
              </w:rPr>
            </w:pPr>
            <w:r>
              <w:rPr>
                <w:color w:val="auto"/>
                <w:sz w:val="22"/>
                <w:szCs w:val="22"/>
              </w:rPr>
              <w:t>-</w:t>
            </w:r>
          </w:p>
        </w:tc>
        <w:tc>
          <w:tcPr>
            <w:tcW w:w="1067" w:type="dxa"/>
            <w:tcBorders>
              <w:top w:val="single" w:sz="4" w:space="0" w:color="auto"/>
              <w:bottom w:val="single" w:sz="4" w:space="0" w:color="auto"/>
            </w:tcBorders>
          </w:tcPr>
          <w:p w:rsidR="001E6FBA" w:rsidRPr="00DB535A" w:rsidRDefault="001E6FBA" w:rsidP="00220B30">
            <w:pPr>
              <w:contextualSpacing/>
              <w:jc w:val="center"/>
              <w:rPr>
                <w:color w:val="auto"/>
                <w:sz w:val="22"/>
                <w:szCs w:val="22"/>
              </w:rPr>
            </w:pPr>
            <w:r>
              <w:rPr>
                <w:color w:val="auto"/>
                <w:sz w:val="22"/>
                <w:szCs w:val="22"/>
              </w:rPr>
              <w:t>-</w:t>
            </w:r>
          </w:p>
        </w:tc>
        <w:tc>
          <w:tcPr>
            <w:tcW w:w="1067" w:type="dxa"/>
            <w:tcBorders>
              <w:top w:val="single" w:sz="4" w:space="0" w:color="auto"/>
              <w:bottom w:val="single" w:sz="4" w:space="0" w:color="auto"/>
            </w:tcBorders>
          </w:tcPr>
          <w:p w:rsidR="001E6FBA" w:rsidRPr="00DB535A" w:rsidRDefault="001E6FBA" w:rsidP="00220B30">
            <w:pPr>
              <w:contextualSpacing/>
              <w:jc w:val="center"/>
              <w:rPr>
                <w:color w:val="auto"/>
                <w:sz w:val="22"/>
                <w:szCs w:val="22"/>
              </w:rPr>
            </w:pPr>
            <w:r>
              <w:rPr>
                <w:color w:val="auto"/>
                <w:sz w:val="22"/>
                <w:szCs w:val="22"/>
              </w:rPr>
              <w:t>-</w:t>
            </w:r>
          </w:p>
        </w:tc>
        <w:tc>
          <w:tcPr>
            <w:tcW w:w="1371" w:type="dxa"/>
            <w:tcBorders>
              <w:top w:val="single" w:sz="4" w:space="0" w:color="auto"/>
              <w:bottom w:val="single" w:sz="4" w:space="0" w:color="auto"/>
            </w:tcBorders>
          </w:tcPr>
          <w:p w:rsidR="001E6FBA" w:rsidRPr="009416AA" w:rsidRDefault="001E6FBA" w:rsidP="00220B30">
            <w:pPr>
              <w:contextualSpacing/>
              <w:jc w:val="center"/>
              <w:rPr>
                <w:color w:val="auto"/>
              </w:rPr>
            </w:pPr>
            <w:r w:rsidRPr="009416AA">
              <w:rPr>
                <w:color w:val="auto"/>
              </w:rPr>
              <w:t>Чигридова Л.И., начальник сектора экономики и финансов</w:t>
            </w:r>
          </w:p>
        </w:tc>
        <w:tc>
          <w:tcPr>
            <w:tcW w:w="1260" w:type="dxa"/>
            <w:tcBorders>
              <w:top w:val="single" w:sz="4" w:space="0" w:color="auto"/>
              <w:bottom w:val="single" w:sz="4" w:space="0" w:color="auto"/>
            </w:tcBorders>
          </w:tcPr>
          <w:p w:rsidR="001E6FBA" w:rsidRPr="00DB535A" w:rsidRDefault="001E6FBA" w:rsidP="00220B30">
            <w:pPr>
              <w:contextualSpacing/>
              <w:jc w:val="center"/>
              <w:rPr>
                <w:color w:val="auto"/>
                <w:sz w:val="22"/>
                <w:szCs w:val="22"/>
              </w:rPr>
            </w:pPr>
            <w:r>
              <w:rPr>
                <w:color w:val="auto"/>
                <w:sz w:val="22"/>
                <w:szCs w:val="22"/>
              </w:rPr>
              <w:t>-</w:t>
            </w:r>
          </w:p>
        </w:tc>
        <w:tc>
          <w:tcPr>
            <w:tcW w:w="1014" w:type="dxa"/>
            <w:tcBorders>
              <w:top w:val="single" w:sz="4" w:space="0" w:color="auto"/>
              <w:bottom w:val="single" w:sz="4" w:space="0" w:color="auto"/>
            </w:tcBorders>
          </w:tcPr>
          <w:p w:rsidR="001E6FBA" w:rsidRPr="00DB535A" w:rsidRDefault="001E6FBA" w:rsidP="00220B30">
            <w:pPr>
              <w:rPr>
                <w:color w:val="auto"/>
                <w:sz w:val="22"/>
                <w:szCs w:val="22"/>
              </w:rPr>
            </w:pPr>
            <w:r>
              <w:rPr>
                <w:color w:val="auto"/>
                <w:sz w:val="22"/>
                <w:szCs w:val="22"/>
              </w:rPr>
              <w:t>-</w:t>
            </w:r>
          </w:p>
        </w:tc>
      </w:tr>
      <w:tr w:rsidR="001E6FBA" w:rsidRPr="00DB535A" w:rsidTr="00367D03">
        <w:trPr>
          <w:trHeight w:val="375"/>
        </w:trPr>
        <w:tc>
          <w:tcPr>
            <w:tcW w:w="644" w:type="dxa"/>
            <w:gridSpan w:val="2"/>
            <w:tcBorders>
              <w:top w:val="single" w:sz="4" w:space="0" w:color="auto"/>
              <w:bottom w:val="single" w:sz="4" w:space="0" w:color="auto"/>
            </w:tcBorders>
          </w:tcPr>
          <w:p w:rsidR="001E6FBA" w:rsidRPr="00DB535A" w:rsidRDefault="001E6FBA" w:rsidP="00220B30">
            <w:pPr>
              <w:contextualSpacing/>
              <w:jc w:val="center"/>
              <w:rPr>
                <w:color w:val="auto"/>
                <w:sz w:val="22"/>
                <w:szCs w:val="22"/>
              </w:rPr>
            </w:pPr>
            <w:r>
              <w:rPr>
                <w:color w:val="auto"/>
                <w:sz w:val="22"/>
                <w:szCs w:val="22"/>
              </w:rPr>
              <w:t>2.2</w:t>
            </w:r>
          </w:p>
        </w:tc>
        <w:tc>
          <w:tcPr>
            <w:tcW w:w="1800" w:type="dxa"/>
            <w:tcBorders>
              <w:top w:val="single" w:sz="4" w:space="0" w:color="auto"/>
              <w:bottom w:val="single" w:sz="4" w:space="0" w:color="auto"/>
            </w:tcBorders>
          </w:tcPr>
          <w:p w:rsidR="001E6FBA" w:rsidRPr="009416AA" w:rsidRDefault="001E6FBA" w:rsidP="00D52B7F">
            <w:pPr>
              <w:tabs>
                <w:tab w:val="left" w:pos="11057"/>
              </w:tabs>
              <w:spacing w:line="252" w:lineRule="auto"/>
            </w:pPr>
            <w:r w:rsidRPr="009416AA">
              <w:t>Контрольная точка 2.1.</w:t>
            </w:r>
          </w:p>
          <w:p w:rsidR="001E6FBA" w:rsidRPr="009416AA" w:rsidRDefault="001E6FBA" w:rsidP="00D52B7F">
            <w:r w:rsidRPr="009416AA">
              <w:t>Подготовлено постановление Администрации Талловеровского сельского поселения «Об утверждении Порядка и сроков составления проекта  бюджета Талловеровского сельского поселения Кашарского района на очередной финансовый год и на плановые периоды»</w:t>
            </w:r>
          </w:p>
          <w:p w:rsidR="001E6FBA" w:rsidRDefault="001E6FBA" w:rsidP="00220B30">
            <w:pPr>
              <w:rPr>
                <w:sz w:val="22"/>
                <w:szCs w:val="22"/>
              </w:rPr>
            </w:pPr>
          </w:p>
        </w:tc>
        <w:tc>
          <w:tcPr>
            <w:tcW w:w="709" w:type="dxa"/>
            <w:tcBorders>
              <w:top w:val="single" w:sz="4" w:space="0" w:color="auto"/>
              <w:bottom w:val="single" w:sz="4" w:space="0" w:color="auto"/>
            </w:tcBorders>
          </w:tcPr>
          <w:p w:rsidR="001E6FBA" w:rsidRPr="00DB535A" w:rsidRDefault="001E6FBA" w:rsidP="00220B30">
            <w:pPr>
              <w:contextualSpacing/>
              <w:jc w:val="center"/>
              <w:rPr>
                <w:color w:val="auto"/>
                <w:sz w:val="22"/>
                <w:szCs w:val="22"/>
              </w:rPr>
            </w:pPr>
            <w:r>
              <w:rPr>
                <w:color w:val="auto"/>
                <w:sz w:val="22"/>
                <w:szCs w:val="22"/>
              </w:rPr>
              <w:t>-</w:t>
            </w:r>
          </w:p>
        </w:tc>
        <w:tc>
          <w:tcPr>
            <w:tcW w:w="898" w:type="dxa"/>
            <w:tcBorders>
              <w:top w:val="single" w:sz="4" w:space="0" w:color="auto"/>
              <w:bottom w:val="single" w:sz="4" w:space="0" w:color="auto"/>
            </w:tcBorders>
          </w:tcPr>
          <w:p w:rsidR="001E6FBA" w:rsidRPr="00DB535A" w:rsidRDefault="001E6FBA" w:rsidP="00220B30">
            <w:pPr>
              <w:contextualSpacing/>
              <w:jc w:val="center"/>
              <w:rPr>
                <w:color w:val="auto"/>
                <w:sz w:val="22"/>
                <w:szCs w:val="22"/>
              </w:rPr>
            </w:pPr>
            <w:r>
              <w:rPr>
                <w:color w:val="auto"/>
                <w:sz w:val="22"/>
                <w:szCs w:val="22"/>
              </w:rPr>
              <w:t>-</w:t>
            </w:r>
          </w:p>
        </w:tc>
        <w:tc>
          <w:tcPr>
            <w:tcW w:w="800" w:type="dxa"/>
            <w:tcBorders>
              <w:top w:val="single" w:sz="4" w:space="0" w:color="auto"/>
              <w:bottom w:val="single" w:sz="4" w:space="0" w:color="auto"/>
            </w:tcBorders>
          </w:tcPr>
          <w:p w:rsidR="001E6FBA" w:rsidRPr="00DB535A" w:rsidRDefault="001E6FBA" w:rsidP="00220B30">
            <w:pPr>
              <w:contextualSpacing/>
              <w:jc w:val="center"/>
              <w:rPr>
                <w:color w:val="auto"/>
                <w:sz w:val="22"/>
                <w:szCs w:val="22"/>
              </w:rPr>
            </w:pPr>
            <w:r>
              <w:rPr>
                <w:color w:val="auto"/>
                <w:sz w:val="22"/>
                <w:szCs w:val="22"/>
              </w:rPr>
              <w:t>-</w:t>
            </w:r>
          </w:p>
        </w:tc>
        <w:tc>
          <w:tcPr>
            <w:tcW w:w="933" w:type="dxa"/>
            <w:tcBorders>
              <w:top w:val="single" w:sz="4" w:space="0" w:color="auto"/>
              <w:bottom w:val="single" w:sz="4" w:space="0" w:color="auto"/>
            </w:tcBorders>
          </w:tcPr>
          <w:p w:rsidR="001E6FBA" w:rsidRPr="00DB535A" w:rsidRDefault="001E6FBA" w:rsidP="00220B30">
            <w:pPr>
              <w:contextualSpacing/>
              <w:jc w:val="center"/>
              <w:rPr>
                <w:color w:val="auto"/>
                <w:sz w:val="22"/>
                <w:szCs w:val="22"/>
              </w:rPr>
            </w:pPr>
            <w:r>
              <w:rPr>
                <w:color w:val="auto"/>
                <w:sz w:val="22"/>
                <w:szCs w:val="22"/>
              </w:rPr>
              <w:t>-</w:t>
            </w:r>
          </w:p>
        </w:tc>
        <w:tc>
          <w:tcPr>
            <w:tcW w:w="1067" w:type="dxa"/>
            <w:tcBorders>
              <w:top w:val="single" w:sz="4" w:space="0" w:color="auto"/>
              <w:bottom w:val="single" w:sz="4" w:space="0" w:color="auto"/>
            </w:tcBorders>
          </w:tcPr>
          <w:p w:rsidR="001E6FBA" w:rsidRPr="00DB535A" w:rsidRDefault="001E6FBA" w:rsidP="00220B30">
            <w:pPr>
              <w:contextualSpacing/>
              <w:jc w:val="center"/>
              <w:rPr>
                <w:color w:val="auto"/>
                <w:sz w:val="22"/>
                <w:szCs w:val="22"/>
              </w:rPr>
            </w:pPr>
            <w:r>
              <w:rPr>
                <w:color w:val="auto"/>
                <w:sz w:val="22"/>
                <w:szCs w:val="22"/>
              </w:rPr>
              <w:t>-</w:t>
            </w:r>
          </w:p>
        </w:tc>
        <w:tc>
          <w:tcPr>
            <w:tcW w:w="1067" w:type="dxa"/>
            <w:tcBorders>
              <w:top w:val="single" w:sz="4" w:space="0" w:color="auto"/>
              <w:bottom w:val="single" w:sz="4" w:space="0" w:color="auto"/>
            </w:tcBorders>
          </w:tcPr>
          <w:p w:rsidR="001E6FBA" w:rsidRPr="00DB535A" w:rsidRDefault="001E6FBA" w:rsidP="00220B30">
            <w:pPr>
              <w:contextualSpacing/>
              <w:jc w:val="center"/>
              <w:rPr>
                <w:color w:val="auto"/>
                <w:sz w:val="22"/>
                <w:szCs w:val="22"/>
              </w:rPr>
            </w:pPr>
            <w:r>
              <w:rPr>
                <w:color w:val="auto"/>
                <w:sz w:val="22"/>
                <w:szCs w:val="22"/>
              </w:rPr>
              <w:t>-</w:t>
            </w:r>
          </w:p>
        </w:tc>
        <w:tc>
          <w:tcPr>
            <w:tcW w:w="934" w:type="dxa"/>
            <w:tcBorders>
              <w:top w:val="single" w:sz="4" w:space="0" w:color="auto"/>
              <w:bottom w:val="single" w:sz="4" w:space="0" w:color="auto"/>
            </w:tcBorders>
          </w:tcPr>
          <w:p w:rsidR="001E6FBA" w:rsidRPr="00DB535A" w:rsidRDefault="001E6FBA" w:rsidP="00220B30">
            <w:pPr>
              <w:contextualSpacing/>
              <w:jc w:val="center"/>
              <w:rPr>
                <w:color w:val="auto"/>
                <w:sz w:val="22"/>
                <w:szCs w:val="22"/>
              </w:rPr>
            </w:pPr>
            <w:r>
              <w:rPr>
                <w:color w:val="auto"/>
                <w:sz w:val="22"/>
                <w:szCs w:val="22"/>
              </w:rPr>
              <w:t>-</w:t>
            </w:r>
          </w:p>
        </w:tc>
        <w:tc>
          <w:tcPr>
            <w:tcW w:w="1067" w:type="dxa"/>
            <w:tcBorders>
              <w:top w:val="single" w:sz="4" w:space="0" w:color="auto"/>
              <w:bottom w:val="single" w:sz="4" w:space="0" w:color="auto"/>
            </w:tcBorders>
          </w:tcPr>
          <w:p w:rsidR="001E6FBA" w:rsidRDefault="001E6FBA" w:rsidP="00220B30">
            <w:pPr>
              <w:contextualSpacing/>
              <w:jc w:val="center"/>
              <w:rPr>
                <w:color w:val="auto"/>
                <w:sz w:val="22"/>
                <w:szCs w:val="22"/>
              </w:rPr>
            </w:pPr>
            <w:r>
              <w:rPr>
                <w:color w:val="auto"/>
                <w:sz w:val="22"/>
                <w:szCs w:val="22"/>
              </w:rPr>
              <w:t>05.06.</w:t>
            </w:r>
          </w:p>
          <w:p w:rsidR="001E6FBA" w:rsidRPr="00DB535A" w:rsidRDefault="001E6FBA" w:rsidP="00220B30">
            <w:pPr>
              <w:contextualSpacing/>
              <w:jc w:val="center"/>
              <w:rPr>
                <w:color w:val="auto"/>
                <w:sz w:val="22"/>
                <w:szCs w:val="22"/>
              </w:rPr>
            </w:pPr>
            <w:r>
              <w:rPr>
                <w:color w:val="auto"/>
                <w:sz w:val="22"/>
                <w:szCs w:val="22"/>
              </w:rPr>
              <w:t>2025</w:t>
            </w:r>
          </w:p>
        </w:tc>
        <w:tc>
          <w:tcPr>
            <w:tcW w:w="1067" w:type="dxa"/>
            <w:tcBorders>
              <w:top w:val="single" w:sz="4" w:space="0" w:color="auto"/>
              <w:bottom w:val="single" w:sz="4" w:space="0" w:color="auto"/>
            </w:tcBorders>
          </w:tcPr>
          <w:p w:rsidR="001E6FBA" w:rsidRDefault="001E6FBA" w:rsidP="00220B30">
            <w:pPr>
              <w:contextualSpacing/>
              <w:jc w:val="center"/>
              <w:rPr>
                <w:color w:val="auto"/>
                <w:sz w:val="22"/>
                <w:szCs w:val="22"/>
              </w:rPr>
            </w:pPr>
            <w:r>
              <w:rPr>
                <w:color w:val="auto"/>
                <w:sz w:val="22"/>
                <w:szCs w:val="22"/>
              </w:rPr>
              <w:t>02.06.</w:t>
            </w:r>
          </w:p>
          <w:p w:rsidR="001E6FBA" w:rsidRPr="00DB535A" w:rsidRDefault="001E6FBA" w:rsidP="00220B30">
            <w:pPr>
              <w:contextualSpacing/>
              <w:jc w:val="center"/>
              <w:rPr>
                <w:color w:val="auto"/>
                <w:sz w:val="22"/>
                <w:szCs w:val="22"/>
              </w:rPr>
            </w:pPr>
            <w:r>
              <w:rPr>
                <w:color w:val="auto"/>
                <w:sz w:val="22"/>
                <w:szCs w:val="22"/>
              </w:rPr>
              <w:t>2025</w:t>
            </w:r>
          </w:p>
        </w:tc>
        <w:tc>
          <w:tcPr>
            <w:tcW w:w="1067" w:type="dxa"/>
            <w:tcBorders>
              <w:top w:val="single" w:sz="4" w:space="0" w:color="auto"/>
              <w:bottom w:val="single" w:sz="4" w:space="0" w:color="auto"/>
            </w:tcBorders>
          </w:tcPr>
          <w:p w:rsidR="001E6FBA" w:rsidRPr="00DB535A" w:rsidRDefault="001E6FBA" w:rsidP="00220B30">
            <w:pPr>
              <w:contextualSpacing/>
              <w:jc w:val="center"/>
              <w:rPr>
                <w:color w:val="auto"/>
                <w:sz w:val="22"/>
                <w:szCs w:val="22"/>
              </w:rPr>
            </w:pPr>
            <w:r>
              <w:rPr>
                <w:color w:val="auto"/>
                <w:sz w:val="22"/>
                <w:szCs w:val="22"/>
              </w:rPr>
              <w:t>-</w:t>
            </w:r>
          </w:p>
        </w:tc>
        <w:tc>
          <w:tcPr>
            <w:tcW w:w="1371" w:type="dxa"/>
            <w:tcBorders>
              <w:top w:val="single" w:sz="4" w:space="0" w:color="auto"/>
              <w:bottom w:val="single" w:sz="4" w:space="0" w:color="auto"/>
            </w:tcBorders>
          </w:tcPr>
          <w:p w:rsidR="001E6FBA" w:rsidRPr="009416AA" w:rsidRDefault="001E6FBA" w:rsidP="00220B30">
            <w:pPr>
              <w:contextualSpacing/>
              <w:jc w:val="center"/>
              <w:rPr>
                <w:color w:val="auto"/>
              </w:rPr>
            </w:pPr>
            <w:r w:rsidRPr="009416AA">
              <w:rPr>
                <w:color w:val="auto"/>
              </w:rPr>
              <w:t>Чигридова Л.И., начальник сектора экономики и финансов</w:t>
            </w:r>
          </w:p>
        </w:tc>
        <w:tc>
          <w:tcPr>
            <w:tcW w:w="1260" w:type="dxa"/>
            <w:tcBorders>
              <w:top w:val="single" w:sz="4" w:space="0" w:color="auto"/>
              <w:bottom w:val="single" w:sz="4" w:space="0" w:color="auto"/>
            </w:tcBorders>
          </w:tcPr>
          <w:p w:rsidR="001E6FBA" w:rsidRPr="00367D03" w:rsidRDefault="001E6FBA" w:rsidP="00220B30">
            <w:pPr>
              <w:contextualSpacing/>
              <w:jc w:val="center"/>
              <w:rPr>
                <w:color w:val="auto"/>
              </w:rPr>
            </w:pPr>
            <w:r w:rsidRPr="00367D03">
              <w:rPr>
                <w:color w:val="auto"/>
              </w:rPr>
              <w:t xml:space="preserve">Постановление Администрации Талловеровского сельского поселения </w:t>
            </w:r>
            <w:r>
              <w:rPr>
                <w:color w:val="auto"/>
              </w:rPr>
              <w:t>№ 112</w:t>
            </w:r>
            <w:r w:rsidRPr="00367D03">
              <w:rPr>
                <w:color w:val="auto"/>
              </w:rPr>
              <w:t>«Об утверждении Порядка и сроков составления проекта бюджета Талловеровского сельского поселения на 2026 год и на плановый период 2027 и 2028 годов»</w:t>
            </w:r>
          </w:p>
        </w:tc>
        <w:tc>
          <w:tcPr>
            <w:tcW w:w="1014" w:type="dxa"/>
            <w:tcBorders>
              <w:top w:val="single" w:sz="4" w:space="0" w:color="auto"/>
              <w:bottom w:val="single" w:sz="4" w:space="0" w:color="auto"/>
            </w:tcBorders>
          </w:tcPr>
          <w:p w:rsidR="001E6FBA" w:rsidRPr="00DB535A" w:rsidRDefault="001E6FBA" w:rsidP="00220B30">
            <w:pPr>
              <w:rPr>
                <w:color w:val="auto"/>
                <w:sz w:val="22"/>
                <w:szCs w:val="22"/>
              </w:rPr>
            </w:pPr>
          </w:p>
        </w:tc>
      </w:tr>
      <w:tr w:rsidR="001E6FBA" w:rsidRPr="00DB535A" w:rsidTr="00367D03">
        <w:trPr>
          <w:trHeight w:val="375"/>
        </w:trPr>
        <w:tc>
          <w:tcPr>
            <w:tcW w:w="644" w:type="dxa"/>
            <w:gridSpan w:val="2"/>
            <w:tcBorders>
              <w:top w:val="single" w:sz="4" w:space="0" w:color="auto"/>
            </w:tcBorders>
          </w:tcPr>
          <w:p w:rsidR="001E6FBA" w:rsidRPr="00DB535A" w:rsidRDefault="001E6FBA" w:rsidP="00220B30">
            <w:pPr>
              <w:contextualSpacing/>
              <w:jc w:val="center"/>
              <w:rPr>
                <w:color w:val="auto"/>
                <w:sz w:val="22"/>
                <w:szCs w:val="22"/>
              </w:rPr>
            </w:pPr>
            <w:r>
              <w:rPr>
                <w:color w:val="auto"/>
                <w:sz w:val="22"/>
                <w:szCs w:val="22"/>
              </w:rPr>
              <w:t>2.3</w:t>
            </w:r>
          </w:p>
        </w:tc>
        <w:tc>
          <w:tcPr>
            <w:tcW w:w="1800" w:type="dxa"/>
            <w:tcBorders>
              <w:top w:val="single" w:sz="4" w:space="0" w:color="auto"/>
            </w:tcBorders>
          </w:tcPr>
          <w:p w:rsidR="001E6FBA" w:rsidRPr="009416AA" w:rsidRDefault="001E6FBA" w:rsidP="00D52B7F">
            <w:pPr>
              <w:tabs>
                <w:tab w:val="left" w:pos="11057"/>
              </w:tabs>
              <w:spacing w:line="252" w:lineRule="auto"/>
            </w:pPr>
            <w:r w:rsidRPr="009416AA">
              <w:t>Контрольная точка 2.2.</w:t>
            </w:r>
          </w:p>
          <w:p w:rsidR="001E6FBA" w:rsidRPr="009416AA" w:rsidRDefault="001E6FBA" w:rsidP="00D52B7F">
            <w:pPr>
              <w:tabs>
                <w:tab w:val="left" w:pos="11057"/>
              </w:tabs>
              <w:spacing w:line="252" w:lineRule="auto"/>
            </w:pPr>
            <w:r w:rsidRPr="009416AA">
              <w:t xml:space="preserve">Принято постановление Администрации Талловеровского сельского поселения </w:t>
            </w:r>
          </w:p>
          <w:p w:rsidR="001E6FBA" w:rsidRPr="009416AA" w:rsidRDefault="001E6FBA" w:rsidP="00D52B7F">
            <w:pPr>
              <w:tabs>
                <w:tab w:val="left" w:pos="11057"/>
              </w:tabs>
              <w:spacing w:line="252" w:lineRule="auto"/>
            </w:pPr>
            <w:r w:rsidRPr="009416AA">
              <w:t xml:space="preserve"> «О методике и порядке планирования бюджетных ассигнований бюджета Талловеровского сельского поселения»</w:t>
            </w:r>
          </w:p>
          <w:p w:rsidR="001E6FBA" w:rsidRDefault="001E6FBA" w:rsidP="00220B30">
            <w:pPr>
              <w:rPr>
                <w:sz w:val="22"/>
                <w:szCs w:val="22"/>
              </w:rPr>
            </w:pPr>
          </w:p>
        </w:tc>
        <w:tc>
          <w:tcPr>
            <w:tcW w:w="709" w:type="dxa"/>
            <w:tcBorders>
              <w:top w:val="single" w:sz="4" w:space="0" w:color="auto"/>
            </w:tcBorders>
          </w:tcPr>
          <w:p w:rsidR="001E6FBA" w:rsidRDefault="001E6FBA" w:rsidP="00220B30">
            <w:pPr>
              <w:contextualSpacing/>
              <w:jc w:val="center"/>
              <w:rPr>
                <w:color w:val="auto"/>
                <w:sz w:val="22"/>
                <w:szCs w:val="22"/>
              </w:rPr>
            </w:pPr>
            <w:r>
              <w:rPr>
                <w:color w:val="auto"/>
                <w:sz w:val="22"/>
                <w:szCs w:val="22"/>
              </w:rPr>
              <w:t>-</w:t>
            </w:r>
          </w:p>
          <w:p w:rsidR="001E6FBA" w:rsidRPr="008B3813" w:rsidRDefault="001E6FBA" w:rsidP="008B3813">
            <w:pPr>
              <w:rPr>
                <w:sz w:val="22"/>
                <w:szCs w:val="22"/>
              </w:rPr>
            </w:pPr>
          </w:p>
        </w:tc>
        <w:tc>
          <w:tcPr>
            <w:tcW w:w="898" w:type="dxa"/>
            <w:tcBorders>
              <w:top w:val="single" w:sz="4" w:space="0" w:color="auto"/>
            </w:tcBorders>
          </w:tcPr>
          <w:p w:rsidR="001E6FBA" w:rsidRPr="00DB535A" w:rsidRDefault="001E6FBA" w:rsidP="00220B30">
            <w:pPr>
              <w:contextualSpacing/>
              <w:jc w:val="center"/>
              <w:rPr>
                <w:color w:val="auto"/>
                <w:sz w:val="22"/>
                <w:szCs w:val="22"/>
              </w:rPr>
            </w:pPr>
            <w:r>
              <w:rPr>
                <w:color w:val="auto"/>
                <w:sz w:val="22"/>
                <w:szCs w:val="22"/>
              </w:rPr>
              <w:t>-</w:t>
            </w:r>
          </w:p>
        </w:tc>
        <w:tc>
          <w:tcPr>
            <w:tcW w:w="800" w:type="dxa"/>
            <w:tcBorders>
              <w:top w:val="single" w:sz="4" w:space="0" w:color="auto"/>
            </w:tcBorders>
          </w:tcPr>
          <w:p w:rsidR="001E6FBA" w:rsidRPr="00DB535A" w:rsidRDefault="001E6FBA" w:rsidP="00220B30">
            <w:pPr>
              <w:contextualSpacing/>
              <w:jc w:val="center"/>
              <w:rPr>
                <w:color w:val="auto"/>
                <w:sz w:val="22"/>
                <w:szCs w:val="22"/>
              </w:rPr>
            </w:pPr>
            <w:r>
              <w:rPr>
                <w:color w:val="auto"/>
                <w:sz w:val="22"/>
                <w:szCs w:val="22"/>
              </w:rPr>
              <w:t>-</w:t>
            </w:r>
          </w:p>
        </w:tc>
        <w:tc>
          <w:tcPr>
            <w:tcW w:w="933" w:type="dxa"/>
            <w:tcBorders>
              <w:top w:val="single" w:sz="4" w:space="0" w:color="auto"/>
            </w:tcBorders>
          </w:tcPr>
          <w:p w:rsidR="001E6FBA" w:rsidRPr="00DB535A" w:rsidRDefault="001E6FBA" w:rsidP="00220B30">
            <w:pPr>
              <w:contextualSpacing/>
              <w:jc w:val="center"/>
              <w:rPr>
                <w:color w:val="auto"/>
                <w:sz w:val="22"/>
                <w:szCs w:val="22"/>
              </w:rPr>
            </w:pPr>
            <w:r>
              <w:rPr>
                <w:color w:val="auto"/>
                <w:sz w:val="22"/>
                <w:szCs w:val="22"/>
              </w:rPr>
              <w:t>-</w:t>
            </w:r>
          </w:p>
        </w:tc>
        <w:tc>
          <w:tcPr>
            <w:tcW w:w="1067" w:type="dxa"/>
            <w:tcBorders>
              <w:top w:val="single" w:sz="4" w:space="0" w:color="auto"/>
            </w:tcBorders>
          </w:tcPr>
          <w:p w:rsidR="001E6FBA" w:rsidRPr="00DB535A" w:rsidRDefault="001E6FBA" w:rsidP="00220B30">
            <w:pPr>
              <w:contextualSpacing/>
              <w:jc w:val="center"/>
              <w:rPr>
                <w:color w:val="auto"/>
                <w:sz w:val="22"/>
                <w:szCs w:val="22"/>
              </w:rPr>
            </w:pPr>
            <w:r>
              <w:rPr>
                <w:color w:val="auto"/>
                <w:sz w:val="22"/>
                <w:szCs w:val="22"/>
              </w:rPr>
              <w:t>-</w:t>
            </w:r>
          </w:p>
        </w:tc>
        <w:tc>
          <w:tcPr>
            <w:tcW w:w="1067" w:type="dxa"/>
            <w:tcBorders>
              <w:top w:val="single" w:sz="4" w:space="0" w:color="auto"/>
            </w:tcBorders>
          </w:tcPr>
          <w:p w:rsidR="001E6FBA" w:rsidRPr="00DB535A" w:rsidRDefault="001E6FBA" w:rsidP="00220B30">
            <w:pPr>
              <w:contextualSpacing/>
              <w:jc w:val="center"/>
              <w:rPr>
                <w:color w:val="auto"/>
                <w:sz w:val="22"/>
                <w:szCs w:val="22"/>
              </w:rPr>
            </w:pPr>
            <w:r>
              <w:rPr>
                <w:color w:val="auto"/>
                <w:sz w:val="22"/>
                <w:szCs w:val="22"/>
              </w:rPr>
              <w:t>-</w:t>
            </w:r>
          </w:p>
        </w:tc>
        <w:tc>
          <w:tcPr>
            <w:tcW w:w="934" w:type="dxa"/>
            <w:tcBorders>
              <w:top w:val="single" w:sz="4" w:space="0" w:color="auto"/>
            </w:tcBorders>
          </w:tcPr>
          <w:p w:rsidR="001E6FBA" w:rsidRPr="00DB535A" w:rsidRDefault="001E6FBA" w:rsidP="00220B30">
            <w:pPr>
              <w:contextualSpacing/>
              <w:jc w:val="center"/>
              <w:rPr>
                <w:color w:val="auto"/>
                <w:sz w:val="22"/>
                <w:szCs w:val="22"/>
              </w:rPr>
            </w:pPr>
            <w:r>
              <w:rPr>
                <w:color w:val="auto"/>
                <w:sz w:val="22"/>
                <w:szCs w:val="22"/>
              </w:rPr>
              <w:t>-</w:t>
            </w:r>
          </w:p>
        </w:tc>
        <w:tc>
          <w:tcPr>
            <w:tcW w:w="1067" w:type="dxa"/>
            <w:tcBorders>
              <w:top w:val="single" w:sz="4" w:space="0" w:color="auto"/>
            </w:tcBorders>
          </w:tcPr>
          <w:p w:rsidR="001E6FBA" w:rsidRDefault="001E6FBA" w:rsidP="00220B30">
            <w:pPr>
              <w:contextualSpacing/>
              <w:jc w:val="center"/>
              <w:rPr>
                <w:color w:val="auto"/>
                <w:sz w:val="22"/>
                <w:szCs w:val="22"/>
              </w:rPr>
            </w:pPr>
            <w:r>
              <w:rPr>
                <w:color w:val="auto"/>
                <w:sz w:val="22"/>
                <w:szCs w:val="22"/>
              </w:rPr>
              <w:t>01.10.</w:t>
            </w:r>
          </w:p>
          <w:p w:rsidR="001E6FBA" w:rsidRPr="00DB535A" w:rsidRDefault="001E6FBA" w:rsidP="00220B30">
            <w:pPr>
              <w:contextualSpacing/>
              <w:jc w:val="center"/>
              <w:rPr>
                <w:color w:val="auto"/>
                <w:sz w:val="22"/>
                <w:szCs w:val="22"/>
              </w:rPr>
            </w:pPr>
            <w:r>
              <w:rPr>
                <w:color w:val="auto"/>
                <w:sz w:val="22"/>
                <w:szCs w:val="22"/>
              </w:rPr>
              <w:t>2025</w:t>
            </w:r>
          </w:p>
        </w:tc>
        <w:tc>
          <w:tcPr>
            <w:tcW w:w="1067" w:type="dxa"/>
            <w:tcBorders>
              <w:top w:val="single" w:sz="4" w:space="0" w:color="auto"/>
            </w:tcBorders>
          </w:tcPr>
          <w:p w:rsidR="001E6FBA" w:rsidRDefault="001E6FBA" w:rsidP="00220B30">
            <w:pPr>
              <w:contextualSpacing/>
              <w:jc w:val="center"/>
              <w:rPr>
                <w:color w:val="auto"/>
                <w:sz w:val="22"/>
                <w:szCs w:val="22"/>
              </w:rPr>
            </w:pPr>
            <w:r>
              <w:rPr>
                <w:color w:val="auto"/>
                <w:sz w:val="22"/>
                <w:szCs w:val="22"/>
              </w:rPr>
              <w:t>01.10.</w:t>
            </w:r>
          </w:p>
          <w:p w:rsidR="001E6FBA" w:rsidRPr="00DB535A" w:rsidRDefault="001E6FBA" w:rsidP="00220B30">
            <w:pPr>
              <w:contextualSpacing/>
              <w:jc w:val="center"/>
              <w:rPr>
                <w:color w:val="auto"/>
                <w:sz w:val="22"/>
                <w:szCs w:val="22"/>
              </w:rPr>
            </w:pPr>
            <w:r>
              <w:rPr>
                <w:color w:val="auto"/>
                <w:sz w:val="22"/>
                <w:szCs w:val="22"/>
              </w:rPr>
              <w:t>2025</w:t>
            </w:r>
          </w:p>
        </w:tc>
        <w:tc>
          <w:tcPr>
            <w:tcW w:w="1067" w:type="dxa"/>
            <w:tcBorders>
              <w:top w:val="single" w:sz="4" w:space="0" w:color="auto"/>
            </w:tcBorders>
          </w:tcPr>
          <w:p w:rsidR="001E6FBA" w:rsidRPr="00DB535A" w:rsidRDefault="001E6FBA" w:rsidP="00220B30">
            <w:pPr>
              <w:contextualSpacing/>
              <w:jc w:val="center"/>
              <w:rPr>
                <w:color w:val="auto"/>
                <w:sz w:val="22"/>
                <w:szCs w:val="22"/>
              </w:rPr>
            </w:pPr>
            <w:r>
              <w:rPr>
                <w:color w:val="auto"/>
                <w:sz w:val="22"/>
                <w:szCs w:val="22"/>
              </w:rPr>
              <w:t>-</w:t>
            </w:r>
          </w:p>
        </w:tc>
        <w:tc>
          <w:tcPr>
            <w:tcW w:w="1371" w:type="dxa"/>
            <w:tcBorders>
              <w:top w:val="single" w:sz="4" w:space="0" w:color="auto"/>
            </w:tcBorders>
          </w:tcPr>
          <w:p w:rsidR="001E6FBA" w:rsidRPr="009416AA" w:rsidRDefault="001E6FBA" w:rsidP="00220B30">
            <w:pPr>
              <w:contextualSpacing/>
              <w:jc w:val="center"/>
              <w:rPr>
                <w:color w:val="auto"/>
              </w:rPr>
            </w:pPr>
            <w:r w:rsidRPr="009416AA">
              <w:rPr>
                <w:color w:val="auto"/>
              </w:rPr>
              <w:t>Чигридова Л.И., начальник сектора экономики и финансов</w:t>
            </w:r>
          </w:p>
        </w:tc>
        <w:tc>
          <w:tcPr>
            <w:tcW w:w="1260" w:type="dxa"/>
            <w:tcBorders>
              <w:top w:val="single" w:sz="4" w:space="0" w:color="auto"/>
            </w:tcBorders>
          </w:tcPr>
          <w:p w:rsidR="001E6FBA" w:rsidRPr="00367D03" w:rsidRDefault="001E6FBA" w:rsidP="00220B30">
            <w:pPr>
              <w:contextualSpacing/>
              <w:jc w:val="center"/>
              <w:rPr>
                <w:color w:val="auto"/>
              </w:rPr>
            </w:pPr>
            <w:r w:rsidRPr="00367D03">
              <w:rPr>
                <w:color w:val="auto"/>
              </w:rPr>
              <w:t>Постановление Администрации Талловеровского сельского поселения</w:t>
            </w:r>
            <w:r>
              <w:rPr>
                <w:color w:val="auto"/>
              </w:rPr>
              <w:t xml:space="preserve"> № 163 «О методике и порядке планирования бюджетных ассигнований бюджета Талловеровского сельского поселения Кашарскогорайона</w:t>
            </w:r>
          </w:p>
        </w:tc>
        <w:tc>
          <w:tcPr>
            <w:tcW w:w="1014" w:type="dxa"/>
            <w:tcBorders>
              <w:top w:val="single" w:sz="4" w:space="0" w:color="auto"/>
            </w:tcBorders>
          </w:tcPr>
          <w:p w:rsidR="001E6FBA" w:rsidRPr="00DB535A" w:rsidRDefault="001E6FBA" w:rsidP="00220B30">
            <w:pPr>
              <w:rPr>
                <w:color w:val="auto"/>
                <w:sz w:val="22"/>
                <w:szCs w:val="22"/>
              </w:rPr>
            </w:pPr>
          </w:p>
        </w:tc>
      </w:tr>
      <w:tr w:rsidR="001E6FBA" w:rsidRPr="00DB535A" w:rsidTr="00367D03">
        <w:trPr>
          <w:gridBefore w:val="1"/>
          <w:trHeight w:val="352"/>
        </w:trPr>
        <w:tc>
          <w:tcPr>
            <w:tcW w:w="644" w:type="dxa"/>
          </w:tcPr>
          <w:p w:rsidR="001E6FBA" w:rsidRPr="00DB535A" w:rsidRDefault="001E6FBA" w:rsidP="00220B30">
            <w:pPr>
              <w:contextualSpacing/>
              <w:jc w:val="center"/>
              <w:rPr>
                <w:color w:val="auto"/>
                <w:sz w:val="22"/>
                <w:szCs w:val="22"/>
              </w:rPr>
            </w:pPr>
            <w:r>
              <w:rPr>
                <w:color w:val="auto"/>
                <w:sz w:val="22"/>
                <w:szCs w:val="22"/>
              </w:rPr>
              <w:t>2.4</w:t>
            </w:r>
          </w:p>
        </w:tc>
        <w:tc>
          <w:tcPr>
            <w:tcW w:w="1800" w:type="dxa"/>
          </w:tcPr>
          <w:p w:rsidR="001E6FBA" w:rsidRPr="009416AA" w:rsidRDefault="001E6FBA" w:rsidP="00D52B7F">
            <w:pPr>
              <w:tabs>
                <w:tab w:val="left" w:pos="11057"/>
              </w:tabs>
              <w:spacing w:line="252" w:lineRule="auto"/>
            </w:pPr>
            <w:r w:rsidRPr="009416AA">
              <w:t>Контрольная точка 2.3.</w:t>
            </w:r>
          </w:p>
          <w:p w:rsidR="001E6FBA" w:rsidRPr="00B436D1" w:rsidRDefault="001E6FBA" w:rsidP="00D52B7F">
            <w:pPr>
              <w:rPr>
                <w:sz w:val="22"/>
                <w:szCs w:val="22"/>
              </w:rPr>
            </w:pPr>
            <w:r w:rsidRPr="009416AA">
              <w:t>Подготовлено постановление Администрации Талловеровского сельского поселения «Об основных направлениях муниципальной долговой политики Талловеровского сельского поселения на очередной финансовый год и на плановые периоды»</w:t>
            </w:r>
          </w:p>
        </w:tc>
        <w:tc>
          <w:tcPr>
            <w:tcW w:w="709" w:type="dxa"/>
          </w:tcPr>
          <w:p w:rsidR="001E6FBA" w:rsidRPr="00DB535A" w:rsidRDefault="001E6FBA" w:rsidP="00220B30">
            <w:pPr>
              <w:contextualSpacing/>
              <w:jc w:val="center"/>
              <w:rPr>
                <w:color w:val="auto"/>
                <w:sz w:val="22"/>
                <w:szCs w:val="22"/>
              </w:rPr>
            </w:pPr>
            <w:r>
              <w:rPr>
                <w:color w:val="auto"/>
                <w:sz w:val="22"/>
                <w:szCs w:val="22"/>
              </w:rPr>
              <w:t>-</w:t>
            </w:r>
          </w:p>
        </w:tc>
        <w:tc>
          <w:tcPr>
            <w:tcW w:w="898" w:type="dxa"/>
          </w:tcPr>
          <w:p w:rsidR="001E6FBA" w:rsidRPr="00DB535A" w:rsidRDefault="001E6FBA" w:rsidP="00220B30">
            <w:pPr>
              <w:contextualSpacing/>
              <w:jc w:val="center"/>
              <w:rPr>
                <w:color w:val="auto"/>
                <w:sz w:val="22"/>
                <w:szCs w:val="22"/>
              </w:rPr>
            </w:pPr>
            <w:r>
              <w:rPr>
                <w:color w:val="auto"/>
                <w:sz w:val="22"/>
                <w:szCs w:val="22"/>
              </w:rPr>
              <w:t>-</w:t>
            </w:r>
          </w:p>
        </w:tc>
        <w:tc>
          <w:tcPr>
            <w:tcW w:w="800" w:type="dxa"/>
          </w:tcPr>
          <w:p w:rsidR="001E6FBA" w:rsidRPr="00DB535A" w:rsidRDefault="001E6FBA" w:rsidP="00220B30">
            <w:pPr>
              <w:contextualSpacing/>
              <w:jc w:val="center"/>
              <w:rPr>
                <w:color w:val="auto"/>
                <w:sz w:val="22"/>
                <w:szCs w:val="22"/>
              </w:rPr>
            </w:pPr>
            <w:r>
              <w:rPr>
                <w:color w:val="auto"/>
                <w:sz w:val="22"/>
                <w:szCs w:val="22"/>
              </w:rPr>
              <w:t>-</w:t>
            </w:r>
          </w:p>
        </w:tc>
        <w:tc>
          <w:tcPr>
            <w:tcW w:w="933" w:type="dxa"/>
          </w:tcPr>
          <w:p w:rsidR="001E6FBA" w:rsidRPr="00DB535A" w:rsidRDefault="001E6FBA" w:rsidP="00220B30">
            <w:pPr>
              <w:contextualSpacing/>
              <w:jc w:val="center"/>
              <w:rPr>
                <w:color w:val="auto"/>
                <w:sz w:val="22"/>
                <w:szCs w:val="22"/>
              </w:rPr>
            </w:pPr>
            <w:r>
              <w:rPr>
                <w:color w:val="auto"/>
                <w:sz w:val="22"/>
                <w:szCs w:val="22"/>
              </w:rPr>
              <w:t>-</w:t>
            </w:r>
          </w:p>
        </w:tc>
        <w:tc>
          <w:tcPr>
            <w:tcW w:w="1067" w:type="dxa"/>
          </w:tcPr>
          <w:p w:rsidR="001E6FBA" w:rsidRPr="00DB535A" w:rsidRDefault="001E6FBA" w:rsidP="00220B30">
            <w:pPr>
              <w:contextualSpacing/>
              <w:jc w:val="center"/>
              <w:rPr>
                <w:color w:val="auto"/>
                <w:sz w:val="22"/>
                <w:szCs w:val="22"/>
              </w:rPr>
            </w:pPr>
            <w:r>
              <w:rPr>
                <w:color w:val="auto"/>
                <w:sz w:val="22"/>
                <w:szCs w:val="22"/>
              </w:rPr>
              <w:t>-</w:t>
            </w:r>
          </w:p>
        </w:tc>
        <w:tc>
          <w:tcPr>
            <w:tcW w:w="1067" w:type="dxa"/>
          </w:tcPr>
          <w:p w:rsidR="001E6FBA" w:rsidRPr="00DB535A" w:rsidRDefault="001E6FBA" w:rsidP="00220B30">
            <w:pPr>
              <w:contextualSpacing/>
              <w:jc w:val="center"/>
              <w:rPr>
                <w:color w:val="auto"/>
                <w:sz w:val="22"/>
                <w:szCs w:val="22"/>
              </w:rPr>
            </w:pPr>
            <w:r>
              <w:rPr>
                <w:color w:val="auto"/>
                <w:sz w:val="22"/>
                <w:szCs w:val="22"/>
              </w:rPr>
              <w:t>-</w:t>
            </w:r>
          </w:p>
        </w:tc>
        <w:tc>
          <w:tcPr>
            <w:tcW w:w="934" w:type="dxa"/>
          </w:tcPr>
          <w:p w:rsidR="001E6FBA" w:rsidRPr="00DB535A" w:rsidRDefault="001E6FBA" w:rsidP="00220B30">
            <w:pPr>
              <w:contextualSpacing/>
              <w:jc w:val="center"/>
              <w:rPr>
                <w:color w:val="auto"/>
                <w:sz w:val="22"/>
                <w:szCs w:val="22"/>
              </w:rPr>
            </w:pPr>
            <w:r>
              <w:rPr>
                <w:color w:val="auto"/>
                <w:sz w:val="22"/>
                <w:szCs w:val="22"/>
              </w:rPr>
              <w:t>-</w:t>
            </w:r>
          </w:p>
        </w:tc>
        <w:tc>
          <w:tcPr>
            <w:tcW w:w="1067" w:type="dxa"/>
          </w:tcPr>
          <w:p w:rsidR="001E6FBA" w:rsidRDefault="001E6FBA" w:rsidP="00220B30">
            <w:pPr>
              <w:contextualSpacing/>
              <w:jc w:val="center"/>
              <w:rPr>
                <w:color w:val="auto"/>
                <w:sz w:val="22"/>
                <w:szCs w:val="22"/>
              </w:rPr>
            </w:pPr>
            <w:r>
              <w:rPr>
                <w:color w:val="auto"/>
                <w:sz w:val="22"/>
                <w:szCs w:val="22"/>
              </w:rPr>
              <w:t>10.12.</w:t>
            </w:r>
          </w:p>
          <w:p w:rsidR="001E6FBA" w:rsidRPr="00DB535A" w:rsidRDefault="001E6FBA" w:rsidP="00220B30">
            <w:pPr>
              <w:contextualSpacing/>
              <w:jc w:val="center"/>
              <w:rPr>
                <w:color w:val="auto"/>
                <w:sz w:val="22"/>
                <w:szCs w:val="22"/>
              </w:rPr>
            </w:pPr>
            <w:r>
              <w:rPr>
                <w:color w:val="auto"/>
                <w:sz w:val="22"/>
                <w:szCs w:val="22"/>
              </w:rPr>
              <w:t>2025</w:t>
            </w:r>
          </w:p>
        </w:tc>
        <w:tc>
          <w:tcPr>
            <w:tcW w:w="1067" w:type="dxa"/>
          </w:tcPr>
          <w:p w:rsidR="001E6FBA" w:rsidRDefault="001E6FBA" w:rsidP="00220B30">
            <w:pPr>
              <w:contextualSpacing/>
              <w:jc w:val="center"/>
              <w:rPr>
                <w:color w:val="auto"/>
                <w:sz w:val="22"/>
                <w:szCs w:val="22"/>
              </w:rPr>
            </w:pPr>
            <w:r>
              <w:rPr>
                <w:color w:val="auto"/>
                <w:sz w:val="22"/>
                <w:szCs w:val="22"/>
              </w:rPr>
              <w:t>27.10.</w:t>
            </w:r>
          </w:p>
          <w:p w:rsidR="001E6FBA" w:rsidRPr="00DB535A" w:rsidRDefault="001E6FBA" w:rsidP="00220B30">
            <w:pPr>
              <w:contextualSpacing/>
              <w:jc w:val="center"/>
              <w:rPr>
                <w:color w:val="auto"/>
                <w:sz w:val="22"/>
                <w:szCs w:val="22"/>
              </w:rPr>
            </w:pPr>
            <w:r>
              <w:rPr>
                <w:color w:val="auto"/>
                <w:sz w:val="22"/>
                <w:szCs w:val="22"/>
              </w:rPr>
              <w:t>2025</w:t>
            </w:r>
          </w:p>
        </w:tc>
        <w:tc>
          <w:tcPr>
            <w:tcW w:w="1067" w:type="dxa"/>
          </w:tcPr>
          <w:p w:rsidR="001E6FBA" w:rsidRPr="00DB535A" w:rsidRDefault="001E6FBA" w:rsidP="00220B30">
            <w:pPr>
              <w:contextualSpacing/>
              <w:jc w:val="center"/>
              <w:rPr>
                <w:color w:val="auto"/>
                <w:sz w:val="22"/>
                <w:szCs w:val="22"/>
              </w:rPr>
            </w:pPr>
            <w:r>
              <w:rPr>
                <w:color w:val="auto"/>
                <w:sz w:val="22"/>
                <w:szCs w:val="22"/>
              </w:rPr>
              <w:t>-</w:t>
            </w:r>
          </w:p>
        </w:tc>
        <w:tc>
          <w:tcPr>
            <w:tcW w:w="1371" w:type="dxa"/>
          </w:tcPr>
          <w:p w:rsidR="001E6FBA" w:rsidRPr="009416AA" w:rsidRDefault="001E6FBA" w:rsidP="00220B30">
            <w:pPr>
              <w:contextualSpacing/>
              <w:jc w:val="center"/>
              <w:rPr>
                <w:color w:val="auto"/>
              </w:rPr>
            </w:pPr>
            <w:r w:rsidRPr="009416AA">
              <w:rPr>
                <w:color w:val="auto"/>
              </w:rPr>
              <w:t>Чигридова Л.И., начальник сектора экономики и финансов</w:t>
            </w:r>
          </w:p>
        </w:tc>
        <w:tc>
          <w:tcPr>
            <w:tcW w:w="1260" w:type="dxa"/>
          </w:tcPr>
          <w:p w:rsidR="001E6FBA" w:rsidRPr="00367D03" w:rsidRDefault="001E6FBA" w:rsidP="00220B30">
            <w:pPr>
              <w:contextualSpacing/>
              <w:jc w:val="center"/>
              <w:rPr>
                <w:color w:val="auto"/>
              </w:rPr>
            </w:pPr>
            <w:r w:rsidRPr="00367D03">
              <w:rPr>
                <w:color w:val="auto"/>
              </w:rPr>
              <w:t>Постановление Администрации Талловеровского сельского поселения</w:t>
            </w:r>
            <w:r>
              <w:rPr>
                <w:color w:val="auto"/>
              </w:rPr>
              <w:t xml:space="preserve"> № 183 «Об основных направлениях долговой политики Талловеровского сельского поселения на 2026 год и на плановый период 2027 и 2028 годов»</w:t>
            </w:r>
          </w:p>
        </w:tc>
        <w:tc>
          <w:tcPr>
            <w:tcW w:w="1014" w:type="dxa"/>
          </w:tcPr>
          <w:p w:rsidR="001E6FBA" w:rsidRPr="00DB535A" w:rsidRDefault="001E6FBA" w:rsidP="00220B30">
            <w:pPr>
              <w:rPr>
                <w:color w:val="auto"/>
                <w:sz w:val="22"/>
                <w:szCs w:val="22"/>
              </w:rPr>
            </w:pPr>
          </w:p>
        </w:tc>
      </w:tr>
    </w:tbl>
    <w:p w:rsidR="001E6FBA" w:rsidRPr="00C11517" w:rsidRDefault="001E6FBA" w:rsidP="00230AB3">
      <w:pPr>
        <w:spacing w:after="160" w:line="264" w:lineRule="auto"/>
        <w:rPr>
          <w:color w:val="auto"/>
          <w:sz w:val="24"/>
          <w:szCs w:val="24"/>
        </w:rPr>
      </w:pPr>
      <w:r w:rsidRPr="00C11517">
        <w:rPr>
          <w:color w:val="auto"/>
          <w:sz w:val="24"/>
          <w:szCs w:val="24"/>
        </w:rPr>
        <w:br w:type="page"/>
        <w:t xml:space="preserve">5. Сведения об исполнении бюджетных ассигнований, предусмотренных на финансовое обеспечение реализации комплекса процессных мероприятий </w:t>
      </w:r>
    </w:p>
    <w:tbl>
      <w:tblPr>
        <w:tblW w:w="154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358"/>
        <w:gridCol w:w="1283"/>
        <w:gridCol w:w="981"/>
        <w:gridCol w:w="1096"/>
        <w:gridCol w:w="1167"/>
        <w:gridCol w:w="1088"/>
        <w:gridCol w:w="1711"/>
        <w:gridCol w:w="1761"/>
      </w:tblGrid>
      <w:tr w:rsidR="001E6FBA" w:rsidRPr="00C11517" w:rsidTr="00230AB3">
        <w:trPr>
          <w:trHeight w:val="411"/>
          <w:jc w:val="center"/>
        </w:trPr>
        <w:tc>
          <w:tcPr>
            <w:tcW w:w="6358" w:type="dxa"/>
            <w:vMerge w:val="restart"/>
            <w:vAlign w:val="center"/>
          </w:tcPr>
          <w:p w:rsidR="001E6FBA" w:rsidRPr="00C11517" w:rsidRDefault="001E6FBA" w:rsidP="00230AB3">
            <w:pPr>
              <w:contextualSpacing/>
              <w:jc w:val="center"/>
              <w:rPr>
                <w:color w:val="auto"/>
                <w:sz w:val="24"/>
                <w:szCs w:val="24"/>
              </w:rPr>
            </w:pPr>
            <w:r w:rsidRPr="00C11517">
              <w:rPr>
                <w:color w:val="auto"/>
                <w:sz w:val="24"/>
                <w:szCs w:val="24"/>
              </w:rPr>
              <w:t>Наименование мероприятия (результата) и источника финансового обеспечения</w:t>
            </w:r>
          </w:p>
        </w:tc>
        <w:tc>
          <w:tcPr>
            <w:tcW w:w="3360" w:type="dxa"/>
            <w:gridSpan w:val="3"/>
            <w:vAlign w:val="center"/>
          </w:tcPr>
          <w:p w:rsidR="001E6FBA" w:rsidRPr="00C11517" w:rsidRDefault="001E6FBA" w:rsidP="00230AB3">
            <w:pPr>
              <w:contextualSpacing/>
              <w:jc w:val="center"/>
              <w:rPr>
                <w:color w:val="auto"/>
                <w:sz w:val="24"/>
                <w:szCs w:val="24"/>
              </w:rPr>
            </w:pPr>
            <w:r w:rsidRPr="00C11517">
              <w:rPr>
                <w:color w:val="auto"/>
                <w:sz w:val="24"/>
                <w:szCs w:val="24"/>
              </w:rPr>
              <w:t xml:space="preserve">Объем финансового обеспечения, </w:t>
            </w:r>
            <w:r w:rsidRPr="00C11517">
              <w:rPr>
                <w:color w:val="auto"/>
                <w:sz w:val="24"/>
                <w:szCs w:val="24"/>
              </w:rPr>
              <w:br/>
              <w:t>тыс. рублей</w:t>
            </w:r>
          </w:p>
        </w:tc>
        <w:tc>
          <w:tcPr>
            <w:tcW w:w="2255" w:type="dxa"/>
            <w:gridSpan w:val="2"/>
            <w:vAlign w:val="center"/>
          </w:tcPr>
          <w:p w:rsidR="001E6FBA" w:rsidRPr="00C11517" w:rsidRDefault="001E6FBA" w:rsidP="00230AB3">
            <w:pPr>
              <w:contextualSpacing/>
              <w:jc w:val="center"/>
              <w:rPr>
                <w:color w:val="auto"/>
                <w:sz w:val="24"/>
                <w:szCs w:val="24"/>
              </w:rPr>
            </w:pPr>
            <w:r w:rsidRPr="00C11517">
              <w:rPr>
                <w:color w:val="auto"/>
                <w:sz w:val="24"/>
                <w:szCs w:val="24"/>
              </w:rPr>
              <w:t xml:space="preserve">Исполнение, </w:t>
            </w:r>
            <w:r w:rsidRPr="00C11517">
              <w:rPr>
                <w:color w:val="auto"/>
                <w:sz w:val="24"/>
                <w:szCs w:val="24"/>
              </w:rPr>
              <w:br/>
              <w:t>тыс. рублей</w:t>
            </w:r>
          </w:p>
        </w:tc>
        <w:tc>
          <w:tcPr>
            <w:tcW w:w="1711" w:type="dxa"/>
            <w:vMerge w:val="restart"/>
            <w:vAlign w:val="center"/>
          </w:tcPr>
          <w:p w:rsidR="001E6FBA" w:rsidRPr="00C11517" w:rsidRDefault="001E6FBA" w:rsidP="00230AB3">
            <w:pPr>
              <w:contextualSpacing/>
              <w:jc w:val="center"/>
              <w:rPr>
                <w:color w:val="auto"/>
                <w:sz w:val="24"/>
                <w:szCs w:val="24"/>
              </w:rPr>
            </w:pPr>
            <w:r w:rsidRPr="00C11517">
              <w:rPr>
                <w:color w:val="auto"/>
                <w:sz w:val="24"/>
                <w:szCs w:val="24"/>
              </w:rPr>
              <w:t>Процент исполнения, (6)/(3)*100</w:t>
            </w:r>
            <w:r w:rsidRPr="00C11517">
              <w:rPr>
                <w:color w:val="auto"/>
                <w:sz w:val="24"/>
                <w:szCs w:val="24"/>
                <w:vertAlign w:val="superscript"/>
              </w:rPr>
              <w:footnoteReference w:id="43"/>
            </w:r>
          </w:p>
        </w:tc>
        <w:tc>
          <w:tcPr>
            <w:tcW w:w="1761" w:type="dxa"/>
            <w:vMerge w:val="restart"/>
            <w:vAlign w:val="center"/>
          </w:tcPr>
          <w:p w:rsidR="001E6FBA" w:rsidRPr="00C11517" w:rsidRDefault="001E6FBA" w:rsidP="00230AB3">
            <w:pPr>
              <w:contextualSpacing/>
              <w:jc w:val="center"/>
              <w:rPr>
                <w:color w:val="auto"/>
                <w:sz w:val="24"/>
                <w:szCs w:val="24"/>
              </w:rPr>
            </w:pPr>
            <w:r w:rsidRPr="00C11517">
              <w:rPr>
                <w:color w:val="auto"/>
                <w:sz w:val="24"/>
                <w:szCs w:val="24"/>
              </w:rPr>
              <w:t>Комментарий</w:t>
            </w:r>
          </w:p>
        </w:tc>
      </w:tr>
      <w:tr w:rsidR="001E6FBA" w:rsidRPr="00C11517" w:rsidTr="00230AB3">
        <w:trPr>
          <w:trHeight w:val="603"/>
          <w:jc w:val="center"/>
        </w:trPr>
        <w:tc>
          <w:tcPr>
            <w:tcW w:w="6358" w:type="dxa"/>
            <w:vMerge/>
            <w:vAlign w:val="center"/>
          </w:tcPr>
          <w:p w:rsidR="001E6FBA" w:rsidRPr="00C11517" w:rsidRDefault="001E6FBA" w:rsidP="00230AB3">
            <w:pPr>
              <w:rPr>
                <w:color w:val="auto"/>
                <w:sz w:val="24"/>
                <w:szCs w:val="24"/>
              </w:rPr>
            </w:pPr>
          </w:p>
        </w:tc>
        <w:tc>
          <w:tcPr>
            <w:tcW w:w="1283" w:type="dxa"/>
            <w:vAlign w:val="center"/>
          </w:tcPr>
          <w:p w:rsidR="001E6FBA" w:rsidRPr="00C11517" w:rsidRDefault="001E6FBA" w:rsidP="00230AB3">
            <w:pPr>
              <w:contextualSpacing/>
              <w:jc w:val="center"/>
              <w:rPr>
                <w:color w:val="auto"/>
                <w:sz w:val="24"/>
                <w:szCs w:val="24"/>
              </w:rPr>
            </w:pPr>
            <w:r w:rsidRPr="00C11517">
              <w:rPr>
                <w:color w:val="auto"/>
                <w:sz w:val="24"/>
                <w:szCs w:val="24"/>
              </w:rPr>
              <w:t>Предусмотрено паспортом</w:t>
            </w:r>
          </w:p>
        </w:tc>
        <w:tc>
          <w:tcPr>
            <w:tcW w:w="981" w:type="dxa"/>
            <w:vAlign w:val="center"/>
          </w:tcPr>
          <w:p w:rsidR="001E6FBA" w:rsidRPr="00C11517" w:rsidRDefault="001E6FBA" w:rsidP="00230AB3">
            <w:pPr>
              <w:contextualSpacing/>
              <w:jc w:val="center"/>
              <w:rPr>
                <w:color w:val="auto"/>
                <w:sz w:val="24"/>
                <w:szCs w:val="24"/>
              </w:rPr>
            </w:pPr>
            <w:r w:rsidRPr="00C11517">
              <w:rPr>
                <w:color w:val="auto"/>
                <w:sz w:val="24"/>
                <w:szCs w:val="24"/>
              </w:rPr>
              <w:t>Сводная бюджетная роспись</w:t>
            </w:r>
          </w:p>
        </w:tc>
        <w:tc>
          <w:tcPr>
            <w:tcW w:w="1096" w:type="dxa"/>
            <w:vAlign w:val="center"/>
          </w:tcPr>
          <w:p w:rsidR="001E6FBA" w:rsidRPr="00C11517" w:rsidRDefault="001E6FBA" w:rsidP="00230AB3">
            <w:pPr>
              <w:jc w:val="center"/>
              <w:rPr>
                <w:color w:val="auto"/>
                <w:sz w:val="24"/>
                <w:szCs w:val="24"/>
              </w:rPr>
            </w:pPr>
            <w:r w:rsidRPr="00C11517">
              <w:rPr>
                <w:color w:val="auto"/>
                <w:sz w:val="24"/>
                <w:szCs w:val="24"/>
              </w:rPr>
              <w:t>Лимиты бюджетных обязательств</w:t>
            </w:r>
            <w:r w:rsidRPr="00C11517">
              <w:rPr>
                <w:color w:val="auto"/>
                <w:sz w:val="24"/>
                <w:szCs w:val="24"/>
              </w:rPr>
              <w:footnoteReference w:id="44"/>
            </w:r>
          </w:p>
        </w:tc>
        <w:tc>
          <w:tcPr>
            <w:tcW w:w="1167" w:type="dxa"/>
            <w:vAlign w:val="center"/>
          </w:tcPr>
          <w:p w:rsidR="001E6FBA" w:rsidRPr="00C11517" w:rsidRDefault="001E6FBA" w:rsidP="00230AB3">
            <w:pPr>
              <w:jc w:val="center"/>
              <w:rPr>
                <w:color w:val="auto"/>
                <w:sz w:val="24"/>
                <w:szCs w:val="24"/>
              </w:rPr>
            </w:pPr>
            <w:r w:rsidRPr="00C11517">
              <w:rPr>
                <w:color w:val="auto"/>
                <w:sz w:val="24"/>
                <w:szCs w:val="24"/>
              </w:rPr>
              <w:t>Принятые бюджетные обязательства</w:t>
            </w:r>
            <w:r w:rsidRPr="00C11517">
              <w:rPr>
                <w:color w:val="auto"/>
                <w:sz w:val="24"/>
                <w:szCs w:val="24"/>
              </w:rPr>
              <w:footnoteReference w:id="45"/>
            </w:r>
          </w:p>
        </w:tc>
        <w:tc>
          <w:tcPr>
            <w:tcW w:w="1088" w:type="dxa"/>
            <w:vAlign w:val="center"/>
          </w:tcPr>
          <w:p w:rsidR="001E6FBA" w:rsidRPr="00C11517" w:rsidRDefault="001E6FBA" w:rsidP="00230AB3">
            <w:pPr>
              <w:contextualSpacing/>
              <w:jc w:val="center"/>
              <w:rPr>
                <w:color w:val="auto"/>
                <w:sz w:val="24"/>
                <w:szCs w:val="24"/>
              </w:rPr>
            </w:pPr>
            <w:r w:rsidRPr="00C11517">
              <w:rPr>
                <w:color w:val="auto"/>
                <w:sz w:val="24"/>
                <w:szCs w:val="24"/>
              </w:rPr>
              <w:t>Кассовое исполнение</w:t>
            </w:r>
          </w:p>
        </w:tc>
        <w:tc>
          <w:tcPr>
            <w:tcW w:w="1711" w:type="dxa"/>
            <w:vMerge/>
            <w:vAlign w:val="center"/>
          </w:tcPr>
          <w:p w:rsidR="001E6FBA" w:rsidRPr="00C11517" w:rsidRDefault="001E6FBA" w:rsidP="00230AB3">
            <w:pPr>
              <w:rPr>
                <w:color w:val="auto"/>
                <w:sz w:val="24"/>
                <w:szCs w:val="24"/>
              </w:rPr>
            </w:pPr>
          </w:p>
        </w:tc>
        <w:tc>
          <w:tcPr>
            <w:tcW w:w="1761" w:type="dxa"/>
            <w:vMerge/>
            <w:vAlign w:val="center"/>
          </w:tcPr>
          <w:p w:rsidR="001E6FBA" w:rsidRPr="00C11517" w:rsidRDefault="001E6FBA" w:rsidP="00230AB3">
            <w:pPr>
              <w:rPr>
                <w:color w:val="auto"/>
                <w:sz w:val="24"/>
                <w:szCs w:val="24"/>
              </w:rPr>
            </w:pPr>
          </w:p>
        </w:tc>
      </w:tr>
      <w:tr w:rsidR="001E6FBA" w:rsidRPr="00C11517" w:rsidTr="00230AB3">
        <w:trPr>
          <w:trHeight w:val="218"/>
          <w:jc w:val="center"/>
        </w:trPr>
        <w:tc>
          <w:tcPr>
            <w:tcW w:w="6358" w:type="dxa"/>
            <w:vAlign w:val="center"/>
          </w:tcPr>
          <w:p w:rsidR="001E6FBA" w:rsidRPr="00C11517" w:rsidRDefault="001E6FBA" w:rsidP="00230AB3">
            <w:pPr>
              <w:contextualSpacing/>
              <w:jc w:val="center"/>
              <w:rPr>
                <w:color w:val="auto"/>
                <w:sz w:val="24"/>
                <w:szCs w:val="24"/>
              </w:rPr>
            </w:pPr>
            <w:r w:rsidRPr="00C11517">
              <w:rPr>
                <w:color w:val="auto"/>
                <w:sz w:val="24"/>
                <w:szCs w:val="24"/>
              </w:rPr>
              <w:t>1</w:t>
            </w:r>
          </w:p>
        </w:tc>
        <w:tc>
          <w:tcPr>
            <w:tcW w:w="1283" w:type="dxa"/>
            <w:vAlign w:val="center"/>
          </w:tcPr>
          <w:p w:rsidR="001E6FBA" w:rsidRPr="00C11517" w:rsidRDefault="001E6FBA" w:rsidP="00230AB3">
            <w:pPr>
              <w:contextualSpacing/>
              <w:jc w:val="center"/>
              <w:rPr>
                <w:color w:val="auto"/>
                <w:sz w:val="24"/>
                <w:szCs w:val="24"/>
              </w:rPr>
            </w:pPr>
            <w:r w:rsidRPr="00C11517">
              <w:rPr>
                <w:color w:val="auto"/>
                <w:sz w:val="24"/>
                <w:szCs w:val="24"/>
              </w:rPr>
              <w:t>2</w:t>
            </w:r>
          </w:p>
        </w:tc>
        <w:tc>
          <w:tcPr>
            <w:tcW w:w="981" w:type="dxa"/>
            <w:vAlign w:val="center"/>
          </w:tcPr>
          <w:p w:rsidR="001E6FBA" w:rsidRPr="00C11517" w:rsidRDefault="001E6FBA" w:rsidP="00230AB3">
            <w:pPr>
              <w:contextualSpacing/>
              <w:jc w:val="center"/>
              <w:rPr>
                <w:color w:val="auto"/>
                <w:sz w:val="24"/>
                <w:szCs w:val="24"/>
              </w:rPr>
            </w:pPr>
            <w:r w:rsidRPr="00C11517">
              <w:rPr>
                <w:color w:val="auto"/>
                <w:sz w:val="24"/>
                <w:szCs w:val="24"/>
              </w:rPr>
              <w:t>3</w:t>
            </w:r>
          </w:p>
        </w:tc>
        <w:tc>
          <w:tcPr>
            <w:tcW w:w="1096" w:type="dxa"/>
            <w:vAlign w:val="center"/>
          </w:tcPr>
          <w:p w:rsidR="001E6FBA" w:rsidRPr="00C11517" w:rsidRDefault="001E6FBA" w:rsidP="00230AB3">
            <w:pPr>
              <w:contextualSpacing/>
              <w:jc w:val="center"/>
              <w:rPr>
                <w:color w:val="auto"/>
                <w:sz w:val="24"/>
                <w:szCs w:val="24"/>
              </w:rPr>
            </w:pPr>
            <w:r w:rsidRPr="00C11517">
              <w:rPr>
                <w:color w:val="auto"/>
                <w:sz w:val="24"/>
                <w:szCs w:val="24"/>
              </w:rPr>
              <w:t>4</w:t>
            </w:r>
          </w:p>
        </w:tc>
        <w:tc>
          <w:tcPr>
            <w:tcW w:w="1167" w:type="dxa"/>
            <w:vAlign w:val="center"/>
          </w:tcPr>
          <w:p w:rsidR="001E6FBA" w:rsidRPr="00C11517" w:rsidRDefault="001E6FBA" w:rsidP="00230AB3">
            <w:pPr>
              <w:contextualSpacing/>
              <w:jc w:val="center"/>
              <w:rPr>
                <w:color w:val="auto"/>
                <w:sz w:val="24"/>
                <w:szCs w:val="24"/>
              </w:rPr>
            </w:pPr>
            <w:r w:rsidRPr="00C11517">
              <w:rPr>
                <w:color w:val="auto"/>
                <w:sz w:val="24"/>
                <w:szCs w:val="24"/>
              </w:rPr>
              <w:t>5</w:t>
            </w:r>
          </w:p>
        </w:tc>
        <w:tc>
          <w:tcPr>
            <w:tcW w:w="1088" w:type="dxa"/>
            <w:vAlign w:val="center"/>
          </w:tcPr>
          <w:p w:rsidR="001E6FBA" w:rsidRPr="00C11517" w:rsidRDefault="001E6FBA" w:rsidP="00230AB3">
            <w:pPr>
              <w:contextualSpacing/>
              <w:jc w:val="center"/>
              <w:rPr>
                <w:color w:val="auto"/>
                <w:sz w:val="24"/>
                <w:szCs w:val="24"/>
              </w:rPr>
            </w:pPr>
            <w:r w:rsidRPr="00C11517">
              <w:rPr>
                <w:color w:val="auto"/>
                <w:sz w:val="24"/>
                <w:szCs w:val="24"/>
              </w:rPr>
              <w:t>6</w:t>
            </w:r>
          </w:p>
        </w:tc>
        <w:tc>
          <w:tcPr>
            <w:tcW w:w="1711" w:type="dxa"/>
            <w:vAlign w:val="center"/>
          </w:tcPr>
          <w:p w:rsidR="001E6FBA" w:rsidRPr="00C11517" w:rsidRDefault="001E6FBA" w:rsidP="00230AB3">
            <w:pPr>
              <w:contextualSpacing/>
              <w:jc w:val="center"/>
              <w:rPr>
                <w:color w:val="auto"/>
                <w:sz w:val="24"/>
                <w:szCs w:val="24"/>
              </w:rPr>
            </w:pPr>
            <w:r w:rsidRPr="00C11517">
              <w:rPr>
                <w:color w:val="auto"/>
                <w:sz w:val="24"/>
                <w:szCs w:val="24"/>
              </w:rPr>
              <w:t>7</w:t>
            </w:r>
          </w:p>
        </w:tc>
        <w:tc>
          <w:tcPr>
            <w:tcW w:w="1761" w:type="dxa"/>
            <w:vAlign w:val="center"/>
          </w:tcPr>
          <w:p w:rsidR="001E6FBA" w:rsidRPr="00C11517" w:rsidRDefault="001E6FBA" w:rsidP="00230AB3">
            <w:pPr>
              <w:contextualSpacing/>
              <w:jc w:val="center"/>
              <w:rPr>
                <w:color w:val="auto"/>
                <w:sz w:val="24"/>
                <w:szCs w:val="24"/>
              </w:rPr>
            </w:pPr>
            <w:r w:rsidRPr="00C11517">
              <w:rPr>
                <w:color w:val="auto"/>
                <w:sz w:val="24"/>
                <w:szCs w:val="24"/>
              </w:rPr>
              <w:t>8</w:t>
            </w:r>
          </w:p>
        </w:tc>
      </w:tr>
      <w:tr w:rsidR="001E6FBA" w:rsidRPr="00C11517" w:rsidTr="00230AB3">
        <w:trPr>
          <w:trHeight w:val="292"/>
          <w:jc w:val="center"/>
        </w:trPr>
        <w:tc>
          <w:tcPr>
            <w:tcW w:w="6358" w:type="dxa"/>
            <w:vAlign w:val="center"/>
          </w:tcPr>
          <w:p w:rsidR="001E6FBA" w:rsidRPr="009416AA" w:rsidRDefault="001E6FBA" w:rsidP="008B3813">
            <w:pPr>
              <w:widowControl w:val="0"/>
              <w:outlineLvl w:val="2"/>
            </w:pPr>
            <w:r w:rsidRPr="009416AA">
              <w:rPr>
                <w:color w:val="auto"/>
              </w:rPr>
              <w:t xml:space="preserve">Комплекс процессных мероприятий </w:t>
            </w:r>
            <w:r w:rsidRPr="009416AA">
              <w:t>«Нормативно-методическое, информационное обеспечение и организация бюджетного процесса»</w:t>
            </w:r>
            <w:r w:rsidRPr="009416AA">
              <w:rPr>
                <w:color w:val="auto"/>
              </w:rPr>
              <w:t xml:space="preserve"> (всего), в том числе:</w:t>
            </w:r>
          </w:p>
        </w:tc>
        <w:tc>
          <w:tcPr>
            <w:tcW w:w="1283" w:type="dxa"/>
          </w:tcPr>
          <w:p w:rsidR="001E6FBA" w:rsidRPr="009416AA" w:rsidRDefault="001E6FBA" w:rsidP="005D5C93">
            <w:pPr>
              <w:contextualSpacing/>
              <w:jc w:val="center"/>
            </w:pPr>
            <w:r w:rsidRPr="009416AA">
              <w:rPr>
                <w:color w:val="auto"/>
              </w:rPr>
              <w:t>0,0</w:t>
            </w:r>
          </w:p>
        </w:tc>
        <w:tc>
          <w:tcPr>
            <w:tcW w:w="981" w:type="dxa"/>
          </w:tcPr>
          <w:p w:rsidR="001E6FBA" w:rsidRPr="009416AA" w:rsidRDefault="001E6FBA" w:rsidP="005D5C93">
            <w:pPr>
              <w:contextualSpacing/>
              <w:jc w:val="center"/>
            </w:pPr>
            <w:r w:rsidRPr="009416AA">
              <w:rPr>
                <w:color w:val="auto"/>
              </w:rPr>
              <w:t>0,0</w:t>
            </w:r>
          </w:p>
        </w:tc>
        <w:tc>
          <w:tcPr>
            <w:tcW w:w="1096" w:type="dxa"/>
          </w:tcPr>
          <w:p w:rsidR="001E6FBA" w:rsidRPr="009416AA" w:rsidRDefault="001E6FBA" w:rsidP="005D5C93">
            <w:pPr>
              <w:contextualSpacing/>
              <w:jc w:val="center"/>
            </w:pPr>
            <w:r w:rsidRPr="009416AA">
              <w:rPr>
                <w:color w:val="auto"/>
              </w:rPr>
              <w:t>0,0</w:t>
            </w:r>
          </w:p>
        </w:tc>
        <w:tc>
          <w:tcPr>
            <w:tcW w:w="1167" w:type="dxa"/>
          </w:tcPr>
          <w:p w:rsidR="001E6FBA" w:rsidRPr="009416AA" w:rsidRDefault="001E6FBA" w:rsidP="005D5C93">
            <w:pPr>
              <w:contextualSpacing/>
              <w:jc w:val="center"/>
            </w:pPr>
            <w:r w:rsidRPr="009416AA">
              <w:t>0,0</w:t>
            </w:r>
          </w:p>
        </w:tc>
        <w:tc>
          <w:tcPr>
            <w:tcW w:w="1088" w:type="dxa"/>
          </w:tcPr>
          <w:p w:rsidR="001E6FBA" w:rsidRPr="009416AA" w:rsidRDefault="001E6FBA" w:rsidP="005D5C93">
            <w:pPr>
              <w:contextualSpacing/>
              <w:jc w:val="center"/>
            </w:pPr>
            <w:r w:rsidRPr="009416AA">
              <w:t>0,0</w:t>
            </w:r>
          </w:p>
        </w:tc>
        <w:tc>
          <w:tcPr>
            <w:tcW w:w="1711" w:type="dxa"/>
          </w:tcPr>
          <w:p w:rsidR="001E6FBA" w:rsidRPr="009416AA" w:rsidRDefault="001E6FBA" w:rsidP="005D5C93">
            <w:pPr>
              <w:contextualSpacing/>
              <w:jc w:val="center"/>
            </w:pPr>
            <w:r w:rsidRPr="009416AA">
              <w:t>0,0</w:t>
            </w:r>
          </w:p>
        </w:tc>
        <w:tc>
          <w:tcPr>
            <w:tcW w:w="1761" w:type="dxa"/>
            <w:vAlign w:val="center"/>
          </w:tcPr>
          <w:p w:rsidR="001E6FBA" w:rsidRPr="009416AA" w:rsidRDefault="001E6FBA" w:rsidP="005D5C93">
            <w:pPr>
              <w:contextualSpacing/>
              <w:jc w:val="center"/>
              <w:rPr>
                <w:color w:val="auto"/>
              </w:rPr>
            </w:pPr>
          </w:p>
        </w:tc>
      </w:tr>
      <w:tr w:rsidR="001E6FBA" w:rsidRPr="00C11517" w:rsidTr="00230AB3">
        <w:trPr>
          <w:trHeight w:val="144"/>
          <w:jc w:val="center"/>
        </w:trPr>
        <w:tc>
          <w:tcPr>
            <w:tcW w:w="6358" w:type="dxa"/>
            <w:vAlign w:val="center"/>
          </w:tcPr>
          <w:p w:rsidR="001E6FBA" w:rsidRPr="009416AA" w:rsidRDefault="001E6FBA" w:rsidP="005D5C93">
            <w:pPr>
              <w:rPr>
                <w:color w:val="auto"/>
              </w:rPr>
            </w:pPr>
            <w:r w:rsidRPr="009416AA">
              <w:rPr>
                <w:color w:val="auto"/>
              </w:rPr>
              <w:t>Бюджет Талловеровского сельского поселения  (всего), из них:</w:t>
            </w:r>
          </w:p>
        </w:tc>
        <w:tc>
          <w:tcPr>
            <w:tcW w:w="1283" w:type="dxa"/>
          </w:tcPr>
          <w:p w:rsidR="001E6FBA" w:rsidRPr="009416AA" w:rsidRDefault="001E6FBA" w:rsidP="005D5C93">
            <w:pPr>
              <w:contextualSpacing/>
              <w:jc w:val="center"/>
            </w:pPr>
            <w:r w:rsidRPr="009416AA">
              <w:rPr>
                <w:color w:val="auto"/>
              </w:rPr>
              <w:t>0,0</w:t>
            </w:r>
          </w:p>
        </w:tc>
        <w:tc>
          <w:tcPr>
            <w:tcW w:w="981" w:type="dxa"/>
          </w:tcPr>
          <w:p w:rsidR="001E6FBA" w:rsidRPr="009416AA" w:rsidRDefault="001E6FBA" w:rsidP="005D5C93">
            <w:pPr>
              <w:contextualSpacing/>
              <w:jc w:val="center"/>
            </w:pPr>
            <w:r w:rsidRPr="009416AA">
              <w:rPr>
                <w:color w:val="auto"/>
              </w:rPr>
              <w:t>0,0</w:t>
            </w:r>
          </w:p>
        </w:tc>
        <w:tc>
          <w:tcPr>
            <w:tcW w:w="1096" w:type="dxa"/>
          </w:tcPr>
          <w:p w:rsidR="001E6FBA" w:rsidRPr="009416AA" w:rsidRDefault="001E6FBA" w:rsidP="005D5C93">
            <w:pPr>
              <w:contextualSpacing/>
              <w:jc w:val="center"/>
            </w:pPr>
            <w:r w:rsidRPr="009416AA">
              <w:rPr>
                <w:color w:val="auto"/>
              </w:rPr>
              <w:t>0,0</w:t>
            </w:r>
          </w:p>
        </w:tc>
        <w:tc>
          <w:tcPr>
            <w:tcW w:w="1167" w:type="dxa"/>
          </w:tcPr>
          <w:p w:rsidR="001E6FBA" w:rsidRPr="009416AA" w:rsidRDefault="001E6FBA" w:rsidP="005D5C93">
            <w:pPr>
              <w:contextualSpacing/>
              <w:jc w:val="center"/>
            </w:pPr>
            <w:r w:rsidRPr="009416AA">
              <w:t>0,0</w:t>
            </w:r>
          </w:p>
        </w:tc>
        <w:tc>
          <w:tcPr>
            <w:tcW w:w="1088" w:type="dxa"/>
          </w:tcPr>
          <w:p w:rsidR="001E6FBA" w:rsidRPr="009416AA" w:rsidRDefault="001E6FBA" w:rsidP="005D5C93">
            <w:pPr>
              <w:contextualSpacing/>
              <w:jc w:val="center"/>
            </w:pPr>
            <w:r w:rsidRPr="009416AA">
              <w:t>0,0</w:t>
            </w:r>
          </w:p>
        </w:tc>
        <w:tc>
          <w:tcPr>
            <w:tcW w:w="1711" w:type="dxa"/>
          </w:tcPr>
          <w:p w:rsidR="001E6FBA" w:rsidRPr="009416AA" w:rsidRDefault="001E6FBA" w:rsidP="005D5C93">
            <w:pPr>
              <w:contextualSpacing/>
              <w:jc w:val="center"/>
            </w:pPr>
            <w:r w:rsidRPr="009416AA">
              <w:t>0,0</w:t>
            </w:r>
          </w:p>
        </w:tc>
        <w:tc>
          <w:tcPr>
            <w:tcW w:w="1761" w:type="dxa"/>
            <w:vAlign w:val="center"/>
          </w:tcPr>
          <w:p w:rsidR="001E6FBA" w:rsidRPr="009416AA" w:rsidRDefault="001E6FBA" w:rsidP="005D5C93">
            <w:pPr>
              <w:contextualSpacing/>
              <w:jc w:val="center"/>
              <w:rPr>
                <w:color w:val="auto"/>
              </w:rPr>
            </w:pPr>
          </w:p>
        </w:tc>
      </w:tr>
      <w:tr w:rsidR="001E6FBA" w:rsidRPr="00C11517" w:rsidTr="00230AB3">
        <w:trPr>
          <w:trHeight w:val="262"/>
          <w:jc w:val="center"/>
        </w:trPr>
        <w:tc>
          <w:tcPr>
            <w:tcW w:w="6358" w:type="dxa"/>
            <w:tcMar>
              <w:top w:w="0" w:type="dxa"/>
              <w:left w:w="108" w:type="dxa"/>
              <w:bottom w:w="0" w:type="dxa"/>
              <w:right w:w="108" w:type="dxa"/>
            </w:tcMar>
          </w:tcPr>
          <w:p w:rsidR="001E6FBA" w:rsidRPr="009416AA" w:rsidRDefault="001E6FBA" w:rsidP="005D5C93">
            <w:pPr>
              <w:rPr>
                <w:color w:val="auto"/>
              </w:rPr>
            </w:pPr>
            <w:r w:rsidRPr="009416AA">
              <w:rPr>
                <w:color w:val="auto"/>
              </w:rPr>
              <w:t>Местный бюджет</w:t>
            </w:r>
          </w:p>
        </w:tc>
        <w:tc>
          <w:tcPr>
            <w:tcW w:w="1283" w:type="dxa"/>
          </w:tcPr>
          <w:p w:rsidR="001E6FBA" w:rsidRPr="009416AA" w:rsidRDefault="001E6FBA" w:rsidP="005D5C93">
            <w:pPr>
              <w:contextualSpacing/>
              <w:jc w:val="center"/>
            </w:pPr>
            <w:r w:rsidRPr="009416AA">
              <w:rPr>
                <w:color w:val="auto"/>
              </w:rPr>
              <w:t>0,0</w:t>
            </w:r>
          </w:p>
        </w:tc>
        <w:tc>
          <w:tcPr>
            <w:tcW w:w="981" w:type="dxa"/>
          </w:tcPr>
          <w:p w:rsidR="001E6FBA" w:rsidRPr="009416AA" w:rsidRDefault="001E6FBA" w:rsidP="005D5C93">
            <w:pPr>
              <w:contextualSpacing/>
              <w:jc w:val="center"/>
            </w:pPr>
            <w:r w:rsidRPr="009416AA">
              <w:rPr>
                <w:color w:val="auto"/>
              </w:rPr>
              <w:t>0,0</w:t>
            </w:r>
          </w:p>
        </w:tc>
        <w:tc>
          <w:tcPr>
            <w:tcW w:w="1096" w:type="dxa"/>
          </w:tcPr>
          <w:p w:rsidR="001E6FBA" w:rsidRPr="009416AA" w:rsidRDefault="001E6FBA" w:rsidP="005D5C93">
            <w:pPr>
              <w:contextualSpacing/>
              <w:jc w:val="center"/>
            </w:pPr>
            <w:r w:rsidRPr="009416AA">
              <w:rPr>
                <w:color w:val="auto"/>
              </w:rPr>
              <w:t>0.0</w:t>
            </w:r>
          </w:p>
        </w:tc>
        <w:tc>
          <w:tcPr>
            <w:tcW w:w="1167" w:type="dxa"/>
          </w:tcPr>
          <w:p w:rsidR="001E6FBA" w:rsidRPr="009416AA" w:rsidRDefault="001E6FBA" w:rsidP="005D5C93">
            <w:pPr>
              <w:contextualSpacing/>
              <w:jc w:val="center"/>
            </w:pPr>
            <w:r w:rsidRPr="009416AA">
              <w:t>0,0</w:t>
            </w:r>
          </w:p>
        </w:tc>
        <w:tc>
          <w:tcPr>
            <w:tcW w:w="1088" w:type="dxa"/>
          </w:tcPr>
          <w:p w:rsidR="001E6FBA" w:rsidRPr="009416AA" w:rsidRDefault="001E6FBA" w:rsidP="005D5C93">
            <w:pPr>
              <w:contextualSpacing/>
              <w:jc w:val="center"/>
            </w:pPr>
            <w:r w:rsidRPr="009416AA">
              <w:t>0,0</w:t>
            </w:r>
          </w:p>
        </w:tc>
        <w:tc>
          <w:tcPr>
            <w:tcW w:w="1711" w:type="dxa"/>
          </w:tcPr>
          <w:p w:rsidR="001E6FBA" w:rsidRPr="009416AA" w:rsidRDefault="001E6FBA" w:rsidP="005D5C93">
            <w:pPr>
              <w:contextualSpacing/>
              <w:jc w:val="center"/>
            </w:pPr>
            <w:r w:rsidRPr="009416AA">
              <w:t>0,0</w:t>
            </w:r>
          </w:p>
        </w:tc>
        <w:tc>
          <w:tcPr>
            <w:tcW w:w="1761" w:type="dxa"/>
            <w:vAlign w:val="center"/>
          </w:tcPr>
          <w:p w:rsidR="001E6FBA" w:rsidRPr="009416AA" w:rsidRDefault="001E6FBA" w:rsidP="005D5C93">
            <w:pPr>
              <w:contextualSpacing/>
              <w:jc w:val="center"/>
              <w:rPr>
                <w:color w:val="auto"/>
              </w:rPr>
            </w:pPr>
          </w:p>
        </w:tc>
      </w:tr>
      <w:tr w:rsidR="001E6FBA" w:rsidRPr="00C11517" w:rsidTr="00230AB3">
        <w:trPr>
          <w:trHeight w:val="125"/>
          <w:jc w:val="center"/>
        </w:trPr>
        <w:tc>
          <w:tcPr>
            <w:tcW w:w="6358" w:type="dxa"/>
          </w:tcPr>
          <w:p w:rsidR="001E6FBA" w:rsidRPr="009416AA" w:rsidRDefault="001E6FBA" w:rsidP="008B3813">
            <w:pPr>
              <w:widowControl w:val="0"/>
              <w:spacing w:line="228" w:lineRule="auto"/>
              <w:outlineLvl w:val="2"/>
            </w:pPr>
            <w:r w:rsidRPr="009416AA">
              <w:t xml:space="preserve">Мероприятие (результат) «Разработана </w:t>
            </w:r>
          </w:p>
          <w:p w:rsidR="001E6FBA" w:rsidRPr="009416AA" w:rsidRDefault="001E6FBA" w:rsidP="008B3813">
            <w:r w:rsidRPr="009416AA">
              <w:t>и усовершенствована нормативно-правовая база для регулирования организации бюджетного процесса»</w:t>
            </w:r>
          </w:p>
        </w:tc>
        <w:tc>
          <w:tcPr>
            <w:tcW w:w="1283" w:type="dxa"/>
          </w:tcPr>
          <w:p w:rsidR="001E6FBA" w:rsidRPr="009416AA" w:rsidRDefault="001E6FBA" w:rsidP="001E7C62">
            <w:pPr>
              <w:contextualSpacing/>
              <w:jc w:val="center"/>
            </w:pPr>
            <w:r w:rsidRPr="009416AA">
              <w:rPr>
                <w:color w:val="auto"/>
              </w:rPr>
              <w:t>0,0</w:t>
            </w:r>
          </w:p>
        </w:tc>
        <w:tc>
          <w:tcPr>
            <w:tcW w:w="981" w:type="dxa"/>
          </w:tcPr>
          <w:p w:rsidR="001E6FBA" w:rsidRPr="009416AA" w:rsidRDefault="001E6FBA" w:rsidP="001E7C62">
            <w:pPr>
              <w:contextualSpacing/>
              <w:jc w:val="center"/>
            </w:pPr>
            <w:r w:rsidRPr="009416AA">
              <w:rPr>
                <w:color w:val="auto"/>
              </w:rPr>
              <w:t>0,0</w:t>
            </w:r>
          </w:p>
        </w:tc>
        <w:tc>
          <w:tcPr>
            <w:tcW w:w="1096" w:type="dxa"/>
          </w:tcPr>
          <w:p w:rsidR="001E6FBA" w:rsidRPr="009416AA" w:rsidRDefault="001E6FBA" w:rsidP="001E7C62">
            <w:pPr>
              <w:contextualSpacing/>
              <w:jc w:val="center"/>
            </w:pPr>
            <w:r w:rsidRPr="009416AA">
              <w:rPr>
                <w:color w:val="auto"/>
              </w:rPr>
              <w:t>0.0</w:t>
            </w:r>
          </w:p>
        </w:tc>
        <w:tc>
          <w:tcPr>
            <w:tcW w:w="1167" w:type="dxa"/>
          </w:tcPr>
          <w:p w:rsidR="001E6FBA" w:rsidRPr="009416AA" w:rsidRDefault="001E6FBA" w:rsidP="001E7C62">
            <w:pPr>
              <w:contextualSpacing/>
              <w:jc w:val="center"/>
            </w:pPr>
            <w:r w:rsidRPr="009416AA">
              <w:t>0,0</w:t>
            </w:r>
          </w:p>
        </w:tc>
        <w:tc>
          <w:tcPr>
            <w:tcW w:w="1088" w:type="dxa"/>
          </w:tcPr>
          <w:p w:rsidR="001E6FBA" w:rsidRPr="009416AA" w:rsidRDefault="001E6FBA" w:rsidP="001E7C62">
            <w:pPr>
              <w:contextualSpacing/>
              <w:jc w:val="center"/>
            </w:pPr>
            <w:r w:rsidRPr="009416AA">
              <w:t>0,0</w:t>
            </w:r>
          </w:p>
        </w:tc>
        <w:tc>
          <w:tcPr>
            <w:tcW w:w="1711" w:type="dxa"/>
          </w:tcPr>
          <w:p w:rsidR="001E6FBA" w:rsidRPr="009416AA" w:rsidRDefault="001E6FBA" w:rsidP="001E7C62">
            <w:pPr>
              <w:contextualSpacing/>
              <w:jc w:val="center"/>
            </w:pPr>
            <w:r w:rsidRPr="009416AA">
              <w:t>0,0</w:t>
            </w:r>
          </w:p>
        </w:tc>
        <w:tc>
          <w:tcPr>
            <w:tcW w:w="1761" w:type="dxa"/>
            <w:vAlign w:val="center"/>
          </w:tcPr>
          <w:p w:rsidR="001E6FBA" w:rsidRPr="009416AA" w:rsidRDefault="001E6FBA" w:rsidP="005D5C93">
            <w:pPr>
              <w:contextualSpacing/>
              <w:jc w:val="center"/>
              <w:rPr>
                <w:color w:val="auto"/>
              </w:rPr>
            </w:pPr>
          </w:p>
        </w:tc>
      </w:tr>
      <w:tr w:rsidR="001E6FBA" w:rsidRPr="00C11517" w:rsidTr="00230AB3">
        <w:trPr>
          <w:trHeight w:val="117"/>
          <w:jc w:val="center"/>
        </w:trPr>
        <w:tc>
          <w:tcPr>
            <w:tcW w:w="6358" w:type="dxa"/>
            <w:tcMar>
              <w:top w:w="0" w:type="dxa"/>
              <w:left w:w="108" w:type="dxa"/>
              <w:bottom w:w="0" w:type="dxa"/>
              <w:right w:w="108" w:type="dxa"/>
            </w:tcMar>
            <w:vAlign w:val="center"/>
          </w:tcPr>
          <w:p w:rsidR="001E6FBA" w:rsidRPr="009416AA" w:rsidRDefault="001E6FBA" w:rsidP="005D5C93">
            <w:pPr>
              <w:rPr>
                <w:color w:val="auto"/>
              </w:rPr>
            </w:pPr>
            <w:r w:rsidRPr="009416AA">
              <w:rPr>
                <w:color w:val="auto"/>
              </w:rPr>
              <w:t>Бюджет Талловеровского сельского поселения  (всего), из них:</w:t>
            </w:r>
          </w:p>
        </w:tc>
        <w:tc>
          <w:tcPr>
            <w:tcW w:w="1283" w:type="dxa"/>
          </w:tcPr>
          <w:p w:rsidR="001E6FBA" w:rsidRPr="009416AA" w:rsidRDefault="001E6FBA" w:rsidP="001E7C62">
            <w:pPr>
              <w:contextualSpacing/>
              <w:jc w:val="center"/>
            </w:pPr>
            <w:r w:rsidRPr="009416AA">
              <w:rPr>
                <w:color w:val="auto"/>
              </w:rPr>
              <w:t>0,0</w:t>
            </w:r>
          </w:p>
        </w:tc>
        <w:tc>
          <w:tcPr>
            <w:tcW w:w="981" w:type="dxa"/>
          </w:tcPr>
          <w:p w:rsidR="001E6FBA" w:rsidRPr="009416AA" w:rsidRDefault="001E6FBA" w:rsidP="001E7C62">
            <w:pPr>
              <w:contextualSpacing/>
              <w:jc w:val="center"/>
            </w:pPr>
            <w:r w:rsidRPr="009416AA">
              <w:rPr>
                <w:color w:val="auto"/>
              </w:rPr>
              <w:t>0,0</w:t>
            </w:r>
          </w:p>
        </w:tc>
        <w:tc>
          <w:tcPr>
            <w:tcW w:w="1096" w:type="dxa"/>
          </w:tcPr>
          <w:p w:rsidR="001E6FBA" w:rsidRPr="009416AA" w:rsidRDefault="001E6FBA" w:rsidP="001E7C62">
            <w:pPr>
              <w:contextualSpacing/>
              <w:jc w:val="center"/>
            </w:pPr>
            <w:r w:rsidRPr="009416AA">
              <w:rPr>
                <w:color w:val="auto"/>
              </w:rPr>
              <w:t>0.0</w:t>
            </w:r>
          </w:p>
        </w:tc>
        <w:tc>
          <w:tcPr>
            <w:tcW w:w="1167" w:type="dxa"/>
          </w:tcPr>
          <w:p w:rsidR="001E6FBA" w:rsidRPr="009416AA" w:rsidRDefault="001E6FBA" w:rsidP="001E7C62">
            <w:pPr>
              <w:contextualSpacing/>
              <w:jc w:val="center"/>
            </w:pPr>
            <w:r w:rsidRPr="009416AA">
              <w:t>0,0</w:t>
            </w:r>
          </w:p>
        </w:tc>
        <w:tc>
          <w:tcPr>
            <w:tcW w:w="1088" w:type="dxa"/>
          </w:tcPr>
          <w:p w:rsidR="001E6FBA" w:rsidRPr="009416AA" w:rsidRDefault="001E6FBA" w:rsidP="001E7C62">
            <w:pPr>
              <w:contextualSpacing/>
              <w:jc w:val="center"/>
            </w:pPr>
            <w:r w:rsidRPr="009416AA">
              <w:t>0,0</w:t>
            </w:r>
          </w:p>
        </w:tc>
        <w:tc>
          <w:tcPr>
            <w:tcW w:w="1711" w:type="dxa"/>
          </w:tcPr>
          <w:p w:rsidR="001E6FBA" w:rsidRPr="009416AA" w:rsidRDefault="001E6FBA" w:rsidP="001E7C62">
            <w:pPr>
              <w:contextualSpacing/>
              <w:jc w:val="center"/>
            </w:pPr>
            <w:r w:rsidRPr="009416AA">
              <w:t>0,0</w:t>
            </w:r>
          </w:p>
        </w:tc>
        <w:tc>
          <w:tcPr>
            <w:tcW w:w="1761" w:type="dxa"/>
            <w:vAlign w:val="center"/>
          </w:tcPr>
          <w:p w:rsidR="001E6FBA" w:rsidRPr="009416AA" w:rsidRDefault="001E6FBA" w:rsidP="005D5C93">
            <w:pPr>
              <w:contextualSpacing/>
              <w:jc w:val="center"/>
              <w:rPr>
                <w:color w:val="auto"/>
              </w:rPr>
            </w:pPr>
          </w:p>
        </w:tc>
      </w:tr>
      <w:tr w:rsidR="001E6FBA" w:rsidRPr="00C11517" w:rsidTr="00230AB3">
        <w:trPr>
          <w:trHeight w:val="223"/>
          <w:jc w:val="center"/>
        </w:trPr>
        <w:tc>
          <w:tcPr>
            <w:tcW w:w="6358" w:type="dxa"/>
          </w:tcPr>
          <w:p w:rsidR="001E6FBA" w:rsidRPr="009416AA" w:rsidRDefault="001E6FBA" w:rsidP="00230AB3">
            <w:pPr>
              <w:rPr>
                <w:color w:val="auto"/>
              </w:rPr>
            </w:pPr>
            <w:r w:rsidRPr="009416AA">
              <w:rPr>
                <w:color w:val="auto"/>
              </w:rPr>
              <w:t>Местный бюджет</w:t>
            </w:r>
          </w:p>
        </w:tc>
        <w:tc>
          <w:tcPr>
            <w:tcW w:w="1283" w:type="dxa"/>
          </w:tcPr>
          <w:p w:rsidR="001E6FBA" w:rsidRPr="009416AA" w:rsidRDefault="001E6FBA" w:rsidP="001E7C62">
            <w:pPr>
              <w:contextualSpacing/>
              <w:jc w:val="center"/>
            </w:pPr>
            <w:r w:rsidRPr="009416AA">
              <w:rPr>
                <w:color w:val="auto"/>
              </w:rPr>
              <w:t>0,0</w:t>
            </w:r>
          </w:p>
        </w:tc>
        <w:tc>
          <w:tcPr>
            <w:tcW w:w="981" w:type="dxa"/>
          </w:tcPr>
          <w:p w:rsidR="001E6FBA" w:rsidRPr="009416AA" w:rsidRDefault="001E6FBA" w:rsidP="001E7C62">
            <w:pPr>
              <w:contextualSpacing/>
              <w:jc w:val="center"/>
            </w:pPr>
            <w:r w:rsidRPr="009416AA">
              <w:rPr>
                <w:color w:val="auto"/>
              </w:rPr>
              <w:t>0,0</w:t>
            </w:r>
          </w:p>
        </w:tc>
        <w:tc>
          <w:tcPr>
            <w:tcW w:w="1096" w:type="dxa"/>
          </w:tcPr>
          <w:p w:rsidR="001E6FBA" w:rsidRPr="009416AA" w:rsidRDefault="001E6FBA" w:rsidP="001E7C62">
            <w:pPr>
              <w:contextualSpacing/>
              <w:jc w:val="center"/>
            </w:pPr>
            <w:r w:rsidRPr="009416AA">
              <w:rPr>
                <w:color w:val="auto"/>
              </w:rPr>
              <w:t>0.0</w:t>
            </w:r>
          </w:p>
        </w:tc>
        <w:tc>
          <w:tcPr>
            <w:tcW w:w="1167" w:type="dxa"/>
          </w:tcPr>
          <w:p w:rsidR="001E6FBA" w:rsidRPr="009416AA" w:rsidRDefault="001E6FBA" w:rsidP="001E7C62">
            <w:pPr>
              <w:contextualSpacing/>
              <w:jc w:val="center"/>
            </w:pPr>
            <w:r w:rsidRPr="009416AA">
              <w:t>0,0</w:t>
            </w:r>
          </w:p>
        </w:tc>
        <w:tc>
          <w:tcPr>
            <w:tcW w:w="1088" w:type="dxa"/>
          </w:tcPr>
          <w:p w:rsidR="001E6FBA" w:rsidRPr="009416AA" w:rsidRDefault="001E6FBA" w:rsidP="001E7C62">
            <w:pPr>
              <w:contextualSpacing/>
              <w:jc w:val="center"/>
            </w:pPr>
            <w:r w:rsidRPr="009416AA">
              <w:t>0,0</w:t>
            </w:r>
          </w:p>
        </w:tc>
        <w:tc>
          <w:tcPr>
            <w:tcW w:w="1711" w:type="dxa"/>
          </w:tcPr>
          <w:p w:rsidR="001E6FBA" w:rsidRPr="009416AA" w:rsidRDefault="001E6FBA" w:rsidP="001E7C62">
            <w:pPr>
              <w:contextualSpacing/>
              <w:jc w:val="center"/>
            </w:pPr>
            <w:r w:rsidRPr="009416AA">
              <w:t>0,0</w:t>
            </w:r>
          </w:p>
        </w:tc>
        <w:tc>
          <w:tcPr>
            <w:tcW w:w="1761" w:type="dxa"/>
            <w:vAlign w:val="center"/>
          </w:tcPr>
          <w:p w:rsidR="001E6FBA" w:rsidRPr="009416AA" w:rsidRDefault="001E6FBA" w:rsidP="00230AB3">
            <w:pPr>
              <w:contextualSpacing/>
              <w:jc w:val="center"/>
              <w:rPr>
                <w:color w:val="auto"/>
              </w:rPr>
            </w:pPr>
          </w:p>
        </w:tc>
      </w:tr>
      <w:tr w:rsidR="001E6FBA" w:rsidRPr="00C11517" w:rsidTr="001E34E2">
        <w:trPr>
          <w:trHeight w:val="99"/>
          <w:jc w:val="center"/>
        </w:trPr>
        <w:tc>
          <w:tcPr>
            <w:tcW w:w="6358" w:type="dxa"/>
          </w:tcPr>
          <w:p w:rsidR="001E6FBA" w:rsidRPr="009416AA" w:rsidRDefault="001E6FBA" w:rsidP="008B3813">
            <w:pPr>
              <w:widowControl w:val="0"/>
              <w:outlineLvl w:val="2"/>
            </w:pPr>
            <w:r w:rsidRPr="009416AA">
              <w:t>Мероприятие (результат)</w:t>
            </w:r>
          </w:p>
          <w:p w:rsidR="001E6FBA" w:rsidRPr="009416AA" w:rsidRDefault="001E6FBA" w:rsidP="008B3813">
            <w:pPr>
              <w:widowControl w:val="0"/>
              <w:outlineLvl w:val="2"/>
            </w:pPr>
            <w:r w:rsidRPr="009416AA">
              <w:t xml:space="preserve">«Организовано планирование </w:t>
            </w:r>
          </w:p>
          <w:p w:rsidR="001E6FBA" w:rsidRPr="009416AA" w:rsidRDefault="001E6FBA" w:rsidP="008B3813">
            <w:pPr>
              <w:rPr>
                <w:color w:val="auto"/>
              </w:rPr>
            </w:pPr>
            <w:r w:rsidRPr="009416AA">
              <w:t>и исполнение расходов  бюджета Талловеровского сельского поселения Кашарского района»</w:t>
            </w:r>
          </w:p>
        </w:tc>
        <w:tc>
          <w:tcPr>
            <w:tcW w:w="1283" w:type="dxa"/>
          </w:tcPr>
          <w:p w:rsidR="001E6FBA" w:rsidRPr="009416AA" w:rsidRDefault="001E6FBA" w:rsidP="001E7C62">
            <w:pPr>
              <w:contextualSpacing/>
              <w:jc w:val="center"/>
            </w:pPr>
            <w:r w:rsidRPr="009416AA">
              <w:rPr>
                <w:color w:val="auto"/>
              </w:rPr>
              <w:t>0,0</w:t>
            </w:r>
          </w:p>
        </w:tc>
        <w:tc>
          <w:tcPr>
            <w:tcW w:w="981" w:type="dxa"/>
          </w:tcPr>
          <w:p w:rsidR="001E6FBA" w:rsidRPr="009416AA" w:rsidRDefault="001E6FBA" w:rsidP="001E7C62">
            <w:pPr>
              <w:contextualSpacing/>
              <w:jc w:val="center"/>
            </w:pPr>
            <w:r w:rsidRPr="009416AA">
              <w:rPr>
                <w:color w:val="auto"/>
              </w:rPr>
              <w:t>0,0</w:t>
            </w:r>
          </w:p>
        </w:tc>
        <w:tc>
          <w:tcPr>
            <w:tcW w:w="1096" w:type="dxa"/>
          </w:tcPr>
          <w:p w:rsidR="001E6FBA" w:rsidRPr="009416AA" w:rsidRDefault="001E6FBA" w:rsidP="001E7C62">
            <w:pPr>
              <w:contextualSpacing/>
              <w:jc w:val="center"/>
            </w:pPr>
            <w:r w:rsidRPr="009416AA">
              <w:rPr>
                <w:color w:val="auto"/>
              </w:rPr>
              <w:t>0.0</w:t>
            </w:r>
          </w:p>
        </w:tc>
        <w:tc>
          <w:tcPr>
            <w:tcW w:w="1167" w:type="dxa"/>
          </w:tcPr>
          <w:p w:rsidR="001E6FBA" w:rsidRPr="009416AA" w:rsidRDefault="001E6FBA" w:rsidP="001E7C62">
            <w:pPr>
              <w:contextualSpacing/>
              <w:jc w:val="center"/>
            </w:pPr>
            <w:r w:rsidRPr="009416AA">
              <w:t>0,0</w:t>
            </w:r>
          </w:p>
        </w:tc>
        <w:tc>
          <w:tcPr>
            <w:tcW w:w="1088" w:type="dxa"/>
          </w:tcPr>
          <w:p w:rsidR="001E6FBA" w:rsidRPr="009416AA" w:rsidRDefault="001E6FBA" w:rsidP="001E7C62">
            <w:pPr>
              <w:contextualSpacing/>
              <w:jc w:val="center"/>
            </w:pPr>
            <w:r w:rsidRPr="009416AA">
              <w:t>0,0</w:t>
            </w:r>
          </w:p>
        </w:tc>
        <w:tc>
          <w:tcPr>
            <w:tcW w:w="1711" w:type="dxa"/>
          </w:tcPr>
          <w:p w:rsidR="001E6FBA" w:rsidRPr="009416AA" w:rsidRDefault="001E6FBA" w:rsidP="001E7C62">
            <w:pPr>
              <w:contextualSpacing/>
              <w:jc w:val="center"/>
            </w:pPr>
            <w:r w:rsidRPr="009416AA">
              <w:t>0,0</w:t>
            </w:r>
          </w:p>
        </w:tc>
        <w:tc>
          <w:tcPr>
            <w:tcW w:w="1761" w:type="dxa"/>
            <w:vAlign w:val="center"/>
          </w:tcPr>
          <w:p w:rsidR="001E6FBA" w:rsidRPr="009416AA" w:rsidRDefault="001E6FBA" w:rsidP="001E7C62">
            <w:pPr>
              <w:contextualSpacing/>
              <w:jc w:val="center"/>
              <w:rPr>
                <w:color w:val="auto"/>
              </w:rPr>
            </w:pPr>
          </w:p>
        </w:tc>
      </w:tr>
      <w:tr w:rsidR="001E6FBA" w:rsidRPr="00C11517" w:rsidTr="00BA3B97">
        <w:trPr>
          <w:trHeight w:val="151"/>
          <w:jc w:val="center"/>
        </w:trPr>
        <w:tc>
          <w:tcPr>
            <w:tcW w:w="6358" w:type="dxa"/>
            <w:vAlign w:val="center"/>
          </w:tcPr>
          <w:p w:rsidR="001E6FBA" w:rsidRPr="009416AA" w:rsidRDefault="001E6FBA" w:rsidP="001E7C62">
            <w:pPr>
              <w:rPr>
                <w:color w:val="auto"/>
              </w:rPr>
            </w:pPr>
            <w:r w:rsidRPr="009416AA">
              <w:rPr>
                <w:color w:val="auto"/>
              </w:rPr>
              <w:t>Бюджет Талловеровского сельского поселения  (всего), из них:</w:t>
            </w:r>
          </w:p>
        </w:tc>
        <w:tc>
          <w:tcPr>
            <w:tcW w:w="1283" w:type="dxa"/>
          </w:tcPr>
          <w:p w:rsidR="001E6FBA" w:rsidRPr="009416AA" w:rsidRDefault="001E6FBA" w:rsidP="001E7C62">
            <w:pPr>
              <w:contextualSpacing/>
              <w:jc w:val="center"/>
            </w:pPr>
            <w:r w:rsidRPr="009416AA">
              <w:rPr>
                <w:color w:val="auto"/>
              </w:rPr>
              <w:t>0,0</w:t>
            </w:r>
          </w:p>
        </w:tc>
        <w:tc>
          <w:tcPr>
            <w:tcW w:w="981" w:type="dxa"/>
          </w:tcPr>
          <w:p w:rsidR="001E6FBA" w:rsidRPr="009416AA" w:rsidRDefault="001E6FBA" w:rsidP="001E7C62">
            <w:pPr>
              <w:contextualSpacing/>
              <w:jc w:val="center"/>
            </w:pPr>
            <w:r w:rsidRPr="009416AA">
              <w:rPr>
                <w:color w:val="auto"/>
              </w:rPr>
              <w:t>0,0</w:t>
            </w:r>
          </w:p>
        </w:tc>
        <w:tc>
          <w:tcPr>
            <w:tcW w:w="1096" w:type="dxa"/>
          </w:tcPr>
          <w:p w:rsidR="001E6FBA" w:rsidRPr="009416AA" w:rsidRDefault="001E6FBA" w:rsidP="001E7C62">
            <w:pPr>
              <w:contextualSpacing/>
              <w:jc w:val="center"/>
            </w:pPr>
            <w:r w:rsidRPr="009416AA">
              <w:rPr>
                <w:color w:val="auto"/>
              </w:rPr>
              <w:t>0.0</w:t>
            </w:r>
          </w:p>
        </w:tc>
        <w:tc>
          <w:tcPr>
            <w:tcW w:w="1167" w:type="dxa"/>
          </w:tcPr>
          <w:p w:rsidR="001E6FBA" w:rsidRPr="009416AA" w:rsidRDefault="001E6FBA" w:rsidP="001E7C62">
            <w:pPr>
              <w:contextualSpacing/>
              <w:jc w:val="center"/>
            </w:pPr>
            <w:r w:rsidRPr="009416AA">
              <w:t>0,0</w:t>
            </w:r>
          </w:p>
        </w:tc>
        <w:tc>
          <w:tcPr>
            <w:tcW w:w="1088" w:type="dxa"/>
          </w:tcPr>
          <w:p w:rsidR="001E6FBA" w:rsidRPr="009416AA" w:rsidRDefault="001E6FBA" w:rsidP="001E7C62">
            <w:pPr>
              <w:contextualSpacing/>
              <w:jc w:val="center"/>
            </w:pPr>
            <w:r w:rsidRPr="009416AA">
              <w:t>0,0</w:t>
            </w:r>
          </w:p>
        </w:tc>
        <w:tc>
          <w:tcPr>
            <w:tcW w:w="1711" w:type="dxa"/>
          </w:tcPr>
          <w:p w:rsidR="001E6FBA" w:rsidRPr="009416AA" w:rsidRDefault="001E6FBA" w:rsidP="001E7C62">
            <w:pPr>
              <w:contextualSpacing/>
              <w:jc w:val="center"/>
            </w:pPr>
            <w:r w:rsidRPr="009416AA">
              <w:t>0,0</w:t>
            </w:r>
          </w:p>
        </w:tc>
        <w:tc>
          <w:tcPr>
            <w:tcW w:w="1761" w:type="dxa"/>
            <w:vAlign w:val="center"/>
          </w:tcPr>
          <w:p w:rsidR="001E6FBA" w:rsidRPr="009416AA" w:rsidRDefault="001E6FBA" w:rsidP="001E7C62">
            <w:pPr>
              <w:contextualSpacing/>
              <w:jc w:val="center"/>
              <w:rPr>
                <w:color w:val="auto"/>
              </w:rPr>
            </w:pPr>
          </w:p>
        </w:tc>
      </w:tr>
      <w:tr w:rsidR="001E6FBA" w:rsidRPr="00C11517" w:rsidTr="00230AB3">
        <w:trPr>
          <w:trHeight w:val="147"/>
          <w:jc w:val="center"/>
        </w:trPr>
        <w:tc>
          <w:tcPr>
            <w:tcW w:w="6358" w:type="dxa"/>
          </w:tcPr>
          <w:p w:rsidR="001E6FBA" w:rsidRPr="009416AA" w:rsidRDefault="001E6FBA" w:rsidP="001E7C62">
            <w:pPr>
              <w:rPr>
                <w:color w:val="auto"/>
              </w:rPr>
            </w:pPr>
            <w:r w:rsidRPr="009416AA">
              <w:rPr>
                <w:color w:val="auto"/>
              </w:rPr>
              <w:t>Местный бюджет</w:t>
            </w:r>
          </w:p>
        </w:tc>
        <w:tc>
          <w:tcPr>
            <w:tcW w:w="1283" w:type="dxa"/>
          </w:tcPr>
          <w:p w:rsidR="001E6FBA" w:rsidRPr="009416AA" w:rsidRDefault="001E6FBA" w:rsidP="001E7C62">
            <w:pPr>
              <w:contextualSpacing/>
              <w:jc w:val="center"/>
            </w:pPr>
            <w:r w:rsidRPr="009416AA">
              <w:rPr>
                <w:color w:val="auto"/>
              </w:rPr>
              <w:t>0,0</w:t>
            </w:r>
          </w:p>
        </w:tc>
        <w:tc>
          <w:tcPr>
            <w:tcW w:w="981" w:type="dxa"/>
          </w:tcPr>
          <w:p w:rsidR="001E6FBA" w:rsidRPr="009416AA" w:rsidRDefault="001E6FBA" w:rsidP="001E7C62">
            <w:pPr>
              <w:contextualSpacing/>
              <w:jc w:val="center"/>
            </w:pPr>
            <w:r w:rsidRPr="009416AA">
              <w:rPr>
                <w:color w:val="auto"/>
              </w:rPr>
              <w:t>0,0</w:t>
            </w:r>
          </w:p>
        </w:tc>
        <w:tc>
          <w:tcPr>
            <w:tcW w:w="1096" w:type="dxa"/>
          </w:tcPr>
          <w:p w:rsidR="001E6FBA" w:rsidRPr="009416AA" w:rsidRDefault="001E6FBA" w:rsidP="001E7C62">
            <w:pPr>
              <w:contextualSpacing/>
              <w:jc w:val="center"/>
            </w:pPr>
            <w:r w:rsidRPr="009416AA">
              <w:rPr>
                <w:color w:val="auto"/>
              </w:rPr>
              <w:t>0.0</w:t>
            </w:r>
          </w:p>
        </w:tc>
        <w:tc>
          <w:tcPr>
            <w:tcW w:w="1167" w:type="dxa"/>
          </w:tcPr>
          <w:p w:rsidR="001E6FBA" w:rsidRPr="009416AA" w:rsidRDefault="001E6FBA" w:rsidP="001E7C62">
            <w:pPr>
              <w:contextualSpacing/>
              <w:jc w:val="center"/>
            </w:pPr>
            <w:r w:rsidRPr="009416AA">
              <w:t>0,0</w:t>
            </w:r>
          </w:p>
        </w:tc>
        <w:tc>
          <w:tcPr>
            <w:tcW w:w="1088" w:type="dxa"/>
          </w:tcPr>
          <w:p w:rsidR="001E6FBA" w:rsidRPr="009416AA" w:rsidRDefault="001E6FBA" w:rsidP="001E7C62">
            <w:pPr>
              <w:contextualSpacing/>
              <w:jc w:val="center"/>
            </w:pPr>
            <w:r w:rsidRPr="009416AA">
              <w:t>0,0</w:t>
            </w:r>
          </w:p>
        </w:tc>
        <w:tc>
          <w:tcPr>
            <w:tcW w:w="1711" w:type="dxa"/>
          </w:tcPr>
          <w:p w:rsidR="001E6FBA" w:rsidRPr="009416AA" w:rsidRDefault="001E6FBA" w:rsidP="001E7C62">
            <w:pPr>
              <w:contextualSpacing/>
              <w:jc w:val="center"/>
            </w:pPr>
            <w:r w:rsidRPr="009416AA">
              <w:t>0,0</w:t>
            </w:r>
          </w:p>
        </w:tc>
        <w:tc>
          <w:tcPr>
            <w:tcW w:w="1761" w:type="dxa"/>
            <w:vAlign w:val="center"/>
          </w:tcPr>
          <w:p w:rsidR="001E6FBA" w:rsidRPr="009416AA" w:rsidRDefault="001E6FBA" w:rsidP="001E7C62">
            <w:pPr>
              <w:contextualSpacing/>
              <w:jc w:val="center"/>
              <w:rPr>
                <w:color w:val="auto"/>
              </w:rPr>
            </w:pPr>
          </w:p>
        </w:tc>
      </w:tr>
    </w:tbl>
    <w:p w:rsidR="001E6FBA" w:rsidRDefault="001E6FBA" w:rsidP="00230AB3"/>
    <w:p w:rsidR="001E6FBA" w:rsidRPr="008B3813" w:rsidRDefault="001E6FBA" w:rsidP="008B3813">
      <w:pPr>
        <w:jc w:val="center"/>
      </w:pPr>
      <w:r>
        <w:t xml:space="preserve">                                                                                                                                                                                                                                   </w:t>
      </w:r>
    </w:p>
    <w:tbl>
      <w:tblPr>
        <w:tblW w:w="15276" w:type="dxa"/>
        <w:tblLayout w:type="fixed"/>
        <w:tblLook w:val="00A0"/>
      </w:tblPr>
      <w:tblGrid>
        <w:gridCol w:w="10740"/>
        <w:gridCol w:w="4536"/>
      </w:tblGrid>
      <w:tr w:rsidR="001E6FBA" w:rsidRPr="00C11517" w:rsidTr="004D1CE2">
        <w:trPr>
          <w:trHeight w:val="1820"/>
        </w:trPr>
        <w:tc>
          <w:tcPr>
            <w:tcW w:w="10740" w:type="dxa"/>
            <w:tcBorders>
              <w:top w:val="nil"/>
              <w:left w:val="nil"/>
              <w:bottom w:val="nil"/>
              <w:right w:val="nil"/>
            </w:tcBorders>
          </w:tcPr>
          <w:p w:rsidR="001E6FBA" w:rsidRPr="00C11517" w:rsidRDefault="001E6FBA" w:rsidP="00230AB3">
            <w:pPr>
              <w:jc w:val="right"/>
              <w:rPr>
                <w:color w:val="auto"/>
                <w:sz w:val="24"/>
                <w:szCs w:val="24"/>
              </w:rPr>
            </w:pPr>
          </w:p>
        </w:tc>
        <w:tc>
          <w:tcPr>
            <w:tcW w:w="4536" w:type="dxa"/>
            <w:tcBorders>
              <w:top w:val="nil"/>
              <w:left w:val="nil"/>
              <w:bottom w:val="nil"/>
              <w:right w:val="nil"/>
            </w:tcBorders>
          </w:tcPr>
          <w:p w:rsidR="001E6FBA" w:rsidRPr="00C11517" w:rsidRDefault="001E6FBA" w:rsidP="00681F95">
            <w:pPr>
              <w:jc w:val="center"/>
              <w:rPr>
                <w:color w:val="auto"/>
                <w:sz w:val="24"/>
                <w:szCs w:val="24"/>
              </w:rPr>
            </w:pPr>
            <w:r w:rsidRPr="00C11517">
              <w:rPr>
                <w:color w:val="auto"/>
                <w:sz w:val="24"/>
                <w:szCs w:val="24"/>
              </w:rPr>
              <w:t>УТВЕРЖДЕН</w:t>
            </w:r>
            <w:r w:rsidRPr="00C11517">
              <w:rPr>
                <w:color w:val="auto"/>
                <w:sz w:val="24"/>
                <w:szCs w:val="24"/>
                <w:vertAlign w:val="superscript"/>
              </w:rPr>
              <w:footnoteReference w:id="46"/>
            </w:r>
          </w:p>
          <w:p w:rsidR="001E6FBA" w:rsidRPr="00C11517" w:rsidRDefault="001E6FBA" w:rsidP="004D1CE2">
            <w:pPr>
              <w:jc w:val="center"/>
              <w:rPr>
                <w:color w:val="auto"/>
                <w:sz w:val="24"/>
                <w:szCs w:val="24"/>
              </w:rPr>
            </w:pPr>
            <w:r>
              <w:rPr>
                <w:color w:val="auto"/>
                <w:sz w:val="24"/>
                <w:szCs w:val="24"/>
              </w:rPr>
              <w:t>____________________Ю.И.Соколов</w:t>
            </w:r>
          </w:p>
          <w:p w:rsidR="001E6FBA" w:rsidRDefault="001E6FBA" w:rsidP="002B322A">
            <w:pPr>
              <w:jc w:val="center"/>
              <w:rPr>
                <w:color w:val="auto"/>
                <w:sz w:val="24"/>
                <w:szCs w:val="24"/>
              </w:rPr>
            </w:pPr>
            <w:r>
              <w:rPr>
                <w:color w:val="auto"/>
                <w:sz w:val="24"/>
                <w:szCs w:val="24"/>
              </w:rPr>
              <w:t>Глава Администрации</w:t>
            </w:r>
          </w:p>
          <w:p w:rsidR="001E6FBA" w:rsidRPr="00C11517" w:rsidRDefault="001E6FBA" w:rsidP="002B322A">
            <w:pPr>
              <w:jc w:val="center"/>
              <w:rPr>
                <w:color w:val="auto"/>
                <w:sz w:val="24"/>
                <w:szCs w:val="24"/>
              </w:rPr>
            </w:pPr>
            <w:r>
              <w:rPr>
                <w:color w:val="auto"/>
                <w:sz w:val="24"/>
                <w:szCs w:val="24"/>
              </w:rPr>
              <w:t>Талловеровского сельского поселения</w:t>
            </w:r>
          </w:p>
          <w:p w:rsidR="001E6FBA" w:rsidRDefault="001E6FBA" w:rsidP="002B322A">
            <w:r>
              <w:rPr>
                <w:color w:val="auto"/>
                <w:sz w:val="24"/>
                <w:szCs w:val="24"/>
              </w:rPr>
              <w:t xml:space="preserve">                   «03» февраля 2026</w:t>
            </w:r>
          </w:p>
          <w:p w:rsidR="001E6FBA" w:rsidRDefault="001E6FBA" w:rsidP="00681F95">
            <w:pPr>
              <w:jc w:val="center"/>
            </w:pPr>
          </w:p>
          <w:p w:rsidR="001E6FBA" w:rsidRDefault="001E6FBA" w:rsidP="00681F95">
            <w:pPr>
              <w:jc w:val="center"/>
            </w:pPr>
          </w:p>
          <w:p w:rsidR="001E6FBA" w:rsidRPr="00C11517" w:rsidRDefault="001E6FBA" w:rsidP="00297C8A">
            <w:pPr>
              <w:jc w:val="center"/>
              <w:rPr>
                <w:color w:val="auto"/>
                <w:sz w:val="24"/>
                <w:szCs w:val="24"/>
              </w:rPr>
            </w:pPr>
          </w:p>
        </w:tc>
      </w:tr>
    </w:tbl>
    <w:p w:rsidR="001E6FBA" w:rsidRPr="00C11517" w:rsidRDefault="001E6FBA" w:rsidP="00230AB3">
      <w:pPr>
        <w:contextualSpacing/>
        <w:jc w:val="center"/>
        <w:rPr>
          <w:b/>
          <w:color w:val="auto"/>
          <w:sz w:val="24"/>
          <w:szCs w:val="24"/>
        </w:rPr>
      </w:pPr>
      <w:r w:rsidRPr="00C11517">
        <w:rPr>
          <w:b/>
          <w:color w:val="auto"/>
          <w:sz w:val="24"/>
          <w:szCs w:val="24"/>
        </w:rPr>
        <w:t xml:space="preserve">ОТЧЕТ </w:t>
      </w:r>
    </w:p>
    <w:p w:rsidR="001E6FBA" w:rsidRPr="00C11517" w:rsidRDefault="001E6FBA" w:rsidP="00230AB3">
      <w:pPr>
        <w:contextualSpacing/>
        <w:jc w:val="center"/>
        <w:rPr>
          <w:b/>
          <w:color w:val="auto"/>
          <w:sz w:val="24"/>
          <w:szCs w:val="24"/>
        </w:rPr>
      </w:pPr>
      <w:r w:rsidRPr="00C11517">
        <w:rPr>
          <w:b/>
          <w:color w:val="auto"/>
          <w:sz w:val="24"/>
          <w:szCs w:val="24"/>
        </w:rPr>
        <w:t xml:space="preserve">О ХОДЕ РЕАЛИЗАЦИИ </w:t>
      </w:r>
    </w:p>
    <w:p w:rsidR="001E6FBA" w:rsidRPr="00C11517" w:rsidRDefault="001E6FBA" w:rsidP="00230AB3">
      <w:pPr>
        <w:contextualSpacing/>
        <w:jc w:val="center"/>
        <w:rPr>
          <w:b/>
          <w:color w:val="auto"/>
          <w:sz w:val="24"/>
          <w:szCs w:val="24"/>
        </w:rPr>
      </w:pPr>
      <w:r w:rsidRPr="00C11517">
        <w:rPr>
          <w:b/>
          <w:color w:val="auto"/>
          <w:sz w:val="24"/>
          <w:szCs w:val="24"/>
        </w:rPr>
        <w:t>КОМПЛЕКСА ПРОЦЕССНЫХ МЕРОПРИЯТИЙ</w:t>
      </w:r>
    </w:p>
    <w:p w:rsidR="001E6FBA" w:rsidRPr="00C11517" w:rsidRDefault="001E6FBA" w:rsidP="00230AB3">
      <w:pPr>
        <w:contextualSpacing/>
        <w:jc w:val="center"/>
        <w:rPr>
          <w:b/>
          <w:color w:val="auto"/>
          <w:sz w:val="24"/>
          <w:szCs w:val="24"/>
        </w:rPr>
      </w:pPr>
      <w:r w:rsidRPr="00C11517">
        <w:rPr>
          <w:b/>
          <w:color w:val="auto"/>
          <w:sz w:val="24"/>
          <w:szCs w:val="24"/>
        </w:rPr>
        <w:t xml:space="preserve"> «</w:t>
      </w:r>
      <w:r w:rsidRPr="00297C8A">
        <w:rPr>
          <w:b/>
          <w:sz w:val="28"/>
          <w:szCs w:val="28"/>
        </w:rPr>
        <w:t xml:space="preserve">Управление муниципальным долгом </w:t>
      </w:r>
      <w:r>
        <w:rPr>
          <w:b/>
          <w:sz w:val="28"/>
          <w:szCs w:val="28"/>
        </w:rPr>
        <w:t>Талловеровского</w:t>
      </w:r>
      <w:r w:rsidRPr="00297C8A">
        <w:rPr>
          <w:b/>
          <w:sz w:val="28"/>
          <w:szCs w:val="28"/>
        </w:rPr>
        <w:t xml:space="preserve"> сельского поселения</w:t>
      </w:r>
      <w:r w:rsidRPr="00C11517">
        <w:rPr>
          <w:b/>
          <w:color w:val="auto"/>
          <w:sz w:val="24"/>
          <w:szCs w:val="24"/>
        </w:rPr>
        <w:t>»</w:t>
      </w:r>
      <w:r w:rsidRPr="00C11517">
        <w:rPr>
          <w:b/>
          <w:color w:val="auto"/>
          <w:sz w:val="24"/>
          <w:szCs w:val="24"/>
          <w:vertAlign w:val="superscript"/>
        </w:rPr>
        <w:footnoteReference w:id="47"/>
      </w:r>
      <w:r w:rsidRPr="00C11517">
        <w:rPr>
          <w:b/>
          <w:color w:val="auto"/>
          <w:sz w:val="24"/>
          <w:szCs w:val="24"/>
          <w:vertAlign w:val="superscript"/>
        </w:rPr>
        <w:t>,</w:t>
      </w:r>
      <w:r w:rsidRPr="00C11517">
        <w:rPr>
          <w:b/>
          <w:color w:val="auto"/>
          <w:sz w:val="24"/>
          <w:szCs w:val="24"/>
          <w:vertAlign w:val="superscript"/>
        </w:rPr>
        <w:footnoteReference w:id="48"/>
      </w:r>
      <w:r w:rsidRPr="00C11517">
        <w:rPr>
          <w:b/>
          <w:color w:val="auto"/>
          <w:sz w:val="24"/>
          <w:szCs w:val="24"/>
        </w:rPr>
        <w:t xml:space="preserve"> </w:t>
      </w:r>
    </w:p>
    <w:p w:rsidR="001E6FBA" w:rsidRPr="00C11517" w:rsidRDefault="001E6FBA" w:rsidP="00230AB3">
      <w:pPr>
        <w:contextualSpacing/>
        <w:jc w:val="center"/>
        <w:rPr>
          <w:b/>
          <w:color w:val="auto"/>
          <w:sz w:val="24"/>
          <w:szCs w:val="24"/>
        </w:rPr>
      </w:pPr>
    </w:p>
    <w:p w:rsidR="001E6FBA" w:rsidRPr="00BE7B32" w:rsidRDefault="001E6FBA" w:rsidP="00230AB3">
      <w:pPr>
        <w:contextualSpacing/>
        <w:jc w:val="center"/>
        <w:rPr>
          <w:color w:val="auto"/>
          <w:sz w:val="24"/>
          <w:szCs w:val="24"/>
        </w:rPr>
      </w:pPr>
      <w:r w:rsidRPr="00BE7B32">
        <w:rPr>
          <w:color w:val="auto"/>
          <w:sz w:val="24"/>
          <w:szCs w:val="24"/>
        </w:rPr>
        <w:t xml:space="preserve">за </w:t>
      </w:r>
      <w:r w:rsidRPr="00BE7B32">
        <w:rPr>
          <w:sz w:val="28"/>
          <w:szCs w:val="28"/>
        </w:rPr>
        <w:t xml:space="preserve"> 2025 год</w:t>
      </w:r>
    </w:p>
    <w:p w:rsidR="001E6FBA" w:rsidRPr="00C11517" w:rsidRDefault="001E6FBA" w:rsidP="00230AB3">
      <w:pPr>
        <w:ind w:right="536"/>
        <w:contextualSpacing/>
        <w:rPr>
          <w:color w:val="auto"/>
          <w:sz w:val="24"/>
          <w:szCs w:val="24"/>
        </w:rPr>
      </w:pPr>
    </w:p>
    <w:p w:rsidR="001E6FBA" w:rsidRPr="00C11517" w:rsidRDefault="001E6FBA" w:rsidP="00230AB3">
      <w:pPr>
        <w:ind w:right="536"/>
        <w:contextualSpacing/>
        <w:rPr>
          <w:color w:val="auto"/>
          <w:sz w:val="24"/>
          <w:szCs w:val="24"/>
        </w:rPr>
      </w:pPr>
    </w:p>
    <w:p w:rsidR="001E6FBA" w:rsidRPr="00C11517" w:rsidRDefault="001E6FBA" w:rsidP="00230AB3">
      <w:pPr>
        <w:ind w:right="536"/>
        <w:contextualSpacing/>
        <w:rPr>
          <w:color w:val="auto"/>
          <w:sz w:val="24"/>
          <w:szCs w:val="24"/>
        </w:rPr>
      </w:pPr>
    </w:p>
    <w:p w:rsidR="001E6FBA" w:rsidRPr="00C11517" w:rsidRDefault="001E6FBA" w:rsidP="00230AB3">
      <w:pPr>
        <w:ind w:right="536"/>
        <w:contextualSpacing/>
        <w:jc w:val="center"/>
        <w:rPr>
          <w:color w:val="auto"/>
          <w:sz w:val="24"/>
          <w:szCs w:val="24"/>
        </w:rPr>
      </w:pPr>
      <w:r w:rsidRPr="00C11517">
        <w:rPr>
          <w:color w:val="auto"/>
          <w:sz w:val="24"/>
          <w:szCs w:val="24"/>
        </w:rPr>
        <w:t>1.Сведения о достижении показателей комплекса процессных мероприятий</w:t>
      </w:r>
      <w:r w:rsidRPr="00C11517">
        <w:rPr>
          <w:color w:val="auto"/>
          <w:sz w:val="24"/>
          <w:szCs w:val="24"/>
          <w:vertAlign w:val="superscript"/>
        </w:rPr>
        <w:footnoteReference w:id="49"/>
      </w:r>
    </w:p>
    <w:tbl>
      <w:tblPr>
        <w:tblW w:w="158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1"/>
        <w:gridCol w:w="1272"/>
        <w:gridCol w:w="1700"/>
        <w:gridCol w:w="565"/>
        <w:gridCol w:w="1134"/>
        <w:gridCol w:w="993"/>
        <w:gridCol w:w="993"/>
        <w:gridCol w:w="1134"/>
        <w:gridCol w:w="1134"/>
        <w:gridCol w:w="993"/>
        <w:gridCol w:w="992"/>
        <w:gridCol w:w="991"/>
        <w:gridCol w:w="1134"/>
        <w:gridCol w:w="2280"/>
      </w:tblGrid>
      <w:tr w:rsidR="001E6FBA" w:rsidRPr="00F633DA" w:rsidTr="00EC658D">
        <w:trPr>
          <w:jc w:val="center"/>
        </w:trPr>
        <w:tc>
          <w:tcPr>
            <w:tcW w:w="561" w:type="dxa"/>
            <w:vAlign w:val="center"/>
          </w:tcPr>
          <w:p w:rsidR="001E6FBA" w:rsidRPr="00F633DA" w:rsidRDefault="001E6FBA" w:rsidP="00230AB3">
            <w:pPr>
              <w:jc w:val="center"/>
              <w:rPr>
                <w:color w:val="auto"/>
              </w:rPr>
            </w:pPr>
            <w:r w:rsidRPr="00F633DA">
              <w:rPr>
                <w:color w:val="auto"/>
              </w:rPr>
              <w:t>№ п/п</w:t>
            </w:r>
          </w:p>
        </w:tc>
        <w:tc>
          <w:tcPr>
            <w:tcW w:w="1272" w:type="dxa"/>
            <w:vAlign w:val="center"/>
          </w:tcPr>
          <w:p w:rsidR="001E6FBA" w:rsidRPr="00F633DA" w:rsidRDefault="001E6FBA" w:rsidP="00230AB3">
            <w:pPr>
              <w:jc w:val="center"/>
              <w:rPr>
                <w:color w:val="auto"/>
              </w:rPr>
            </w:pPr>
            <w:r w:rsidRPr="00F633DA">
              <w:rPr>
                <w:color w:val="auto"/>
              </w:rPr>
              <w:t>Статус фактического/ прогнозного значения за отчетный период</w:t>
            </w:r>
          </w:p>
        </w:tc>
        <w:tc>
          <w:tcPr>
            <w:tcW w:w="1700" w:type="dxa"/>
            <w:vAlign w:val="center"/>
          </w:tcPr>
          <w:p w:rsidR="001E6FBA" w:rsidRPr="00F633DA" w:rsidRDefault="001E6FBA" w:rsidP="00230AB3">
            <w:pPr>
              <w:jc w:val="center"/>
              <w:rPr>
                <w:color w:val="auto"/>
              </w:rPr>
            </w:pPr>
            <w:r w:rsidRPr="00F633DA">
              <w:rPr>
                <w:color w:val="auto"/>
              </w:rPr>
              <w:t>Наименование показателя</w:t>
            </w:r>
            <w:r w:rsidRPr="00F633DA">
              <w:rPr>
                <w:color w:val="auto"/>
                <w:vertAlign w:val="superscript"/>
              </w:rPr>
              <w:footnoteReference w:id="50"/>
            </w:r>
          </w:p>
        </w:tc>
        <w:tc>
          <w:tcPr>
            <w:tcW w:w="565" w:type="dxa"/>
            <w:vAlign w:val="center"/>
          </w:tcPr>
          <w:p w:rsidR="001E6FBA" w:rsidRPr="00F633DA" w:rsidRDefault="001E6FBA" w:rsidP="00230AB3">
            <w:pPr>
              <w:jc w:val="center"/>
              <w:rPr>
                <w:color w:val="auto"/>
              </w:rPr>
            </w:pPr>
            <w:r w:rsidRPr="00F633DA">
              <w:rPr>
                <w:color w:val="auto"/>
              </w:rPr>
              <w:t>Уровень показателя</w:t>
            </w:r>
            <w:r w:rsidRPr="00F633DA">
              <w:rPr>
                <w:color w:val="auto"/>
                <w:vertAlign w:val="superscript"/>
              </w:rPr>
              <w:footnoteReference w:id="51"/>
            </w:r>
          </w:p>
        </w:tc>
        <w:tc>
          <w:tcPr>
            <w:tcW w:w="1134" w:type="dxa"/>
            <w:vAlign w:val="center"/>
          </w:tcPr>
          <w:p w:rsidR="001E6FBA" w:rsidRPr="00F633DA" w:rsidRDefault="001E6FBA" w:rsidP="00230AB3">
            <w:pPr>
              <w:jc w:val="center"/>
              <w:rPr>
                <w:color w:val="auto"/>
              </w:rPr>
            </w:pPr>
            <w:r w:rsidRPr="00F633DA">
              <w:rPr>
                <w:color w:val="auto"/>
              </w:rPr>
              <w:t>Признак возрастания/ убывания</w:t>
            </w:r>
            <w:r w:rsidRPr="00F633DA">
              <w:rPr>
                <w:color w:val="auto"/>
                <w:vertAlign w:val="superscript"/>
              </w:rPr>
              <w:footnoteReference w:id="52"/>
            </w:r>
          </w:p>
        </w:tc>
        <w:tc>
          <w:tcPr>
            <w:tcW w:w="993" w:type="dxa"/>
            <w:vAlign w:val="center"/>
          </w:tcPr>
          <w:p w:rsidR="001E6FBA" w:rsidRPr="00F633DA" w:rsidRDefault="001E6FBA" w:rsidP="00230AB3">
            <w:pPr>
              <w:jc w:val="center"/>
              <w:rPr>
                <w:color w:val="auto"/>
              </w:rPr>
            </w:pPr>
            <w:r w:rsidRPr="00F633DA">
              <w:rPr>
                <w:color w:val="auto"/>
              </w:rPr>
              <w:t>Единица измерения (по ОКЕИ)</w:t>
            </w:r>
            <w:r w:rsidRPr="00F633DA">
              <w:rPr>
                <w:color w:val="auto"/>
                <w:vertAlign w:val="superscript"/>
              </w:rPr>
              <w:t>44</w:t>
            </w:r>
          </w:p>
        </w:tc>
        <w:tc>
          <w:tcPr>
            <w:tcW w:w="993" w:type="dxa"/>
            <w:vAlign w:val="center"/>
          </w:tcPr>
          <w:p w:rsidR="001E6FBA" w:rsidRPr="00F633DA" w:rsidRDefault="001E6FBA" w:rsidP="00230AB3">
            <w:pPr>
              <w:jc w:val="center"/>
              <w:rPr>
                <w:color w:val="auto"/>
              </w:rPr>
            </w:pPr>
            <w:r w:rsidRPr="00F633DA">
              <w:rPr>
                <w:color w:val="auto"/>
              </w:rPr>
              <w:t>Плановое значение на конец отчетного периода</w:t>
            </w:r>
            <w:r w:rsidRPr="00F633DA">
              <w:rPr>
                <w:color w:val="auto"/>
                <w:vertAlign w:val="superscript"/>
              </w:rPr>
              <w:t>44</w:t>
            </w:r>
          </w:p>
        </w:tc>
        <w:tc>
          <w:tcPr>
            <w:tcW w:w="1134" w:type="dxa"/>
            <w:vAlign w:val="center"/>
          </w:tcPr>
          <w:p w:rsidR="001E6FBA" w:rsidRPr="00F633DA" w:rsidRDefault="001E6FBA" w:rsidP="00230AB3">
            <w:pPr>
              <w:jc w:val="center"/>
              <w:rPr>
                <w:color w:val="auto"/>
              </w:rPr>
            </w:pPr>
            <w:r w:rsidRPr="00F633DA">
              <w:rPr>
                <w:color w:val="auto"/>
              </w:rPr>
              <w:t>Фактическое значение на конец отчетного периода</w:t>
            </w:r>
            <w:r w:rsidRPr="00F633DA">
              <w:rPr>
                <w:color w:val="auto"/>
                <w:vertAlign w:val="superscript"/>
              </w:rPr>
              <w:t>46</w:t>
            </w:r>
          </w:p>
        </w:tc>
        <w:tc>
          <w:tcPr>
            <w:tcW w:w="1134" w:type="dxa"/>
            <w:vAlign w:val="center"/>
          </w:tcPr>
          <w:p w:rsidR="001E6FBA" w:rsidRPr="00F633DA" w:rsidRDefault="001E6FBA" w:rsidP="00230AB3">
            <w:pPr>
              <w:jc w:val="center"/>
              <w:rPr>
                <w:color w:val="auto"/>
              </w:rPr>
            </w:pPr>
            <w:r w:rsidRPr="00F633DA">
              <w:rPr>
                <w:color w:val="auto"/>
              </w:rPr>
              <w:t>Прогнозное значение на конец отчетного периода</w:t>
            </w:r>
            <w:r w:rsidRPr="00F633DA">
              <w:rPr>
                <w:color w:val="auto"/>
                <w:vertAlign w:val="superscript"/>
              </w:rPr>
              <w:footnoteReference w:id="53"/>
            </w:r>
          </w:p>
        </w:tc>
        <w:tc>
          <w:tcPr>
            <w:tcW w:w="993" w:type="dxa"/>
            <w:vAlign w:val="center"/>
          </w:tcPr>
          <w:p w:rsidR="001E6FBA" w:rsidRPr="00F633DA" w:rsidRDefault="001E6FBA" w:rsidP="00230AB3">
            <w:pPr>
              <w:jc w:val="center"/>
              <w:rPr>
                <w:color w:val="auto"/>
              </w:rPr>
            </w:pPr>
            <w:r w:rsidRPr="00F633DA">
              <w:rPr>
                <w:color w:val="auto"/>
              </w:rPr>
              <w:t>Подтверждающий документ</w:t>
            </w:r>
          </w:p>
        </w:tc>
        <w:tc>
          <w:tcPr>
            <w:tcW w:w="992" w:type="dxa"/>
            <w:vAlign w:val="center"/>
          </w:tcPr>
          <w:p w:rsidR="001E6FBA" w:rsidRPr="00F633DA" w:rsidRDefault="001E6FBA" w:rsidP="00230AB3">
            <w:pPr>
              <w:jc w:val="center"/>
              <w:rPr>
                <w:color w:val="auto"/>
              </w:rPr>
            </w:pPr>
            <w:r w:rsidRPr="00F633DA">
              <w:rPr>
                <w:color w:val="auto"/>
              </w:rPr>
              <w:t>Плановое значение на конец текущего года</w:t>
            </w:r>
            <w:r w:rsidRPr="00F633DA">
              <w:rPr>
                <w:color w:val="auto"/>
                <w:vertAlign w:val="superscript"/>
              </w:rPr>
              <w:footnoteReference w:id="54"/>
            </w:r>
          </w:p>
        </w:tc>
        <w:tc>
          <w:tcPr>
            <w:tcW w:w="991" w:type="dxa"/>
            <w:vAlign w:val="center"/>
          </w:tcPr>
          <w:p w:rsidR="001E6FBA" w:rsidRPr="00F633DA" w:rsidRDefault="001E6FBA" w:rsidP="00230AB3">
            <w:pPr>
              <w:jc w:val="center"/>
              <w:rPr>
                <w:color w:val="auto"/>
              </w:rPr>
            </w:pPr>
            <w:r w:rsidRPr="00F633DA">
              <w:rPr>
                <w:color w:val="auto"/>
              </w:rPr>
              <w:t>Информационная система</w:t>
            </w:r>
            <w:r w:rsidRPr="00F633DA">
              <w:rPr>
                <w:color w:val="auto"/>
                <w:vertAlign w:val="superscript"/>
              </w:rPr>
              <w:footnoteReference w:id="55"/>
            </w:r>
          </w:p>
        </w:tc>
        <w:tc>
          <w:tcPr>
            <w:tcW w:w="1134" w:type="dxa"/>
            <w:vAlign w:val="center"/>
          </w:tcPr>
          <w:p w:rsidR="001E6FBA" w:rsidRPr="00F633DA" w:rsidRDefault="001E6FBA" w:rsidP="00230AB3">
            <w:pPr>
              <w:jc w:val="center"/>
              <w:rPr>
                <w:color w:val="auto"/>
              </w:rPr>
            </w:pPr>
            <w:r w:rsidRPr="00F633DA">
              <w:rPr>
                <w:color w:val="auto"/>
              </w:rPr>
              <w:t>Прогнозное значение на конец текущего года</w:t>
            </w:r>
            <w:r w:rsidRPr="00F633DA">
              <w:rPr>
                <w:color w:val="auto"/>
                <w:vertAlign w:val="superscript"/>
              </w:rPr>
              <w:t>45</w:t>
            </w:r>
          </w:p>
        </w:tc>
        <w:tc>
          <w:tcPr>
            <w:tcW w:w="2280" w:type="dxa"/>
            <w:vAlign w:val="center"/>
          </w:tcPr>
          <w:p w:rsidR="001E6FBA" w:rsidRPr="00F633DA" w:rsidRDefault="001E6FBA" w:rsidP="00230AB3">
            <w:pPr>
              <w:jc w:val="center"/>
              <w:rPr>
                <w:color w:val="auto"/>
              </w:rPr>
            </w:pPr>
            <w:r w:rsidRPr="00F633DA">
              <w:rPr>
                <w:color w:val="auto"/>
              </w:rPr>
              <w:t>Комментарий</w:t>
            </w:r>
            <w:r w:rsidRPr="00F633DA">
              <w:rPr>
                <w:color w:val="auto"/>
                <w:vertAlign w:val="superscript"/>
              </w:rPr>
              <w:footnoteReference w:id="56"/>
            </w:r>
          </w:p>
        </w:tc>
      </w:tr>
      <w:tr w:rsidR="001E6FBA" w:rsidRPr="00C11517" w:rsidTr="00EC658D">
        <w:trPr>
          <w:jc w:val="center"/>
        </w:trPr>
        <w:tc>
          <w:tcPr>
            <w:tcW w:w="561" w:type="dxa"/>
          </w:tcPr>
          <w:p w:rsidR="001E6FBA" w:rsidRPr="00C11517" w:rsidRDefault="001E6FBA" w:rsidP="00230AB3">
            <w:pPr>
              <w:jc w:val="center"/>
              <w:rPr>
                <w:color w:val="auto"/>
                <w:sz w:val="24"/>
                <w:szCs w:val="24"/>
              </w:rPr>
            </w:pPr>
            <w:r w:rsidRPr="00C11517">
              <w:rPr>
                <w:color w:val="auto"/>
                <w:sz w:val="24"/>
                <w:szCs w:val="24"/>
              </w:rPr>
              <w:t>1</w:t>
            </w:r>
          </w:p>
        </w:tc>
        <w:tc>
          <w:tcPr>
            <w:tcW w:w="1272" w:type="dxa"/>
          </w:tcPr>
          <w:p w:rsidR="001E6FBA" w:rsidRPr="00C11517" w:rsidRDefault="001E6FBA" w:rsidP="00230AB3">
            <w:pPr>
              <w:jc w:val="center"/>
              <w:rPr>
                <w:color w:val="auto"/>
                <w:sz w:val="24"/>
                <w:szCs w:val="24"/>
              </w:rPr>
            </w:pPr>
            <w:r w:rsidRPr="00C11517">
              <w:rPr>
                <w:color w:val="auto"/>
                <w:sz w:val="24"/>
                <w:szCs w:val="24"/>
              </w:rPr>
              <w:t>2</w:t>
            </w:r>
          </w:p>
        </w:tc>
        <w:tc>
          <w:tcPr>
            <w:tcW w:w="1700" w:type="dxa"/>
          </w:tcPr>
          <w:p w:rsidR="001E6FBA" w:rsidRPr="00C11517" w:rsidRDefault="001E6FBA" w:rsidP="00230AB3">
            <w:pPr>
              <w:jc w:val="center"/>
              <w:rPr>
                <w:color w:val="auto"/>
                <w:sz w:val="24"/>
                <w:szCs w:val="24"/>
              </w:rPr>
            </w:pPr>
            <w:r w:rsidRPr="00C11517">
              <w:rPr>
                <w:color w:val="auto"/>
                <w:sz w:val="24"/>
                <w:szCs w:val="24"/>
              </w:rPr>
              <w:t>3</w:t>
            </w:r>
          </w:p>
        </w:tc>
        <w:tc>
          <w:tcPr>
            <w:tcW w:w="565" w:type="dxa"/>
          </w:tcPr>
          <w:p w:rsidR="001E6FBA" w:rsidRPr="00C11517" w:rsidRDefault="001E6FBA" w:rsidP="00230AB3">
            <w:pPr>
              <w:jc w:val="center"/>
              <w:rPr>
                <w:color w:val="auto"/>
                <w:sz w:val="24"/>
                <w:szCs w:val="24"/>
              </w:rPr>
            </w:pPr>
            <w:r w:rsidRPr="00C11517">
              <w:rPr>
                <w:color w:val="auto"/>
                <w:sz w:val="24"/>
                <w:szCs w:val="24"/>
              </w:rPr>
              <w:t>4</w:t>
            </w:r>
          </w:p>
        </w:tc>
        <w:tc>
          <w:tcPr>
            <w:tcW w:w="1134" w:type="dxa"/>
          </w:tcPr>
          <w:p w:rsidR="001E6FBA" w:rsidRPr="00C11517" w:rsidRDefault="001E6FBA" w:rsidP="00230AB3">
            <w:pPr>
              <w:jc w:val="center"/>
              <w:rPr>
                <w:color w:val="auto"/>
                <w:sz w:val="24"/>
                <w:szCs w:val="24"/>
              </w:rPr>
            </w:pPr>
            <w:r w:rsidRPr="00C11517">
              <w:rPr>
                <w:color w:val="auto"/>
                <w:sz w:val="24"/>
                <w:szCs w:val="24"/>
              </w:rPr>
              <w:t>5</w:t>
            </w:r>
          </w:p>
        </w:tc>
        <w:tc>
          <w:tcPr>
            <w:tcW w:w="993" w:type="dxa"/>
          </w:tcPr>
          <w:p w:rsidR="001E6FBA" w:rsidRPr="00C11517" w:rsidRDefault="001E6FBA" w:rsidP="00230AB3">
            <w:pPr>
              <w:jc w:val="center"/>
              <w:rPr>
                <w:color w:val="auto"/>
                <w:sz w:val="24"/>
                <w:szCs w:val="24"/>
              </w:rPr>
            </w:pPr>
            <w:r w:rsidRPr="00C11517">
              <w:rPr>
                <w:color w:val="auto"/>
                <w:sz w:val="24"/>
                <w:szCs w:val="24"/>
              </w:rPr>
              <w:t>6</w:t>
            </w:r>
          </w:p>
        </w:tc>
        <w:tc>
          <w:tcPr>
            <w:tcW w:w="993" w:type="dxa"/>
          </w:tcPr>
          <w:p w:rsidR="001E6FBA" w:rsidRPr="00C11517" w:rsidRDefault="001E6FBA" w:rsidP="00230AB3">
            <w:pPr>
              <w:jc w:val="center"/>
              <w:rPr>
                <w:color w:val="auto"/>
                <w:sz w:val="24"/>
                <w:szCs w:val="24"/>
              </w:rPr>
            </w:pPr>
            <w:r w:rsidRPr="00C11517">
              <w:rPr>
                <w:color w:val="auto"/>
                <w:sz w:val="24"/>
                <w:szCs w:val="24"/>
              </w:rPr>
              <w:t>7</w:t>
            </w:r>
          </w:p>
        </w:tc>
        <w:tc>
          <w:tcPr>
            <w:tcW w:w="1134" w:type="dxa"/>
          </w:tcPr>
          <w:p w:rsidR="001E6FBA" w:rsidRPr="00C11517" w:rsidRDefault="001E6FBA" w:rsidP="00230AB3">
            <w:pPr>
              <w:jc w:val="center"/>
              <w:rPr>
                <w:color w:val="auto"/>
                <w:sz w:val="24"/>
                <w:szCs w:val="24"/>
              </w:rPr>
            </w:pPr>
            <w:r w:rsidRPr="00C11517">
              <w:rPr>
                <w:color w:val="auto"/>
                <w:sz w:val="24"/>
                <w:szCs w:val="24"/>
              </w:rPr>
              <w:t>8</w:t>
            </w:r>
          </w:p>
        </w:tc>
        <w:tc>
          <w:tcPr>
            <w:tcW w:w="1134" w:type="dxa"/>
          </w:tcPr>
          <w:p w:rsidR="001E6FBA" w:rsidRPr="00C11517" w:rsidRDefault="001E6FBA" w:rsidP="00230AB3">
            <w:pPr>
              <w:jc w:val="center"/>
              <w:rPr>
                <w:color w:val="auto"/>
                <w:sz w:val="24"/>
                <w:szCs w:val="24"/>
              </w:rPr>
            </w:pPr>
            <w:r w:rsidRPr="00C11517">
              <w:rPr>
                <w:color w:val="auto"/>
                <w:sz w:val="24"/>
                <w:szCs w:val="24"/>
              </w:rPr>
              <w:t>9</w:t>
            </w:r>
          </w:p>
        </w:tc>
        <w:tc>
          <w:tcPr>
            <w:tcW w:w="993" w:type="dxa"/>
          </w:tcPr>
          <w:p w:rsidR="001E6FBA" w:rsidRPr="00C11517" w:rsidRDefault="001E6FBA" w:rsidP="00230AB3">
            <w:pPr>
              <w:jc w:val="center"/>
              <w:rPr>
                <w:color w:val="auto"/>
                <w:sz w:val="24"/>
                <w:szCs w:val="24"/>
              </w:rPr>
            </w:pPr>
            <w:r w:rsidRPr="00C11517">
              <w:rPr>
                <w:color w:val="auto"/>
                <w:sz w:val="24"/>
                <w:szCs w:val="24"/>
              </w:rPr>
              <w:t>10</w:t>
            </w:r>
          </w:p>
        </w:tc>
        <w:tc>
          <w:tcPr>
            <w:tcW w:w="992" w:type="dxa"/>
          </w:tcPr>
          <w:p w:rsidR="001E6FBA" w:rsidRPr="00C11517" w:rsidRDefault="001E6FBA" w:rsidP="00230AB3">
            <w:pPr>
              <w:jc w:val="center"/>
              <w:rPr>
                <w:color w:val="auto"/>
                <w:sz w:val="24"/>
                <w:szCs w:val="24"/>
              </w:rPr>
            </w:pPr>
            <w:r w:rsidRPr="00C11517">
              <w:rPr>
                <w:color w:val="auto"/>
                <w:sz w:val="24"/>
                <w:szCs w:val="24"/>
              </w:rPr>
              <w:t>11</w:t>
            </w:r>
          </w:p>
        </w:tc>
        <w:tc>
          <w:tcPr>
            <w:tcW w:w="991" w:type="dxa"/>
          </w:tcPr>
          <w:p w:rsidR="001E6FBA" w:rsidRPr="00C11517" w:rsidRDefault="001E6FBA" w:rsidP="00230AB3">
            <w:pPr>
              <w:jc w:val="center"/>
              <w:rPr>
                <w:color w:val="auto"/>
                <w:sz w:val="24"/>
                <w:szCs w:val="24"/>
              </w:rPr>
            </w:pPr>
            <w:r w:rsidRPr="00C11517">
              <w:rPr>
                <w:color w:val="auto"/>
                <w:sz w:val="24"/>
                <w:szCs w:val="24"/>
              </w:rPr>
              <w:t>12</w:t>
            </w:r>
          </w:p>
        </w:tc>
        <w:tc>
          <w:tcPr>
            <w:tcW w:w="1134" w:type="dxa"/>
          </w:tcPr>
          <w:p w:rsidR="001E6FBA" w:rsidRPr="00C11517" w:rsidRDefault="001E6FBA" w:rsidP="00230AB3">
            <w:pPr>
              <w:jc w:val="center"/>
              <w:rPr>
                <w:color w:val="auto"/>
                <w:sz w:val="24"/>
                <w:szCs w:val="24"/>
              </w:rPr>
            </w:pPr>
            <w:r w:rsidRPr="00C11517">
              <w:rPr>
                <w:color w:val="auto"/>
                <w:sz w:val="24"/>
                <w:szCs w:val="24"/>
              </w:rPr>
              <w:t>13</w:t>
            </w:r>
          </w:p>
        </w:tc>
        <w:tc>
          <w:tcPr>
            <w:tcW w:w="2280" w:type="dxa"/>
          </w:tcPr>
          <w:p w:rsidR="001E6FBA" w:rsidRPr="00C11517" w:rsidRDefault="001E6FBA" w:rsidP="00230AB3">
            <w:pPr>
              <w:jc w:val="center"/>
              <w:rPr>
                <w:color w:val="auto"/>
                <w:sz w:val="24"/>
                <w:szCs w:val="24"/>
              </w:rPr>
            </w:pPr>
            <w:r w:rsidRPr="00C11517">
              <w:rPr>
                <w:color w:val="auto"/>
                <w:sz w:val="24"/>
                <w:szCs w:val="24"/>
              </w:rPr>
              <w:t>14</w:t>
            </w:r>
          </w:p>
        </w:tc>
      </w:tr>
      <w:tr w:rsidR="001E6FBA" w:rsidRPr="00C11517" w:rsidTr="009D4C09">
        <w:trPr>
          <w:trHeight w:val="555"/>
          <w:jc w:val="center"/>
        </w:trPr>
        <w:tc>
          <w:tcPr>
            <w:tcW w:w="561" w:type="dxa"/>
            <w:tcBorders>
              <w:bottom w:val="single" w:sz="4" w:space="0" w:color="auto"/>
            </w:tcBorders>
          </w:tcPr>
          <w:p w:rsidR="001E6FBA" w:rsidRPr="00C11517" w:rsidRDefault="001E6FBA" w:rsidP="00230AB3">
            <w:pPr>
              <w:jc w:val="center"/>
              <w:rPr>
                <w:color w:val="auto"/>
                <w:sz w:val="24"/>
                <w:szCs w:val="24"/>
              </w:rPr>
            </w:pPr>
            <w:r w:rsidRPr="00C11517">
              <w:rPr>
                <w:color w:val="auto"/>
                <w:sz w:val="24"/>
                <w:szCs w:val="24"/>
              </w:rPr>
              <w:t>1.</w:t>
            </w:r>
          </w:p>
        </w:tc>
        <w:tc>
          <w:tcPr>
            <w:tcW w:w="1272" w:type="dxa"/>
            <w:tcBorders>
              <w:bottom w:val="single" w:sz="4" w:space="0" w:color="auto"/>
            </w:tcBorders>
          </w:tcPr>
          <w:p w:rsidR="001E6FBA" w:rsidRPr="00C11517" w:rsidRDefault="001E6FBA" w:rsidP="00230AB3">
            <w:pPr>
              <w:jc w:val="center"/>
              <w:rPr>
                <w:i/>
                <w:color w:val="auto"/>
                <w:sz w:val="24"/>
                <w:szCs w:val="24"/>
              </w:rPr>
            </w:pPr>
          </w:p>
        </w:tc>
        <w:tc>
          <w:tcPr>
            <w:tcW w:w="14043" w:type="dxa"/>
            <w:gridSpan w:val="12"/>
            <w:tcBorders>
              <w:bottom w:val="single" w:sz="4" w:space="0" w:color="auto"/>
            </w:tcBorders>
          </w:tcPr>
          <w:p w:rsidR="001E6FBA" w:rsidRPr="00FD03CA" w:rsidRDefault="001E6FBA" w:rsidP="00FD03CA">
            <w:pPr>
              <w:widowControl w:val="0"/>
              <w:suppressAutoHyphens/>
              <w:jc w:val="center"/>
              <w:rPr>
                <w:sz w:val="24"/>
                <w:szCs w:val="24"/>
              </w:rPr>
            </w:pPr>
            <w:r w:rsidRPr="00C11517">
              <w:rPr>
                <w:i/>
                <w:color w:val="auto"/>
                <w:sz w:val="24"/>
                <w:szCs w:val="24"/>
              </w:rPr>
              <w:t>Задача комплекса процессных мероприятий «</w:t>
            </w:r>
            <w:r>
              <w:rPr>
                <w:sz w:val="24"/>
                <w:szCs w:val="24"/>
              </w:rPr>
              <w:t>Сохранение объема муниципального долга в пределах нормативов, установленных Бюджетным кодексом Российской Федерации</w:t>
            </w:r>
            <w:r w:rsidRPr="00C11517">
              <w:rPr>
                <w:i/>
                <w:color w:val="auto"/>
                <w:sz w:val="24"/>
                <w:szCs w:val="24"/>
              </w:rPr>
              <w:t>»</w:t>
            </w:r>
          </w:p>
        </w:tc>
      </w:tr>
      <w:tr w:rsidR="001E6FBA" w:rsidRPr="00C11517" w:rsidTr="00EC658D">
        <w:trPr>
          <w:trHeight w:val="750"/>
          <w:jc w:val="center"/>
        </w:trPr>
        <w:tc>
          <w:tcPr>
            <w:tcW w:w="561" w:type="dxa"/>
            <w:vMerge w:val="restart"/>
          </w:tcPr>
          <w:p w:rsidR="001E6FBA" w:rsidRDefault="001E6FBA" w:rsidP="00230AB3">
            <w:pPr>
              <w:jc w:val="center"/>
              <w:rPr>
                <w:color w:val="auto"/>
                <w:sz w:val="24"/>
                <w:szCs w:val="24"/>
              </w:rPr>
            </w:pPr>
            <w:r w:rsidRPr="00C11517">
              <w:rPr>
                <w:color w:val="auto"/>
                <w:sz w:val="24"/>
                <w:szCs w:val="24"/>
              </w:rPr>
              <w:t>1.1</w:t>
            </w:r>
          </w:p>
          <w:p w:rsidR="001E6FBA" w:rsidRDefault="001E6FBA" w:rsidP="00230AB3">
            <w:pPr>
              <w:jc w:val="center"/>
              <w:rPr>
                <w:color w:val="auto"/>
                <w:sz w:val="24"/>
                <w:szCs w:val="24"/>
              </w:rPr>
            </w:pPr>
          </w:p>
          <w:p w:rsidR="001E6FBA" w:rsidRDefault="001E6FBA" w:rsidP="00230AB3">
            <w:pPr>
              <w:jc w:val="center"/>
              <w:rPr>
                <w:color w:val="auto"/>
                <w:sz w:val="24"/>
                <w:szCs w:val="24"/>
              </w:rPr>
            </w:pPr>
          </w:p>
          <w:p w:rsidR="001E6FBA" w:rsidRDefault="001E6FBA" w:rsidP="00230AB3">
            <w:pPr>
              <w:jc w:val="center"/>
              <w:rPr>
                <w:color w:val="auto"/>
                <w:sz w:val="24"/>
                <w:szCs w:val="24"/>
              </w:rPr>
            </w:pPr>
          </w:p>
          <w:p w:rsidR="001E6FBA" w:rsidRDefault="001E6FBA" w:rsidP="00230AB3">
            <w:pPr>
              <w:jc w:val="center"/>
              <w:rPr>
                <w:color w:val="auto"/>
                <w:sz w:val="24"/>
                <w:szCs w:val="24"/>
              </w:rPr>
            </w:pPr>
          </w:p>
          <w:p w:rsidR="001E6FBA" w:rsidRDefault="001E6FBA" w:rsidP="00230AB3">
            <w:pPr>
              <w:jc w:val="center"/>
              <w:rPr>
                <w:color w:val="auto"/>
                <w:sz w:val="24"/>
                <w:szCs w:val="24"/>
              </w:rPr>
            </w:pPr>
          </w:p>
          <w:p w:rsidR="001E6FBA" w:rsidRDefault="001E6FBA" w:rsidP="00230AB3">
            <w:pPr>
              <w:jc w:val="center"/>
              <w:rPr>
                <w:color w:val="auto"/>
                <w:sz w:val="24"/>
                <w:szCs w:val="24"/>
              </w:rPr>
            </w:pPr>
          </w:p>
          <w:p w:rsidR="001E6FBA" w:rsidRDefault="001E6FBA" w:rsidP="00230AB3">
            <w:pPr>
              <w:jc w:val="center"/>
              <w:rPr>
                <w:color w:val="auto"/>
                <w:sz w:val="24"/>
                <w:szCs w:val="24"/>
              </w:rPr>
            </w:pPr>
          </w:p>
          <w:p w:rsidR="001E6FBA" w:rsidRDefault="001E6FBA" w:rsidP="00230AB3">
            <w:pPr>
              <w:jc w:val="center"/>
              <w:rPr>
                <w:color w:val="auto"/>
                <w:sz w:val="24"/>
                <w:szCs w:val="24"/>
              </w:rPr>
            </w:pPr>
          </w:p>
          <w:p w:rsidR="001E6FBA" w:rsidRDefault="001E6FBA" w:rsidP="00230AB3">
            <w:pPr>
              <w:jc w:val="center"/>
              <w:rPr>
                <w:color w:val="auto"/>
                <w:sz w:val="24"/>
                <w:szCs w:val="24"/>
              </w:rPr>
            </w:pPr>
          </w:p>
          <w:p w:rsidR="001E6FBA" w:rsidRDefault="001E6FBA" w:rsidP="00230AB3">
            <w:pPr>
              <w:jc w:val="center"/>
              <w:rPr>
                <w:color w:val="auto"/>
                <w:sz w:val="24"/>
                <w:szCs w:val="24"/>
              </w:rPr>
            </w:pPr>
          </w:p>
          <w:p w:rsidR="001E6FBA" w:rsidRDefault="001E6FBA" w:rsidP="00230AB3">
            <w:pPr>
              <w:jc w:val="center"/>
              <w:rPr>
                <w:color w:val="auto"/>
                <w:sz w:val="24"/>
                <w:szCs w:val="24"/>
              </w:rPr>
            </w:pPr>
          </w:p>
          <w:p w:rsidR="001E6FBA" w:rsidRDefault="001E6FBA" w:rsidP="00230AB3">
            <w:pPr>
              <w:jc w:val="center"/>
              <w:rPr>
                <w:color w:val="auto"/>
                <w:sz w:val="24"/>
                <w:szCs w:val="24"/>
              </w:rPr>
            </w:pPr>
          </w:p>
          <w:p w:rsidR="001E6FBA" w:rsidRDefault="001E6FBA" w:rsidP="00230AB3">
            <w:pPr>
              <w:jc w:val="center"/>
              <w:rPr>
                <w:color w:val="auto"/>
                <w:sz w:val="24"/>
                <w:szCs w:val="24"/>
              </w:rPr>
            </w:pPr>
          </w:p>
          <w:p w:rsidR="001E6FBA" w:rsidRDefault="001E6FBA" w:rsidP="00230AB3">
            <w:pPr>
              <w:jc w:val="center"/>
              <w:rPr>
                <w:color w:val="auto"/>
                <w:sz w:val="24"/>
                <w:szCs w:val="24"/>
              </w:rPr>
            </w:pPr>
          </w:p>
          <w:p w:rsidR="001E6FBA" w:rsidRDefault="001E6FBA" w:rsidP="00230AB3">
            <w:pPr>
              <w:jc w:val="center"/>
              <w:rPr>
                <w:color w:val="auto"/>
                <w:sz w:val="24"/>
                <w:szCs w:val="24"/>
              </w:rPr>
            </w:pPr>
          </w:p>
          <w:p w:rsidR="001E6FBA" w:rsidRDefault="001E6FBA" w:rsidP="00230AB3">
            <w:pPr>
              <w:jc w:val="center"/>
              <w:rPr>
                <w:color w:val="auto"/>
                <w:sz w:val="24"/>
                <w:szCs w:val="24"/>
              </w:rPr>
            </w:pPr>
          </w:p>
          <w:p w:rsidR="001E6FBA" w:rsidRDefault="001E6FBA" w:rsidP="009416AA">
            <w:pPr>
              <w:rPr>
                <w:color w:val="auto"/>
                <w:sz w:val="24"/>
                <w:szCs w:val="24"/>
              </w:rPr>
            </w:pPr>
            <w:r>
              <w:rPr>
                <w:color w:val="auto"/>
                <w:sz w:val="24"/>
                <w:szCs w:val="24"/>
              </w:rPr>
              <w:t>2.</w:t>
            </w:r>
          </w:p>
          <w:p w:rsidR="001E6FBA" w:rsidRDefault="001E6FBA" w:rsidP="00EC658D">
            <w:pPr>
              <w:rPr>
                <w:color w:val="auto"/>
                <w:sz w:val="24"/>
                <w:szCs w:val="24"/>
              </w:rPr>
            </w:pPr>
            <w:r>
              <w:rPr>
                <w:color w:val="auto"/>
                <w:sz w:val="24"/>
                <w:szCs w:val="24"/>
              </w:rPr>
              <w:t>2.1</w:t>
            </w:r>
          </w:p>
          <w:p w:rsidR="001E6FBA" w:rsidRPr="00C11517" w:rsidRDefault="001E6FBA" w:rsidP="00230AB3">
            <w:pPr>
              <w:jc w:val="center"/>
              <w:rPr>
                <w:color w:val="auto"/>
                <w:sz w:val="24"/>
                <w:szCs w:val="24"/>
              </w:rPr>
            </w:pPr>
          </w:p>
        </w:tc>
        <w:tc>
          <w:tcPr>
            <w:tcW w:w="1272" w:type="dxa"/>
            <w:vMerge w:val="restart"/>
            <w:shd w:val="clear" w:color="auto" w:fill="92D050"/>
          </w:tcPr>
          <w:p w:rsidR="001E6FBA" w:rsidRPr="00C11517" w:rsidRDefault="001E6FBA" w:rsidP="00230AB3">
            <w:pPr>
              <w:jc w:val="center"/>
              <w:rPr>
                <w:color w:val="auto"/>
                <w:sz w:val="24"/>
                <w:szCs w:val="24"/>
              </w:rPr>
            </w:pPr>
          </w:p>
        </w:tc>
        <w:tc>
          <w:tcPr>
            <w:tcW w:w="1700" w:type="dxa"/>
            <w:tcBorders>
              <w:bottom w:val="single" w:sz="4" w:space="0" w:color="auto"/>
            </w:tcBorders>
            <w:vAlign w:val="center"/>
          </w:tcPr>
          <w:p w:rsidR="001E6FBA" w:rsidRPr="009416AA" w:rsidRDefault="001E6FBA" w:rsidP="00EC658D">
            <w:pPr>
              <w:rPr>
                <w:i/>
                <w:color w:val="auto"/>
              </w:rPr>
            </w:pPr>
            <w:r w:rsidRPr="009416AA">
              <w:t>Отношение объема муниципального долга Талловеровского сельского поселения по состоянию на 1 января года, следующего за отчетным, к общему годовому объему доходов (без учета безвозмездных поступлений) местного бюджета</w:t>
            </w:r>
          </w:p>
        </w:tc>
        <w:tc>
          <w:tcPr>
            <w:tcW w:w="565" w:type="dxa"/>
            <w:tcBorders>
              <w:bottom w:val="single" w:sz="4" w:space="0" w:color="auto"/>
            </w:tcBorders>
          </w:tcPr>
          <w:p w:rsidR="001E6FBA" w:rsidRPr="009416AA" w:rsidRDefault="001E6FBA" w:rsidP="00F559B0">
            <w:pPr>
              <w:jc w:val="center"/>
              <w:rPr>
                <w:color w:val="auto"/>
              </w:rPr>
            </w:pPr>
            <w:r w:rsidRPr="009416AA">
              <w:rPr>
                <w:color w:val="auto"/>
              </w:rPr>
              <w:t>-</w:t>
            </w:r>
          </w:p>
        </w:tc>
        <w:tc>
          <w:tcPr>
            <w:tcW w:w="1134" w:type="dxa"/>
            <w:tcBorders>
              <w:bottom w:val="single" w:sz="4" w:space="0" w:color="auto"/>
            </w:tcBorders>
          </w:tcPr>
          <w:p w:rsidR="001E6FBA" w:rsidRDefault="001E6FBA" w:rsidP="00F559B0">
            <w:pPr>
              <w:jc w:val="center"/>
              <w:rPr>
                <w:color w:val="auto"/>
                <w:sz w:val="24"/>
                <w:szCs w:val="24"/>
              </w:rPr>
            </w:pPr>
            <w:r>
              <w:rPr>
                <w:color w:val="auto"/>
                <w:sz w:val="24"/>
                <w:szCs w:val="24"/>
              </w:rPr>
              <w:t>убывания</w:t>
            </w:r>
          </w:p>
        </w:tc>
        <w:tc>
          <w:tcPr>
            <w:tcW w:w="993" w:type="dxa"/>
            <w:tcBorders>
              <w:bottom w:val="single" w:sz="4" w:space="0" w:color="auto"/>
            </w:tcBorders>
          </w:tcPr>
          <w:p w:rsidR="001E6FBA" w:rsidRDefault="001E6FBA" w:rsidP="00F559B0">
            <w:pPr>
              <w:jc w:val="center"/>
              <w:rPr>
                <w:color w:val="auto"/>
                <w:sz w:val="24"/>
                <w:szCs w:val="24"/>
              </w:rPr>
            </w:pPr>
            <w:r>
              <w:rPr>
                <w:color w:val="auto"/>
                <w:sz w:val="24"/>
                <w:szCs w:val="24"/>
              </w:rPr>
              <w:t>процентов</w:t>
            </w:r>
          </w:p>
        </w:tc>
        <w:tc>
          <w:tcPr>
            <w:tcW w:w="993" w:type="dxa"/>
            <w:tcBorders>
              <w:bottom w:val="single" w:sz="4" w:space="0" w:color="auto"/>
            </w:tcBorders>
          </w:tcPr>
          <w:p w:rsidR="001E6FBA" w:rsidRDefault="001E6FBA" w:rsidP="00F559B0">
            <w:pPr>
              <w:jc w:val="center"/>
              <w:rPr>
                <w:color w:val="auto"/>
                <w:sz w:val="24"/>
                <w:szCs w:val="24"/>
              </w:rPr>
            </w:pPr>
            <w:r>
              <w:rPr>
                <w:color w:val="auto"/>
                <w:sz w:val="24"/>
                <w:szCs w:val="24"/>
              </w:rPr>
              <w:t>0,0</w:t>
            </w:r>
          </w:p>
        </w:tc>
        <w:tc>
          <w:tcPr>
            <w:tcW w:w="1134" w:type="dxa"/>
            <w:tcBorders>
              <w:bottom w:val="single" w:sz="4" w:space="0" w:color="auto"/>
            </w:tcBorders>
          </w:tcPr>
          <w:p w:rsidR="001E6FBA" w:rsidRDefault="001E6FBA" w:rsidP="00F559B0">
            <w:pPr>
              <w:jc w:val="center"/>
              <w:rPr>
                <w:color w:val="auto"/>
                <w:sz w:val="24"/>
                <w:szCs w:val="24"/>
              </w:rPr>
            </w:pPr>
            <w:r>
              <w:rPr>
                <w:color w:val="auto"/>
                <w:sz w:val="24"/>
                <w:szCs w:val="24"/>
              </w:rPr>
              <w:t>0,0</w:t>
            </w:r>
          </w:p>
        </w:tc>
        <w:tc>
          <w:tcPr>
            <w:tcW w:w="1134" w:type="dxa"/>
            <w:tcBorders>
              <w:bottom w:val="single" w:sz="4" w:space="0" w:color="auto"/>
            </w:tcBorders>
          </w:tcPr>
          <w:p w:rsidR="001E6FBA" w:rsidRDefault="001E6FBA" w:rsidP="00F559B0">
            <w:pPr>
              <w:jc w:val="center"/>
              <w:rPr>
                <w:color w:val="auto"/>
                <w:sz w:val="24"/>
                <w:szCs w:val="24"/>
              </w:rPr>
            </w:pPr>
            <w:r>
              <w:rPr>
                <w:color w:val="auto"/>
                <w:sz w:val="24"/>
                <w:szCs w:val="24"/>
              </w:rPr>
              <w:t>-</w:t>
            </w:r>
          </w:p>
        </w:tc>
        <w:tc>
          <w:tcPr>
            <w:tcW w:w="993" w:type="dxa"/>
            <w:tcBorders>
              <w:bottom w:val="single" w:sz="4" w:space="0" w:color="auto"/>
            </w:tcBorders>
          </w:tcPr>
          <w:p w:rsidR="001E6FBA" w:rsidRDefault="001E6FBA" w:rsidP="00F559B0">
            <w:pPr>
              <w:jc w:val="center"/>
              <w:rPr>
                <w:color w:val="auto"/>
                <w:sz w:val="24"/>
                <w:szCs w:val="24"/>
              </w:rPr>
            </w:pPr>
            <w:r>
              <w:rPr>
                <w:color w:val="auto"/>
                <w:sz w:val="24"/>
                <w:szCs w:val="24"/>
              </w:rPr>
              <w:t>-</w:t>
            </w:r>
          </w:p>
        </w:tc>
        <w:tc>
          <w:tcPr>
            <w:tcW w:w="992" w:type="dxa"/>
            <w:tcBorders>
              <w:bottom w:val="single" w:sz="4" w:space="0" w:color="auto"/>
            </w:tcBorders>
          </w:tcPr>
          <w:p w:rsidR="001E6FBA" w:rsidRDefault="001E6FBA" w:rsidP="00F559B0">
            <w:pPr>
              <w:jc w:val="center"/>
              <w:rPr>
                <w:color w:val="auto"/>
                <w:sz w:val="24"/>
                <w:szCs w:val="24"/>
              </w:rPr>
            </w:pPr>
            <w:r>
              <w:rPr>
                <w:color w:val="auto"/>
                <w:sz w:val="24"/>
                <w:szCs w:val="24"/>
              </w:rPr>
              <w:t>-</w:t>
            </w:r>
          </w:p>
        </w:tc>
        <w:tc>
          <w:tcPr>
            <w:tcW w:w="991" w:type="dxa"/>
            <w:tcBorders>
              <w:bottom w:val="single" w:sz="4" w:space="0" w:color="auto"/>
            </w:tcBorders>
          </w:tcPr>
          <w:p w:rsidR="001E6FBA" w:rsidRDefault="001E6FBA" w:rsidP="00F559B0">
            <w:pPr>
              <w:jc w:val="center"/>
              <w:rPr>
                <w:color w:val="auto"/>
                <w:sz w:val="24"/>
                <w:szCs w:val="24"/>
              </w:rPr>
            </w:pPr>
            <w:r>
              <w:rPr>
                <w:color w:val="auto"/>
                <w:sz w:val="24"/>
                <w:szCs w:val="24"/>
              </w:rPr>
              <w:t>-</w:t>
            </w:r>
          </w:p>
        </w:tc>
        <w:tc>
          <w:tcPr>
            <w:tcW w:w="1134" w:type="dxa"/>
            <w:tcBorders>
              <w:bottom w:val="single" w:sz="4" w:space="0" w:color="auto"/>
            </w:tcBorders>
          </w:tcPr>
          <w:p w:rsidR="001E6FBA" w:rsidRDefault="001E6FBA" w:rsidP="00F559B0">
            <w:pPr>
              <w:jc w:val="center"/>
              <w:rPr>
                <w:color w:val="auto"/>
                <w:sz w:val="24"/>
                <w:szCs w:val="24"/>
              </w:rPr>
            </w:pPr>
            <w:r>
              <w:rPr>
                <w:color w:val="auto"/>
                <w:sz w:val="24"/>
                <w:szCs w:val="24"/>
              </w:rPr>
              <w:t>-</w:t>
            </w:r>
          </w:p>
        </w:tc>
        <w:tc>
          <w:tcPr>
            <w:tcW w:w="2280" w:type="dxa"/>
            <w:tcBorders>
              <w:bottom w:val="single" w:sz="4" w:space="0" w:color="auto"/>
            </w:tcBorders>
          </w:tcPr>
          <w:p w:rsidR="001E6FBA" w:rsidRDefault="001E6FBA" w:rsidP="00F559B0">
            <w:pPr>
              <w:jc w:val="center"/>
              <w:rPr>
                <w:color w:val="auto"/>
                <w:sz w:val="24"/>
                <w:szCs w:val="24"/>
              </w:rPr>
            </w:pPr>
            <w:r>
              <w:rPr>
                <w:color w:val="auto"/>
                <w:sz w:val="24"/>
                <w:szCs w:val="24"/>
              </w:rPr>
              <w:t>-</w:t>
            </w:r>
          </w:p>
        </w:tc>
      </w:tr>
      <w:tr w:rsidR="001E6FBA" w:rsidRPr="00C11517" w:rsidTr="00F559B0">
        <w:trPr>
          <w:trHeight w:val="628"/>
          <w:jc w:val="center"/>
        </w:trPr>
        <w:tc>
          <w:tcPr>
            <w:tcW w:w="561" w:type="dxa"/>
            <w:vMerge/>
          </w:tcPr>
          <w:p w:rsidR="001E6FBA" w:rsidRPr="00C11517" w:rsidRDefault="001E6FBA" w:rsidP="00230AB3">
            <w:pPr>
              <w:jc w:val="center"/>
              <w:rPr>
                <w:color w:val="auto"/>
                <w:sz w:val="24"/>
                <w:szCs w:val="24"/>
              </w:rPr>
            </w:pPr>
          </w:p>
        </w:tc>
        <w:tc>
          <w:tcPr>
            <w:tcW w:w="1272" w:type="dxa"/>
            <w:vMerge/>
            <w:shd w:val="clear" w:color="auto" w:fill="92D050"/>
          </w:tcPr>
          <w:p w:rsidR="001E6FBA" w:rsidRPr="00C11517" w:rsidRDefault="001E6FBA" w:rsidP="00230AB3">
            <w:pPr>
              <w:jc w:val="center"/>
              <w:rPr>
                <w:color w:val="auto"/>
                <w:sz w:val="24"/>
                <w:szCs w:val="24"/>
              </w:rPr>
            </w:pPr>
          </w:p>
        </w:tc>
        <w:tc>
          <w:tcPr>
            <w:tcW w:w="14043" w:type="dxa"/>
            <w:gridSpan w:val="12"/>
            <w:tcBorders>
              <w:top w:val="single" w:sz="4" w:space="0" w:color="auto"/>
              <w:bottom w:val="single" w:sz="4" w:space="0" w:color="auto"/>
            </w:tcBorders>
            <w:vAlign w:val="center"/>
          </w:tcPr>
          <w:p w:rsidR="001E6FBA" w:rsidRDefault="001E6FBA" w:rsidP="00230AB3">
            <w:pPr>
              <w:jc w:val="center"/>
              <w:rPr>
                <w:color w:val="auto"/>
                <w:sz w:val="24"/>
                <w:szCs w:val="24"/>
              </w:rPr>
            </w:pPr>
            <w:r w:rsidRPr="00EC658D">
              <w:rPr>
                <w:i/>
                <w:sz w:val="24"/>
              </w:rPr>
              <w:t>Задача комплекса процессных мероприятий</w:t>
            </w:r>
            <w:r>
              <w:rPr>
                <w:sz w:val="24"/>
              </w:rPr>
              <w:t xml:space="preserve"> «Минимизация расходов на обслуживание муниципального долга»</w:t>
            </w:r>
          </w:p>
        </w:tc>
      </w:tr>
      <w:tr w:rsidR="001E6FBA" w:rsidRPr="00C11517" w:rsidTr="00EC658D">
        <w:trPr>
          <w:trHeight w:val="5060"/>
          <w:jc w:val="center"/>
        </w:trPr>
        <w:tc>
          <w:tcPr>
            <w:tcW w:w="561" w:type="dxa"/>
            <w:vMerge/>
          </w:tcPr>
          <w:p w:rsidR="001E6FBA" w:rsidRPr="00C11517" w:rsidRDefault="001E6FBA" w:rsidP="00230AB3">
            <w:pPr>
              <w:jc w:val="center"/>
              <w:rPr>
                <w:color w:val="auto"/>
                <w:sz w:val="24"/>
                <w:szCs w:val="24"/>
              </w:rPr>
            </w:pPr>
          </w:p>
        </w:tc>
        <w:tc>
          <w:tcPr>
            <w:tcW w:w="1272" w:type="dxa"/>
            <w:vMerge/>
            <w:shd w:val="clear" w:color="auto" w:fill="92D050"/>
          </w:tcPr>
          <w:p w:rsidR="001E6FBA" w:rsidRPr="00C11517" w:rsidRDefault="001E6FBA" w:rsidP="00230AB3">
            <w:pPr>
              <w:jc w:val="center"/>
              <w:rPr>
                <w:color w:val="auto"/>
                <w:sz w:val="24"/>
                <w:szCs w:val="24"/>
              </w:rPr>
            </w:pPr>
          </w:p>
        </w:tc>
        <w:tc>
          <w:tcPr>
            <w:tcW w:w="1700" w:type="dxa"/>
            <w:tcBorders>
              <w:top w:val="single" w:sz="4" w:space="0" w:color="auto"/>
            </w:tcBorders>
            <w:vAlign w:val="center"/>
          </w:tcPr>
          <w:p w:rsidR="001E6FBA" w:rsidRPr="009416AA" w:rsidRDefault="001E6FBA" w:rsidP="00230AB3">
            <w:r w:rsidRPr="009416AA">
              <w:t>Доля расходов на обслуживание муниципального долга Талловеровского сельского поселения в объеме расходов местного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1E6FBA" w:rsidRDefault="001E6FBA" w:rsidP="00230AB3">
            <w:pPr>
              <w:rPr>
                <w:sz w:val="24"/>
              </w:rPr>
            </w:pPr>
          </w:p>
          <w:p w:rsidR="001E6FBA" w:rsidRDefault="001E6FBA" w:rsidP="00230AB3">
            <w:pPr>
              <w:rPr>
                <w:sz w:val="24"/>
              </w:rPr>
            </w:pPr>
          </w:p>
        </w:tc>
        <w:tc>
          <w:tcPr>
            <w:tcW w:w="565" w:type="dxa"/>
            <w:tcBorders>
              <w:top w:val="single" w:sz="4" w:space="0" w:color="auto"/>
            </w:tcBorders>
          </w:tcPr>
          <w:p w:rsidR="001E6FBA" w:rsidRDefault="001E6FBA" w:rsidP="00230AB3">
            <w:pPr>
              <w:jc w:val="center"/>
              <w:rPr>
                <w:color w:val="auto"/>
                <w:sz w:val="24"/>
                <w:szCs w:val="24"/>
              </w:rPr>
            </w:pPr>
            <w:r>
              <w:rPr>
                <w:color w:val="auto"/>
                <w:sz w:val="24"/>
                <w:szCs w:val="24"/>
              </w:rPr>
              <w:t>-</w:t>
            </w:r>
          </w:p>
        </w:tc>
        <w:tc>
          <w:tcPr>
            <w:tcW w:w="1134" w:type="dxa"/>
            <w:tcBorders>
              <w:top w:val="single" w:sz="4" w:space="0" w:color="auto"/>
            </w:tcBorders>
          </w:tcPr>
          <w:p w:rsidR="001E6FBA" w:rsidRDefault="001E6FBA" w:rsidP="00230AB3">
            <w:pPr>
              <w:jc w:val="center"/>
              <w:rPr>
                <w:color w:val="auto"/>
                <w:sz w:val="24"/>
                <w:szCs w:val="24"/>
              </w:rPr>
            </w:pPr>
            <w:r>
              <w:rPr>
                <w:color w:val="auto"/>
                <w:sz w:val="24"/>
                <w:szCs w:val="24"/>
              </w:rPr>
              <w:t>убывания</w:t>
            </w:r>
          </w:p>
        </w:tc>
        <w:tc>
          <w:tcPr>
            <w:tcW w:w="993" w:type="dxa"/>
            <w:tcBorders>
              <w:top w:val="single" w:sz="4" w:space="0" w:color="auto"/>
            </w:tcBorders>
          </w:tcPr>
          <w:p w:rsidR="001E6FBA" w:rsidRDefault="001E6FBA" w:rsidP="00230AB3">
            <w:pPr>
              <w:jc w:val="center"/>
              <w:rPr>
                <w:color w:val="auto"/>
                <w:sz w:val="24"/>
                <w:szCs w:val="24"/>
              </w:rPr>
            </w:pPr>
            <w:r>
              <w:rPr>
                <w:color w:val="auto"/>
                <w:sz w:val="24"/>
                <w:szCs w:val="24"/>
              </w:rPr>
              <w:t>процентов</w:t>
            </w:r>
          </w:p>
        </w:tc>
        <w:tc>
          <w:tcPr>
            <w:tcW w:w="993" w:type="dxa"/>
            <w:tcBorders>
              <w:top w:val="single" w:sz="4" w:space="0" w:color="auto"/>
            </w:tcBorders>
          </w:tcPr>
          <w:p w:rsidR="001E6FBA" w:rsidRDefault="001E6FBA" w:rsidP="00230AB3">
            <w:pPr>
              <w:jc w:val="center"/>
              <w:rPr>
                <w:color w:val="auto"/>
                <w:sz w:val="24"/>
                <w:szCs w:val="24"/>
              </w:rPr>
            </w:pPr>
            <w:r>
              <w:rPr>
                <w:color w:val="auto"/>
                <w:sz w:val="24"/>
                <w:szCs w:val="24"/>
              </w:rPr>
              <w:t>0,0</w:t>
            </w:r>
          </w:p>
        </w:tc>
        <w:tc>
          <w:tcPr>
            <w:tcW w:w="1134" w:type="dxa"/>
            <w:tcBorders>
              <w:top w:val="single" w:sz="4" w:space="0" w:color="auto"/>
            </w:tcBorders>
          </w:tcPr>
          <w:p w:rsidR="001E6FBA" w:rsidRDefault="001E6FBA" w:rsidP="00230AB3">
            <w:pPr>
              <w:jc w:val="center"/>
              <w:rPr>
                <w:color w:val="auto"/>
                <w:sz w:val="24"/>
                <w:szCs w:val="24"/>
              </w:rPr>
            </w:pPr>
            <w:r>
              <w:rPr>
                <w:color w:val="auto"/>
                <w:sz w:val="24"/>
                <w:szCs w:val="24"/>
              </w:rPr>
              <w:t>0,0</w:t>
            </w:r>
          </w:p>
        </w:tc>
        <w:tc>
          <w:tcPr>
            <w:tcW w:w="1134" w:type="dxa"/>
            <w:tcBorders>
              <w:top w:val="single" w:sz="4" w:space="0" w:color="auto"/>
            </w:tcBorders>
          </w:tcPr>
          <w:p w:rsidR="001E6FBA" w:rsidRDefault="001E6FBA" w:rsidP="00230AB3">
            <w:pPr>
              <w:jc w:val="center"/>
              <w:rPr>
                <w:color w:val="auto"/>
                <w:sz w:val="24"/>
                <w:szCs w:val="24"/>
              </w:rPr>
            </w:pPr>
            <w:r>
              <w:rPr>
                <w:color w:val="auto"/>
                <w:sz w:val="24"/>
                <w:szCs w:val="24"/>
              </w:rPr>
              <w:t>-</w:t>
            </w:r>
          </w:p>
        </w:tc>
        <w:tc>
          <w:tcPr>
            <w:tcW w:w="993" w:type="dxa"/>
            <w:tcBorders>
              <w:top w:val="single" w:sz="4" w:space="0" w:color="auto"/>
            </w:tcBorders>
          </w:tcPr>
          <w:p w:rsidR="001E6FBA" w:rsidRDefault="001E6FBA" w:rsidP="00230AB3">
            <w:pPr>
              <w:jc w:val="center"/>
              <w:rPr>
                <w:color w:val="auto"/>
                <w:sz w:val="24"/>
                <w:szCs w:val="24"/>
              </w:rPr>
            </w:pPr>
            <w:r>
              <w:rPr>
                <w:color w:val="auto"/>
                <w:sz w:val="24"/>
                <w:szCs w:val="24"/>
              </w:rPr>
              <w:t>-</w:t>
            </w:r>
          </w:p>
        </w:tc>
        <w:tc>
          <w:tcPr>
            <w:tcW w:w="992" w:type="dxa"/>
            <w:tcBorders>
              <w:top w:val="single" w:sz="4" w:space="0" w:color="auto"/>
            </w:tcBorders>
          </w:tcPr>
          <w:p w:rsidR="001E6FBA" w:rsidRDefault="001E6FBA" w:rsidP="00230AB3">
            <w:pPr>
              <w:jc w:val="center"/>
              <w:rPr>
                <w:color w:val="auto"/>
                <w:sz w:val="24"/>
                <w:szCs w:val="24"/>
              </w:rPr>
            </w:pPr>
            <w:r>
              <w:rPr>
                <w:color w:val="auto"/>
                <w:sz w:val="24"/>
                <w:szCs w:val="24"/>
              </w:rPr>
              <w:t>-</w:t>
            </w:r>
          </w:p>
        </w:tc>
        <w:tc>
          <w:tcPr>
            <w:tcW w:w="991" w:type="dxa"/>
            <w:tcBorders>
              <w:top w:val="single" w:sz="4" w:space="0" w:color="auto"/>
              <w:right w:val="single" w:sz="4" w:space="0" w:color="auto"/>
            </w:tcBorders>
          </w:tcPr>
          <w:p w:rsidR="001E6FBA" w:rsidRDefault="001E6FBA" w:rsidP="00230AB3">
            <w:pPr>
              <w:jc w:val="center"/>
              <w:rPr>
                <w:color w:val="auto"/>
                <w:sz w:val="24"/>
                <w:szCs w:val="24"/>
              </w:rPr>
            </w:pPr>
            <w:r>
              <w:rPr>
                <w:color w:val="auto"/>
                <w:sz w:val="24"/>
                <w:szCs w:val="24"/>
              </w:rPr>
              <w:t>-</w:t>
            </w:r>
          </w:p>
        </w:tc>
        <w:tc>
          <w:tcPr>
            <w:tcW w:w="1134" w:type="dxa"/>
            <w:tcBorders>
              <w:top w:val="single" w:sz="4" w:space="0" w:color="auto"/>
              <w:left w:val="single" w:sz="4" w:space="0" w:color="auto"/>
            </w:tcBorders>
          </w:tcPr>
          <w:p w:rsidR="001E6FBA" w:rsidRDefault="001E6FBA" w:rsidP="00230AB3">
            <w:pPr>
              <w:jc w:val="center"/>
              <w:rPr>
                <w:color w:val="auto"/>
                <w:sz w:val="24"/>
                <w:szCs w:val="24"/>
              </w:rPr>
            </w:pPr>
            <w:r>
              <w:rPr>
                <w:color w:val="auto"/>
                <w:sz w:val="24"/>
                <w:szCs w:val="24"/>
              </w:rPr>
              <w:t>-</w:t>
            </w:r>
          </w:p>
        </w:tc>
        <w:tc>
          <w:tcPr>
            <w:tcW w:w="2280" w:type="dxa"/>
            <w:tcBorders>
              <w:top w:val="single" w:sz="4" w:space="0" w:color="auto"/>
            </w:tcBorders>
          </w:tcPr>
          <w:p w:rsidR="001E6FBA" w:rsidRDefault="001E6FBA" w:rsidP="00230AB3">
            <w:pPr>
              <w:jc w:val="center"/>
              <w:rPr>
                <w:color w:val="auto"/>
                <w:sz w:val="24"/>
                <w:szCs w:val="24"/>
              </w:rPr>
            </w:pPr>
          </w:p>
        </w:tc>
      </w:tr>
    </w:tbl>
    <w:p w:rsidR="001E6FBA" w:rsidRDefault="001E6FBA" w:rsidP="00230AB3">
      <w:pPr>
        <w:ind w:right="536"/>
        <w:contextualSpacing/>
        <w:jc w:val="right"/>
        <w:rPr>
          <w:color w:val="auto"/>
          <w:sz w:val="24"/>
          <w:szCs w:val="24"/>
        </w:rPr>
      </w:pPr>
    </w:p>
    <w:p w:rsidR="001E6FBA" w:rsidRDefault="001E6FBA" w:rsidP="00230AB3">
      <w:pPr>
        <w:ind w:right="536"/>
        <w:contextualSpacing/>
        <w:jc w:val="right"/>
        <w:rPr>
          <w:color w:val="auto"/>
          <w:sz w:val="24"/>
          <w:szCs w:val="24"/>
        </w:rPr>
      </w:pPr>
    </w:p>
    <w:tbl>
      <w:tblPr>
        <w:tblpPr w:leftFromText="180" w:rightFromText="180" w:vertAnchor="text" w:tblpX="-14471" w:tblpY="-12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
      </w:tblGrid>
      <w:tr w:rsidR="001E6FBA" w:rsidTr="00EC658D">
        <w:tc>
          <w:tcPr>
            <w:tcW w:w="324" w:type="dxa"/>
          </w:tcPr>
          <w:p w:rsidR="001E6FBA" w:rsidRDefault="001E6FBA" w:rsidP="00EC658D">
            <w:pPr>
              <w:ind w:right="536"/>
              <w:contextualSpacing/>
              <w:jc w:val="right"/>
              <w:rPr>
                <w:color w:val="auto"/>
                <w:sz w:val="24"/>
                <w:szCs w:val="24"/>
              </w:rPr>
            </w:pPr>
          </w:p>
        </w:tc>
      </w:tr>
    </w:tbl>
    <w:p w:rsidR="001E6FBA" w:rsidRPr="00B87AEB" w:rsidRDefault="001E6FBA" w:rsidP="00EC658D">
      <w:pPr>
        <w:ind w:right="536"/>
        <w:contextualSpacing/>
        <w:rPr>
          <w:color w:val="FF0000"/>
          <w:sz w:val="24"/>
          <w:szCs w:val="24"/>
        </w:rPr>
      </w:pPr>
    </w:p>
    <w:p w:rsidR="001E6FBA" w:rsidRPr="00C11517" w:rsidRDefault="001E6FBA" w:rsidP="00230AB3">
      <w:pPr>
        <w:spacing w:after="160" w:line="264" w:lineRule="auto"/>
        <w:ind w:left="360"/>
        <w:jc w:val="center"/>
        <w:rPr>
          <w:color w:val="auto"/>
          <w:sz w:val="24"/>
          <w:szCs w:val="24"/>
        </w:rPr>
      </w:pPr>
      <w:r>
        <w:rPr>
          <w:color w:val="auto"/>
          <w:sz w:val="24"/>
          <w:szCs w:val="24"/>
        </w:rPr>
        <w:t>2</w:t>
      </w:r>
      <w:r w:rsidRPr="00C11517">
        <w:rPr>
          <w:color w:val="auto"/>
          <w:sz w:val="24"/>
          <w:szCs w:val="24"/>
        </w:rPr>
        <w:t>. Сведения о выполнении (достижении) мероприятий (результатов) и контрольных точек комплекса процессных мероприятий</w:t>
      </w:r>
    </w:p>
    <w:tbl>
      <w:tblPr>
        <w:tblW w:w="1584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20"/>
        <w:gridCol w:w="1800"/>
        <w:gridCol w:w="900"/>
        <w:gridCol w:w="1067"/>
        <w:gridCol w:w="800"/>
        <w:gridCol w:w="933"/>
        <w:gridCol w:w="1067"/>
        <w:gridCol w:w="1067"/>
        <w:gridCol w:w="934"/>
        <w:gridCol w:w="1067"/>
        <w:gridCol w:w="1067"/>
        <w:gridCol w:w="1067"/>
        <w:gridCol w:w="1267"/>
        <w:gridCol w:w="1184"/>
        <w:gridCol w:w="76"/>
        <w:gridCol w:w="824"/>
      </w:tblGrid>
      <w:tr w:rsidR="001E6FBA" w:rsidRPr="00C11517" w:rsidTr="00F6729F">
        <w:trPr>
          <w:trHeight w:val="986"/>
        </w:trPr>
        <w:tc>
          <w:tcPr>
            <w:tcW w:w="720" w:type="dxa"/>
            <w:vAlign w:val="center"/>
          </w:tcPr>
          <w:p w:rsidR="001E6FBA" w:rsidRPr="0088350F" w:rsidRDefault="001E6FBA" w:rsidP="00230AB3">
            <w:pPr>
              <w:contextualSpacing/>
              <w:jc w:val="center"/>
              <w:rPr>
                <w:color w:val="auto"/>
              </w:rPr>
            </w:pPr>
            <w:r w:rsidRPr="0088350F">
              <w:rPr>
                <w:color w:val="auto"/>
              </w:rPr>
              <w:t>№ п/п</w:t>
            </w:r>
          </w:p>
        </w:tc>
        <w:tc>
          <w:tcPr>
            <w:tcW w:w="1800" w:type="dxa"/>
            <w:vAlign w:val="center"/>
          </w:tcPr>
          <w:p w:rsidR="001E6FBA" w:rsidRPr="0088350F" w:rsidRDefault="001E6FBA" w:rsidP="00FA1405">
            <w:pPr>
              <w:ind w:left="305" w:hanging="305"/>
              <w:contextualSpacing/>
              <w:jc w:val="center"/>
              <w:rPr>
                <w:color w:val="auto"/>
              </w:rPr>
            </w:pPr>
            <w:r w:rsidRPr="0088350F">
              <w:rPr>
                <w:color w:val="auto"/>
              </w:rPr>
              <w:t>Наименование мероприятия (результата) / контрольной точки</w:t>
            </w:r>
          </w:p>
        </w:tc>
        <w:tc>
          <w:tcPr>
            <w:tcW w:w="900" w:type="dxa"/>
            <w:vAlign w:val="center"/>
          </w:tcPr>
          <w:p w:rsidR="001E6FBA" w:rsidRPr="0088350F" w:rsidRDefault="001E6FBA" w:rsidP="00230AB3">
            <w:pPr>
              <w:jc w:val="center"/>
              <w:rPr>
                <w:color w:val="auto"/>
              </w:rPr>
            </w:pPr>
            <w:r w:rsidRPr="0088350F">
              <w:rPr>
                <w:color w:val="auto"/>
              </w:rPr>
              <w:t xml:space="preserve">Единица измерения </w:t>
            </w:r>
            <w:r w:rsidRPr="0088350F">
              <w:rPr>
                <w:color w:val="auto"/>
              </w:rPr>
              <w:br/>
              <w:t>(по ОКЕИ)</w:t>
            </w:r>
          </w:p>
        </w:tc>
        <w:tc>
          <w:tcPr>
            <w:tcW w:w="1067" w:type="dxa"/>
            <w:vAlign w:val="center"/>
          </w:tcPr>
          <w:p w:rsidR="001E6FBA" w:rsidRPr="0088350F" w:rsidRDefault="001E6FBA" w:rsidP="00230AB3">
            <w:pPr>
              <w:jc w:val="center"/>
              <w:rPr>
                <w:color w:val="auto"/>
              </w:rPr>
            </w:pPr>
            <w:r w:rsidRPr="0088350F">
              <w:rPr>
                <w:color w:val="auto"/>
              </w:rPr>
              <w:t>Уровень соответствия</w:t>
            </w:r>
          </w:p>
          <w:p w:rsidR="001E6FBA" w:rsidRPr="0088350F" w:rsidRDefault="001E6FBA" w:rsidP="00230AB3">
            <w:pPr>
              <w:jc w:val="center"/>
              <w:rPr>
                <w:color w:val="auto"/>
              </w:rPr>
            </w:pPr>
            <w:r w:rsidRPr="0088350F">
              <w:rPr>
                <w:color w:val="auto"/>
              </w:rPr>
              <w:t>Декомпозированного мероприятия</w:t>
            </w:r>
          </w:p>
          <w:p w:rsidR="001E6FBA" w:rsidRPr="0088350F" w:rsidRDefault="001E6FBA" w:rsidP="00230AB3">
            <w:pPr>
              <w:contextualSpacing/>
              <w:jc w:val="center"/>
              <w:rPr>
                <w:color w:val="auto"/>
              </w:rPr>
            </w:pPr>
            <w:r w:rsidRPr="0088350F">
              <w:rPr>
                <w:color w:val="auto"/>
              </w:rPr>
              <w:t>(результата)</w:t>
            </w:r>
          </w:p>
        </w:tc>
        <w:tc>
          <w:tcPr>
            <w:tcW w:w="800" w:type="dxa"/>
            <w:vAlign w:val="center"/>
          </w:tcPr>
          <w:p w:rsidR="001E6FBA" w:rsidRPr="0088350F" w:rsidRDefault="001E6FBA" w:rsidP="00230AB3">
            <w:pPr>
              <w:contextualSpacing/>
              <w:jc w:val="center"/>
              <w:rPr>
                <w:color w:val="auto"/>
              </w:rPr>
            </w:pPr>
            <w:r w:rsidRPr="0088350F">
              <w:rPr>
                <w:color w:val="auto"/>
              </w:rPr>
              <w:t>Базовое значение</w:t>
            </w:r>
          </w:p>
        </w:tc>
        <w:tc>
          <w:tcPr>
            <w:tcW w:w="933" w:type="dxa"/>
            <w:vAlign w:val="center"/>
          </w:tcPr>
          <w:p w:rsidR="001E6FBA" w:rsidRPr="0088350F" w:rsidRDefault="001E6FBA" w:rsidP="00230AB3">
            <w:pPr>
              <w:contextualSpacing/>
              <w:jc w:val="center"/>
              <w:rPr>
                <w:color w:val="auto"/>
              </w:rPr>
            </w:pPr>
            <w:r w:rsidRPr="0088350F">
              <w:rPr>
                <w:color w:val="auto"/>
              </w:rPr>
              <w:t>Плановое значение на конец отчетного периода</w:t>
            </w:r>
          </w:p>
        </w:tc>
        <w:tc>
          <w:tcPr>
            <w:tcW w:w="1067" w:type="dxa"/>
            <w:vAlign w:val="center"/>
          </w:tcPr>
          <w:p w:rsidR="001E6FBA" w:rsidRPr="0088350F" w:rsidRDefault="001E6FBA" w:rsidP="00230AB3">
            <w:pPr>
              <w:contextualSpacing/>
              <w:jc w:val="center"/>
              <w:rPr>
                <w:color w:val="auto"/>
              </w:rPr>
            </w:pPr>
            <w:r w:rsidRPr="0088350F">
              <w:rPr>
                <w:color w:val="auto"/>
              </w:rPr>
              <w:t>Фактическое значение на конец отчетного периода</w:t>
            </w:r>
          </w:p>
        </w:tc>
        <w:tc>
          <w:tcPr>
            <w:tcW w:w="1067" w:type="dxa"/>
            <w:vAlign w:val="center"/>
          </w:tcPr>
          <w:p w:rsidR="001E6FBA" w:rsidRPr="0088350F" w:rsidRDefault="001E6FBA" w:rsidP="00230AB3">
            <w:pPr>
              <w:contextualSpacing/>
              <w:jc w:val="center"/>
              <w:rPr>
                <w:color w:val="auto"/>
              </w:rPr>
            </w:pPr>
            <w:r w:rsidRPr="0088350F">
              <w:rPr>
                <w:color w:val="auto"/>
              </w:rPr>
              <w:t>Прогнозное значение на конец отчетного периода</w:t>
            </w:r>
          </w:p>
        </w:tc>
        <w:tc>
          <w:tcPr>
            <w:tcW w:w="934" w:type="dxa"/>
            <w:vAlign w:val="center"/>
          </w:tcPr>
          <w:p w:rsidR="001E6FBA" w:rsidRPr="0088350F" w:rsidRDefault="001E6FBA" w:rsidP="00230AB3">
            <w:pPr>
              <w:contextualSpacing/>
              <w:jc w:val="center"/>
              <w:rPr>
                <w:color w:val="auto"/>
              </w:rPr>
            </w:pPr>
            <w:r w:rsidRPr="0088350F">
              <w:rPr>
                <w:color w:val="auto"/>
              </w:rPr>
              <w:t>Плановое значение на конец текущего года</w:t>
            </w:r>
            <w:r w:rsidRPr="0088350F">
              <w:rPr>
                <w:color w:val="auto"/>
                <w:vertAlign w:val="superscript"/>
              </w:rPr>
              <w:footnoteReference w:id="57"/>
            </w:r>
          </w:p>
        </w:tc>
        <w:tc>
          <w:tcPr>
            <w:tcW w:w="1067" w:type="dxa"/>
            <w:vAlign w:val="center"/>
          </w:tcPr>
          <w:p w:rsidR="001E6FBA" w:rsidRPr="0088350F" w:rsidRDefault="001E6FBA" w:rsidP="00230AB3">
            <w:pPr>
              <w:contextualSpacing/>
              <w:jc w:val="center"/>
              <w:rPr>
                <w:color w:val="auto"/>
              </w:rPr>
            </w:pPr>
            <w:r w:rsidRPr="0088350F">
              <w:rPr>
                <w:color w:val="auto"/>
              </w:rPr>
              <w:t>Плановая дата наступления контрольной точки</w:t>
            </w:r>
          </w:p>
        </w:tc>
        <w:tc>
          <w:tcPr>
            <w:tcW w:w="1067" w:type="dxa"/>
            <w:vAlign w:val="center"/>
          </w:tcPr>
          <w:p w:rsidR="001E6FBA" w:rsidRPr="0088350F" w:rsidRDefault="001E6FBA" w:rsidP="00230AB3">
            <w:pPr>
              <w:contextualSpacing/>
              <w:jc w:val="center"/>
              <w:rPr>
                <w:color w:val="auto"/>
              </w:rPr>
            </w:pPr>
            <w:r w:rsidRPr="0088350F">
              <w:rPr>
                <w:color w:val="auto"/>
              </w:rPr>
              <w:t>Фактическая дата наступления контрольной точки</w:t>
            </w:r>
            <w:r w:rsidRPr="0088350F">
              <w:rPr>
                <w:color w:val="auto"/>
                <w:vertAlign w:val="superscript"/>
              </w:rPr>
              <w:footnoteReference w:id="58"/>
            </w:r>
          </w:p>
        </w:tc>
        <w:tc>
          <w:tcPr>
            <w:tcW w:w="1067" w:type="dxa"/>
            <w:vAlign w:val="center"/>
          </w:tcPr>
          <w:p w:rsidR="001E6FBA" w:rsidRPr="0088350F" w:rsidRDefault="001E6FBA" w:rsidP="00230AB3">
            <w:pPr>
              <w:contextualSpacing/>
              <w:jc w:val="center"/>
              <w:rPr>
                <w:color w:val="auto"/>
              </w:rPr>
            </w:pPr>
            <w:r w:rsidRPr="0088350F">
              <w:rPr>
                <w:color w:val="auto"/>
              </w:rPr>
              <w:t>Прогнозная дата наступления контрольной точки</w:t>
            </w:r>
            <w:r w:rsidRPr="0088350F">
              <w:rPr>
                <w:color w:val="auto"/>
                <w:vertAlign w:val="superscript"/>
              </w:rPr>
              <w:t>56</w:t>
            </w:r>
          </w:p>
        </w:tc>
        <w:tc>
          <w:tcPr>
            <w:tcW w:w="1267" w:type="dxa"/>
            <w:vAlign w:val="center"/>
          </w:tcPr>
          <w:p w:rsidR="001E6FBA" w:rsidRPr="0088350F" w:rsidRDefault="001E6FBA" w:rsidP="00230AB3">
            <w:pPr>
              <w:contextualSpacing/>
              <w:jc w:val="center"/>
              <w:rPr>
                <w:color w:val="auto"/>
              </w:rPr>
            </w:pPr>
            <w:r w:rsidRPr="0088350F">
              <w:rPr>
                <w:color w:val="auto"/>
              </w:rPr>
              <w:t>Ответственный исполнитель (Фамилия И.О., должность)</w:t>
            </w:r>
          </w:p>
        </w:tc>
        <w:tc>
          <w:tcPr>
            <w:tcW w:w="1260" w:type="dxa"/>
            <w:gridSpan w:val="2"/>
            <w:vAlign w:val="center"/>
          </w:tcPr>
          <w:p w:rsidR="001E6FBA" w:rsidRPr="0088350F" w:rsidRDefault="001E6FBA" w:rsidP="00230AB3">
            <w:pPr>
              <w:contextualSpacing/>
              <w:jc w:val="center"/>
              <w:rPr>
                <w:color w:val="auto"/>
              </w:rPr>
            </w:pPr>
            <w:r w:rsidRPr="0088350F">
              <w:rPr>
                <w:color w:val="auto"/>
              </w:rPr>
              <w:t>Подтверж-дающий документ</w:t>
            </w:r>
            <w:r w:rsidRPr="0088350F">
              <w:rPr>
                <w:color w:val="auto"/>
                <w:vertAlign w:val="superscript"/>
              </w:rPr>
              <w:footnoteReference w:id="59"/>
            </w:r>
          </w:p>
        </w:tc>
        <w:tc>
          <w:tcPr>
            <w:tcW w:w="824" w:type="dxa"/>
            <w:vAlign w:val="center"/>
          </w:tcPr>
          <w:p w:rsidR="001E6FBA" w:rsidRPr="0088350F" w:rsidRDefault="001E6FBA" w:rsidP="00230AB3">
            <w:pPr>
              <w:jc w:val="center"/>
              <w:rPr>
                <w:color w:val="auto"/>
              </w:rPr>
            </w:pPr>
            <w:r w:rsidRPr="0088350F">
              <w:rPr>
                <w:color w:val="auto"/>
              </w:rPr>
              <w:t>Комментарий</w:t>
            </w:r>
            <w:r w:rsidRPr="0088350F">
              <w:rPr>
                <w:color w:val="auto"/>
                <w:vertAlign w:val="superscript"/>
              </w:rPr>
              <w:footnoteReference w:id="60"/>
            </w:r>
          </w:p>
        </w:tc>
      </w:tr>
      <w:tr w:rsidR="001E6FBA" w:rsidRPr="00C11517" w:rsidTr="00F6729F">
        <w:trPr>
          <w:trHeight w:val="181"/>
        </w:trPr>
        <w:tc>
          <w:tcPr>
            <w:tcW w:w="720" w:type="dxa"/>
          </w:tcPr>
          <w:p w:rsidR="001E6FBA" w:rsidRPr="00C11517" w:rsidRDefault="001E6FBA" w:rsidP="00230AB3">
            <w:pPr>
              <w:contextualSpacing/>
              <w:jc w:val="center"/>
              <w:rPr>
                <w:color w:val="auto"/>
                <w:sz w:val="24"/>
                <w:szCs w:val="24"/>
              </w:rPr>
            </w:pPr>
            <w:r w:rsidRPr="00C11517">
              <w:rPr>
                <w:color w:val="auto"/>
                <w:sz w:val="24"/>
                <w:szCs w:val="24"/>
              </w:rPr>
              <w:t>1</w:t>
            </w:r>
          </w:p>
        </w:tc>
        <w:tc>
          <w:tcPr>
            <w:tcW w:w="1800" w:type="dxa"/>
          </w:tcPr>
          <w:p w:rsidR="001E6FBA" w:rsidRPr="00C11517" w:rsidRDefault="001E6FBA" w:rsidP="00230AB3">
            <w:pPr>
              <w:contextualSpacing/>
              <w:jc w:val="center"/>
              <w:rPr>
                <w:color w:val="auto"/>
                <w:sz w:val="24"/>
                <w:szCs w:val="24"/>
              </w:rPr>
            </w:pPr>
            <w:r w:rsidRPr="00C11517">
              <w:rPr>
                <w:color w:val="auto"/>
                <w:sz w:val="24"/>
                <w:szCs w:val="24"/>
              </w:rPr>
              <w:t>2</w:t>
            </w:r>
          </w:p>
        </w:tc>
        <w:tc>
          <w:tcPr>
            <w:tcW w:w="900" w:type="dxa"/>
          </w:tcPr>
          <w:p w:rsidR="001E6FBA" w:rsidRPr="00C11517" w:rsidRDefault="001E6FBA" w:rsidP="00230AB3">
            <w:pPr>
              <w:contextualSpacing/>
              <w:jc w:val="center"/>
              <w:rPr>
                <w:color w:val="auto"/>
                <w:sz w:val="24"/>
                <w:szCs w:val="24"/>
              </w:rPr>
            </w:pPr>
            <w:r w:rsidRPr="00C11517">
              <w:rPr>
                <w:color w:val="auto"/>
                <w:sz w:val="24"/>
                <w:szCs w:val="24"/>
              </w:rPr>
              <w:t>3</w:t>
            </w:r>
          </w:p>
        </w:tc>
        <w:tc>
          <w:tcPr>
            <w:tcW w:w="1067" w:type="dxa"/>
          </w:tcPr>
          <w:p w:rsidR="001E6FBA" w:rsidRPr="00C11517" w:rsidRDefault="001E6FBA" w:rsidP="00230AB3">
            <w:pPr>
              <w:contextualSpacing/>
              <w:jc w:val="center"/>
              <w:rPr>
                <w:color w:val="auto"/>
                <w:sz w:val="24"/>
                <w:szCs w:val="24"/>
              </w:rPr>
            </w:pPr>
            <w:r w:rsidRPr="00C11517">
              <w:rPr>
                <w:color w:val="auto"/>
                <w:sz w:val="24"/>
                <w:szCs w:val="24"/>
              </w:rPr>
              <w:t>4</w:t>
            </w:r>
          </w:p>
        </w:tc>
        <w:tc>
          <w:tcPr>
            <w:tcW w:w="800" w:type="dxa"/>
          </w:tcPr>
          <w:p w:rsidR="001E6FBA" w:rsidRPr="00C11517" w:rsidRDefault="001E6FBA" w:rsidP="00230AB3">
            <w:pPr>
              <w:contextualSpacing/>
              <w:jc w:val="center"/>
              <w:rPr>
                <w:color w:val="auto"/>
                <w:sz w:val="24"/>
                <w:szCs w:val="24"/>
              </w:rPr>
            </w:pPr>
            <w:r w:rsidRPr="00C11517">
              <w:rPr>
                <w:color w:val="auto"/>
                <w:sz w:val="24"/>
                <w:szCs w:val="24"/>
              </w:rPr>
              <w:t>5</w:t>
            </w:r>
          </w:p>
        </w:tc>
        <w:tc>
          <w:tcPr>
            <w:tcW w:w="933" w:type="dxa"/>
          </w:tcPr>
          <w:p w:rsidR="001E6FBA" w:rsidRPr="00C11517" w:rsidRDefault="001E6FBA" w:rsidP="00230AB3">
            <w:pPr>
              <w:contextualSpacing/>
              <w:jc w:val="center"/>
              <w:rPr>
                <w:color w:val="auto"/>
                <w:sz w:val="24"/>
                <w:szCs w:val="24"/>
              </w:rPr>
            </w:pPr>
            <w:r w:rsidRPr="00C11517">
              <w:rPr>
                <w:color w:val="auto"/>
                <w:sz w:val="24"/>
                <w:szCs w:val="24"/>
              </w:rPr>
              <w:t>6</w:t>
            </w:r>
          </w:p>
        </w:tc>
        <w:tc>
          <w:tcPr>
            <w:tcW w:w="1067" w:type="dxa"/>
          </w:tcPr>
          <w:p w:rsidR="001E6FBA" w:rsidRPr="00C11517" w:rsidRDefault="001E6FBA" w:rsidP="00230AB3">
            <w:pPr>
              <w:contextualSpacing/>
              <w:jc w:val="center"/>
              <w:rPr>
                <w:color w:val="auto"/>
                <w:sz w:val="24"/>
                <w:szCs w:val="24"/>
              </w:rPr>
            </w:pPr>
            <w:r w:rsidRPr="00C11517">
              <w:rPr>
                <w:color w:val="auto"/>
                <w:sz w:val="24"/>
                <w:szCs w:val="24"/>
              </w:rPr>
              <w:t>7</w:t>
            </w:r>
          </w:p>
        </w:tc>
        <w:tc>
          <w:tcPr>
            <w:tcW w:w="1067" w:type="dxa"/>
          </w:tcPr>
          <w:p w:rsidR="001E6FBA" w:rsidRPr="00C11517" w:rsidRDefault="001E6FBA" w:rsidP="00230AB3">
            <w:pPr>
              <w:contextualSpacing/>
              <w:jc w:val="center"/>
              <w:rPr>
                <w:color w:val="auto"/>
                <w:sz w:val="24"/>
                <w:szCs w:val="24"/>
              </w:rPr>
            </w:pPr>
            <w:r w:rsidRPr="00C11517">
              <w:rPr>
                <w:color w:val="auto"/>
                <w:sz w:val="24"/>
                <w:szCs w:val="24"/>
              </w:rPr>
              <w:t>8</w:t>
            </w:r>
          </w:p>
        </w:tc>
        <w:tc>
          <w:tcPr>
            <w:tcW w:w="934" w:type="dxa"/>
          </w:tcPr>
          <w:p w:rsidR="001E6FBA" w:rsidRPr="00C11517" w:rsidRDefault="001E6FBA" w:rsidP="00230AB3">
            <w:pPr>
              <w:contextualSpacing/>
              <w:jc w:val="center"/>
              <w:rPr>
                <w:color w:val="auto"/>
                <w:sz w:val="24"/>
                <w:szCs w:val="24"/>
              </w:rPr>
            </w:pPr>
            <w:r w:rsidRPr="00C11517">
              <w:rPr>
                <w:color w:val="auto"/>
                <w:sz w:val="24"/>
                <w:szCs w:val="24"/>
              </w:rPr>
              <w:t>9</w:t>
            </w:r>
          </w:p>
        </w:tc>
        <w:tc>
          <w:tcPr>
            <w:tcW w:w="1067" w:type="dxa"/>
          </w:tcPr>
          <w:p w:rsidR="001E6FBA" w:rsidRPr="00C11517" w:rsidRDefault="001E6FBA" w:rsidP="00230AB3">
            <w:pPr>
              <w:contextualSpacing/>
              <w:jc w:val="center"/>
              <w:rPr>
                <w:color w:val="auto"/>
                <w:sz w:val="24"/>
                <w:szCs w:val="24"/>
              </w:rPr>
            </w:pPr>
            <w:r w:rsidRPr="00C11517">
              <w:rPr>
                <w:color w:val="auto"/>
                <w:sz w:val="24"/>
                <w:szCs w:val="24"/>
              </w:rPr>
              <w:t>10</w:t>
            </w:r>
          </w:p>
        </w:tc>
        <w:tc>
          <w:tcPr>
            <w:tcW w:w="1067" w:type="dxa"/>
          </w:tcPr>
          <w:p w:rsidR="001E6FBA" w:rsidRPr="00C11517" w:rsidRDefault="001E6FBA" w:rsidP="00230AB3">
            <w:pPr>
              <w:contextualSpacing/>
              <w:jc w:val="center"/>
              <w:rPr>
                <w:color w:val="auto"/>
                <w:sz w:val="24"/>
                <w:szCs w:val="24"/>
              </w:rPr>
            </w:pPr>
            <w:r w:rsidRPr="00C11517">
              <w:rPr>
                <w:color w:val="auto"/>
                <w:sz w:val="24"/>
                <w:szCs w:val="24"/>
              </w:rPr>
              <w:t>11</w:t>
            </w:r>
          </w:p>
        </w:tc>
        <w:tc>
          <w:tcPr>
            <w:tcW w:w="1067" w:type="dxa"/>
          </w:tcPr>
          <w:p w:rsidR="001E6FBA" w:rsidRPr="00C11517" w:rsidRDefault="001E6FBA" w:rsidP="00230AB3">
            <w:pPr>
              <w:contextualSpacing/>
              <w:jc w:val="center"/>
              <w:rPr>
                <w:color w:val="auto"/>
                <w:sz w:val="24"/>
                <w:szCs w:val="24"/>
              </w:rPr>
            </w:pPr>
            <w:r w:rsidRPr="00C11517">
              <w:rPr>
                <w:color w:val="auto"/>
                <w:sz w:val="24"/>
                <w:szCs w:val="24"/>
              </w:rPr>
              <w:t>12</w:t>
            </w:r>
          </w:p>
        </w:tc>
        <w:tc>
          <w:tcPr>
            <w:tcW w:w="1267" w:type="dxa"/>
          </w:tcPr>
          <w:p w:rsidR="001E6FBA" w:rsidRPr="00C11517" w:rsidRDefault="001E6FBA" w:rsidP="00230AB3">
            <w:pPr>
              <w:contextualSpacing/>
              <w:jc w:val="center"/>
              <w:rPr>
                <w:color w:val="auto"/>
                <w:sz w:val="24"/>
                <w:szCs w:val="24"/>
              </w:rPr>
            </w:pPr>
            <w:r w:rsidRPr="00C11517">
              <w:rPr>
                <w:color w:val="auto"/>
                <w:sz w:val="24"/>
                <w:szCs w:val="24"/>
              </w:rPr>
              <w:t>13</w:t>
            </w:r>
          </w:p>
        </w:tc>
        <w:tc>
          <w:tcPr>
            <w:tcW w:w="1260" w:type="dxa"/>
            <w:gridSpan w:val="2"/>
          </w:tcPr>
          <w:p w:rsidR="001E6FBA" w:rsidRPr="00C11517" w:rsidRDefault="001E6FBA" w:rsidP="00230AB3">
            <w:pPr>
              <w:contextualSpacing/>
              <w:jc w:val="center"/>
              <w:rPr>
                <w:color w:val="auto"/>
                <w:sz w:val="24"/>
                <w:szCs w:val="24"/>
              </w:rPr>
            </w:pPr>
            <w:r w:rsidRPr="00C11517">
              <w:rPr>
                <w:color w:val="auto"/>
                <w:sz w:val="24"/>
                <w:szCs w:val="24"/>
              </w:rPr>
              <w:t>14</w:t>
            </w:r>
          </w:p>
        </w:tc>
        <w:tc>
          <w:tcPr>
            <w:tcW w:w="824" w:type="dxa"/>
          </w:tcPr>
          <w:p w:rsidR="001E6FBA" w:rsidRPr="00C11517" w:rsidRDefault="001E6FBA" w:rsidP="00230AB3">
            <w:pPr>
              <w:rPr>
                <w:color w:val="auto"/>
                <w:sz w:val="24"/>
                <w:szCs w:val="24"/>
              </w:rPr>
            </w:pPr>
            <w:r w:rsidRPr="00C11517">
              <w:rPr>
                <w:color w:val="auto"/>
                <w:sz w:val="24"/>
                <w:szCs w:val="24"/>
              </w:rPr>
              <w:t>15</w:t>
            </w:r>
          </w:p>
        </w:tc>
      </w:tr>
      <w:tr w:rsidR="001E6FBA" w:rsidRPr="00C11517" w:rsidTr="00F6729F">
        <w:trPr>
          <w:trHeight w:val="170"/>
        </w:trPr>
        <w:tc>
          <w:tcPr>
            <w:tcW w:w="720" w:type="dxa"/>
          </w:tcPr>
          <w:p w:rsidR="001E6FBA" w:rsidRPr="00C11517" w:rsidRDefault="001E6FBA" w:rsidP="00230AB3">
            <w:pPr>
              <w:contextualSpacing/>
              <w:jc w:val="center"/>
              <w:rPr>
                <w:color w:val="auto"/>
                <w:sz w:val="24"/>
                <w:szCs w:val="24"/>
              </w:rPr>
            </w:pPr>
            <w:r w:rsidRPr="00C11517">
              <w:rPr>
                <w:color w:val="auto"/>
                <w:sz w:val="24"/>
                <w:szCs w:val="24"/>
              </w:rPr>
              <w:t>1</w:t>
            </w:r>
            <w:r>
              <w:rPr>
                <w:color w:val="auto"/>
                <w:sz w:val="24"/>
                <w:szCs w:val="24"/>
              </w:rPr>
              <w:t>.</w:t>
            </w:r>
          </w:p>
        </w:tc>
        <w:tc>
          <w:tcPr>
            <w:tcW w:w="15120" w:type="dxa"/>
            <w:gridSpan w:val="15"/>
          </w:tcPr>
          <w:p w:rsidR="001E6FBA" w:rsidRDefault="001E6FBA" w:rsidP="00FA1405">
            <w:pPr>
              <w:tabs>
                <w:tab w:val="left" w:pos="11057"/>
              </w:tabs>
              <w:jc w:val="center"/>
            </w:pPr>
            <w:r w:rsidRPr="00C11517">
              <w:rPr>
                <w:i/>
                <w:color w:val="auto"/>
                <w:sz w:val="24"/>
                <w:szCs w:val="24"/>
              </w:rPr>
              <w:t>Наименование задачи комплекса процессных мероприятий</w:t>
            </w:r>
            <w:r w:rsidRPr="00616D24">
              <w:rPr>
                <w:sz w:val="24"/>
                <w:szCs w:val="24"/>
              </w:rPr>
              <w:t xml:space="preserve"> </w:t>
            </w:r>
            <w:r>
              <w:rPr>
                <w:sz w:val="24"/>
              </w:rPr>
              <w:t xml:space="preserve">«Сохранение объема муниципального долга Талловеровского сельского поселения </w:t>
            </w:r>
          </w:p>
          <w:p w:rsidR="001E6FBA" w:rsidRPr="00C11517" w:rsidRDefault="001E6FBA" w:rsidP="00FA1405">
            <w:pPr>
              <w:contextualSpacing/>
              <w:jc w:val="center"/>
              <w:rPr>
                <w:i/>
                <w:color w:val="auto"/>
                <w:sz w:val="24"/>
                <w:szCs w:val="24"/>
              </w:rPr>
            </w:pPr>
            <w:r>
              <w:rPr>
                <w:sz w:val="24"/>
              </w:rPr>
              <w:t>и планирование расходов на его обслуживание в пределах нормативов, установленных Бюджетным кодексом Российской Федерации»</w:t>
            </w:r>
          </w:p>
        </w:tc>
      </w:tr>
      <w:tr w:rsidR="001E6FBA" w:rsidRPr="00681F95" w:rsidTr="00F6729F">
        <w:trPr>
          <w:trHeight w:val="4095"/>
        </w:trPr>
        <w:tc>
          <w:tcPr>
            <w:tcW w:w="720" w:type="dxa"/>
            <w:tcBorders>
              <w:bottom w:val="single" w:sz="4" w:space="0" w:color="auto"/>
            </w:tcBorders>
          </w:tcPr>
          <w:p w:rsidR="001E6FBA" w:rsidRPr="00681F95" w:rsidRDefault="001E6FBA" w:rsidP="00230AB3">
            <w:pPr>
              <w:contextualSpacing/>
              <w:jc w:val="center"/>
              <w:rPr>
                <w:color w:val="auto"/>
                <w:sz w:val="24"/>
                <w:szCs w:val="24"/>
              </w:rPr>
            </w:pPr>
            <w:r w:rsidRPr="00681F95">
              <w:rPr>
                <w:color w:val="auto"/>
                <w:sz w:val="24"/>
                <w:szCs w:val="24"/>
              </w:rPr>
              <w:t>1.1</w:t>
            </w:r>
          </w:p>
        </w:tc>
        <w:tc>
          <w:tcPr>
            <w:tcW w:w="1800" w:type="dxa"/>
            <w:tcBorders>
              <w:bottom w:val="single" w:sz="4" w:space="0" w:color="auto"/>
            </w:tcBorders>
          </w:tcPr>
          <w:p w:rsidR="001E6FBA" w:rsidRPr="00FA1405" w:rsidRDefault="001E6FBA" w:rsidP="00FA1405">
            <w:pPr>
              <w:tabs>
                <w:tab w:val="left" w:pos="11057"/>
              </w:tabs>
              <w:spacing w:line="228" w:lineRule="auto"/>
              <w:rPr>
                <w:sz w:val="22"/>
                <w:szCs w:val="22"/>
              </w:rPr>
            </w:pPr>
            <w:r w:rsidRPr="00FA1405">
              <w:rPr>
                <w:sz w:val="22"/>
                <w:szCs w:val="22"/>
              </w:rPr>
              <w:t xml:space="preserve">Мероприятие (результат) 1. </w:t>
            </w:r>
          </w:p>
          <w:p w:rsidR="001E6FBA" w:rsidRPr="00FA1405" w:rsidRDefault="001E6FBA" w:rsidP="00FA1405">
            <w:pPr>
              <w:tabs>
                <w:tab w:val="left" w:pos="11057"/>
              </w:tabs>
              <w:spacing w:line="228" w:lineRule="auto"/>
              <w:rPr>
                <w:sz w:val="22"/>
                <w:szCs w:val="22"/>
              </w:rPr>
            </w:pPr>
            <w:r w:rsidRPr="00FA1405">
              <w:rPr>
                <w:sz w:val="22"/>
                <w:szCs w:val="22"/>
              </w:rPr>
              <w:t xml:space="preserve">Проведена единая политика муниципальных заимствований Талловеровского сельского поселения, управления муниципальным долгом </w:t>
            </w:r>
          </w:p>
          <w:p w:rsidR="001E6FBA" w:rsidRPr="00297C8A" w:rsidRDefault="001E6FBA" w:rsidP="00FA1405">
            <w:pPr>
              <w:contextualSpacing/>
              <w:rPr>
                <w:color w:val="auto"/>
              </w:rPr>
            </w:pPr>
            <w:r w:rsidRPr="00FA1405">
              <w:rPr>
                <w:sz w:val="22"/>
                <w:szCs w:val="22"/>
              </w:rPr>
              <w:t>в соответствии с Бюджетным кодексом</w:t>
            </w:r>
            <w:r>
              <w:rPr>
                <w:sz w:val="24"/>
              </w:rPr>
              <w:t xml:space="preserve"> </w:t>
            </w:r>
            <w:r w:rsidRPr="00FA1405">
              <w:rPr>
                <w:sz w:val="22"/>
                <w:szCs w:val="22"/>
              </w:rPr>
              <w:t>Российской Федерации</w:t>
            </w:r>
          </w:p>
        </w:tc>
        <w:tc>
          <w:tcPr>
            <w:tcW w:w="900" w:type="dxa"/>
            <w:tcBorders>
              <w:bottom w:val="single" w:sz="4" w:space="0" w:color="auto"/>
            </w:tcBorders>
          </w:tcPr>
          <w:p w:rsidR="001E6FBA" w:rsidRPr="00297C8A" w:rsidRDefault="001E6FBA" w:rsidP="00230AB3">
            <w:pPr>
              <w:contextualSpacing/>
              <w:jc w:val="center"/>
              <w:rPr>
                <w:color w:val="auto"/>
                <w:sz w:val="18"/>
                <w:szCs w:val="18"/>
              </w:rPr>
            </w:pPr>
            <w:r>
              <w:rPr>
                <w:color w:val="auto"/>
                <w:sz w:val="18"/>
                <w:szCs w:val="18"/>
              </w:rPr>
              <w:t>единиц</w:t>
            </w:r>
          </w:p>
        </w:tc>
        <w:tc>
          <w:tcPr>
            <w:tcW w:w="1067" w:type="dxa"/>
            <w:tcBorders>
              <w:bottom w:val="single" w:sz="4" w:space="0" w:color="auto"/>
            </w:tcBorders>
          </w:tcPr>
          <w:p w:rsidR="001E6FBA" w:rsidRPr="00681F95" w:rsidRDefault="001E6FBA" w:rsidP="00230AB3">
            <w:pPr>
              <w:contextualSpacing/>
              <w:jc w:val="center"/>
              <w:rPr>
                <w:color w:val="auto"/>
                <w:sz w:val="24"/>
                <w:szCs w:val="24"/>
              </w:rPr>
            </w:pPr>
            <w:r>
              <w:rPr>
                <w:color w:val="auto"/>
                <w:sz w:val="24"/>
                <w:szCs w:val="24"/>
              </w:rPr>
              <w:t>-</w:t>
            </w:r>
          </w:p>
        </w:tc>
        <w:tc>
          <w:tcPr>
            <w:tcW w:w="800" w:type="dxa"/>
            <w:tcBorders>
              <w:bottom w:val="single" w:sz="4" w:space="0" w:color="auto"/>
            </w:tcBorders>
          </w:tcPr>
          <w:p w:rsidR="001E6FBA" w:rsidRPr="00681F95" w:rsidRDefault="001E6FBA" w:rsidP="00230AB3">
            <w:pPr>
              <w:contextualSpacing/>
              <w:jc w:val="center"/>
              <w:rPr>
                <w:color w:val="auto"/>
                <w:sz w:val="24"/>
                <w:szCs w:val="24"/>
              </w:rPr>
            </w:pPr>
            <w:r>
              <w:rPr>
                <w:color w:val="auto"/>
                <w:sz w:val="24"/>
                <w:szCs w:val="24"/>
              </w:rPr>
              <w:t>1</w:t>
            </w:r>
          </w:p>
        </w:tc>
        <w:tc>
          <w:tcPr>
            <w:tcW w:w="933" w:type="dxa"/>
            <w:tcBorders>
              <w:bottom w:val="single" w:sz="4" w:space="0" w:color="auto"/>
            </w:tcBorders>
          </w:tcPr>
          <w:p w:rsidR="001E6FBA" w:rsidRPr="00681F95" w:rsidRDefault="001E6FBA" w:rsidP="00230AB3">
            <w:pPr>
              <w:contextualSpacing/>
              <w:jc w:val="center"/>
              <w:rPr>
                <w:color w:val="auto"/>
                <w:sz w:val="24"/>
                <w:szCs w:val="24"/>
              </w:rPr>
            </w:pPr>
            <w:r>
              <w:rPr>
                <w:color w:val="auto"/>
                <w:sz w:val="24"/>
                <w:szCs w:val="24"/>
              </w:rPr>
              <w:t>1</w:t>
            </w:r>
          </w:p>
        </w:tc>
        <w:tc>
          <w:tcPr>
            <w:tcW w:w="1067" w:type="dxa"/>
            <w:tcBorders>
              <w:bottom w:val="single" w:sz="4" w:space="0" w:color="auto"/>
            </w:tcBorders>
          </w:tcPr>
          <w:p w:rsidR="001E6FBA" w:rsidRPr="00681F95" w:rsidRDefault="001E6FBA" w:rsidP="00230AB3">
            <w:pPr>
              <w:contextualSpacing/>
              <w:jc w:val="center"/>
              <w:rPr>
                <w:color w:val="auto"/>
                <w:sz w:val="24"/>
                <w:szCs w:val="24"/>
              </w:rPr>
            </w:pPr>
            <w:r>
              <w:rPr>
                <w:color w:val="auto"/>
                <w:sz w:val="24"/>
                <w:szCs w:val="24"/>
              </w:rPr>
              <w:t>1</w:t>
            </w:r>
          </w:p>
        </w:tc>
        <w:tc>
          <w:tcPr>
            <w:tcW w:w="1067" w:type="dxa"/>
            <w:tcBorders>
              <w:bottom w:val="single" w:sz="4" w:space="0" w:color="auto"/>
            </w:tcBorders>
          </w:tcPr>
          <w:p w:rsidR="001E6FBA" w:rsidRPr="00681F95" w:rsidRDefault="001E6FBA" w:rsidP="00230AB3">
            <w:pPr>
              <w:contextualSpacing/>
              <w:jc w:val="center"/>
              <w:rPr>
                <w:color w:val="auto"/>
                <w:sz w:val="24"/>
                <w:szCs w:val="24"/>
              </w:rPr>
            </w:pPr>
            <w:r>
              <w:rPr>
                <w:color w:val="auto"/>
                <w:sz w:val="24"/>
                <w:szCs w:val="24"/>
              </w:rPr>
              <w:t>-</w:t>
            </w:r>
          </w:p>
        </w:tc>
        <w:tc>
          <w:tcPr>
            <w:tcW w:w="934" w:type="dxa"/>
            <w:tcBorders>
              <w:bottom w:val="single" w:sz="4" w:space="0" w:color="auto"/>
            </w:tcBorders>
          </w:tcPr>
          <w:p w:rsidR="001E6FBA" w:rsidRPr="00681F95" w:rsidRDefault="001E6FBA" w:rsidP="00230AB3">
            <w:pPr>
              <w:contextualSpacing/>
              <w:jc w:val="center"/>
              <w:rPr>
                <w:color w:val="auto"/>
                <w:sz w:val="24"/>
                <w:szCs w:val="24"/>
              </w:rPr>
            </w:pPr>
            <w:r>
              <w:rPr>
                <w:color w:val="auto"/>
                <w:sz w:val="24"/>
                <w:szCs w:val="24"/>
              </w:rPr>
              <w:t>-</w:t>
            </w:r>
          </w:p>
        </w:tc>
        <w:tc>
          <w:tcPr>
            <w:tcW w:w="1067" w:type="dxa"/>
            <w:tcBorders>
              <w:bottom w:val="single" w:sz="4" w:space="0" w:color="auto"/>
            </w:tcBorders>
          </w:tcPr>
          <w:p w:rsidR="001E6FBA" w:rsidRPr="00DB535A" w:rsidRDefault="001E6FBA" w:rsidP="00CE1CD1">
            <w:pPr>
              <w:contextualSpacing/>
              <w:jc w:val="center"/>
              <w:rPr>
                <w:color w:val="auto"/>
                <w:sz w:val="22"/>
                <w:szCs w:val="22"/>
              </w:rPr>
            </w:pPr>
            <w:r>
              <w:rPr>
                <w:color w:val="auto"/>
                <w:sz w:val="22"/>
                <w:szCs w:val="22"/>
              </w:rPr>
              <w:t>-</w:t>
            </w:r>
          </w:p>
        </w:tc>
        <w:tc>
          <w:tcPr>
            <w:tcW w:w="1067" w:type="dxa"/>
            <w:tcBorders>
              <w:bottom w:val="single" w:sz="4" w:space="0" w:color="auto"/>
            </w:tcBorders>
          </w:tcPr>
          <w:p w:rsidR="001E6FBA" w:rsidRPr="00DB535A" w:rsidRDefault="001E6FBA" w:rsidP="00CE1CD1">
            <w:pPr>
              <w:contextualSpacing/>
              <w:jc w:val="center"/>
              <w:rPr>
                <w:color w:val="auto"/>
                <w:sz w:val="22"/>
                <w:szCs w:val="22"/>
              </w:rPr>
            </w:pPr>
            <w:r>
              <w:rPr>
                <w:color w:val="auto"/>
                <w:sz w:val="22"/>
                <w:szCs w:val="22"/>
              </w:rPr>
              <w:t>-</w:t>
            </w:r>
          </w:p>
        </w:tc>
        <w:tc>
          <w:tcPr>
            <w:tcW w:w="1067" w:type="dxa"/>
            <w:tcBorders>
              <w:bottom w:val="single" w:sz="4" w:space="0" w:color="auto"/>
            </w:tcBorders>
          </w:tcPr>
          <w:p w:rsidR="001E6FBA" w:rsidRPr="00DB535A" w:rsidRDefault="001E6FBA" w:rsidP="00CE1CD1">
            <w:pPr>
              <w:contextualSpacing/>
              <w:jc w:val="center"/>
              <w:rPr>
                <w:color w:val="auto"/>
                <w:sz w:val="22"/>
                <w:szCs w:val="22"/>
              </w:rPr>
            </w:pPr>
            <w:r>
              <w:rPr>
                <w:color w:val="auto"/>
                <w:sz w:val="22"/>
                <w:szCs w:val="22"/>
              </w:rPr>
              <w:t>-</w:t>
            </w:r>
          </w:p>
        </w:tc>
        <w:tc>
          <w:tcPr>
            <w:tcW w:w="1267" w:type="dxa"/>
            <w:tcBorders>
              <w:bottom w:val="single" w:sz="4" w:space="0" w:color="auto"/>
            </w:tcBorders>
          </w:tcPr>
          <w:p w:rsidR="001E6FBA" w:rsidRPr="00FA1405" w:rsidRDefault="001E6FBA" w:rsidP="00230AB3">
            <w:pPr>
              <w:contextualSpacing/>
              <w:jc w:val="center"/>
              <w:rPr>
                <w:color w:val="auto"/>
                <w:sz w:val="22"/>
                <w:szCs w:val="22"/>
              </w:rPr>
            </w:pPr>
            <w:r w:rsidRPr="00FA1405">
              <w:rPr>
                <w:color w:val="auto"/>
                <w:sz w:val="22"/>
                <w:szCs w:val="22"/>
              </w:rPr>
              <w:t>Чигридова Л.И., начальник сектора экономики и финансов</w:t>
            </w:r>
          </w:p>
        </w:tc>
        <w:tc>
          <w:tcPr>
            <w:tcW w:w="1260" w:type="dxa"/>
            <w:gridSpan w:val="2"/>
            <w:tcBorders>
              <w:bottom w:val="single" w:sz="4" w:space="0" w:color="auto"/>
            </w:tcBorders>
          </w:tcPr>
          <w:p w:rsidR="001E6FBA" w:rsidRPr="00681F95" w:rsidRDefault="001E6FBA" w:rsidP="00230AB3">
            <w:pPr>
              <w:contextualSpacing/>
              <w:jc w:val="center"/>
              <w:rPr>
                <w:color w:val="auto"/>
                <w:sz w:val="24"/>
                <w:szCs w:val="24"/>
              </w:rPr>
            </w:pPr>
            <w:r>
              <w:rPr>
                <w:color w:val="auto"/>
                <w:sz w:val="24"/>
                <w:szCs w:val="24"/>
              </w:rPr>
              <w:t>-</w:t>
            </w:r>
          </w:p>
        </w:tc>
        <w:tc>
          <w:tcPr>
            <w:tcW w:w="824" w:type="dxa"/>
            <w:tcBorders>
              <w:bottom w:val="single" w:sz="4" w:space="0" w:color="auto"/>
            </w:tcBorders>
          </w:tcPr>
          <w:p w:rsidR="001E6FBA" w:rsidRPr="00681F95" w:rsidRDefault="001E6FBA" w:rsidP="00230AB3">
            <w:pPr>
              <w:rPr>
                <w:color w:val="auto"/>
                <w:sz w:val="24"/>
                <w:szCs w:val="24"/>
              </w:rPr>
            </w:pPr>
          </w:p>
        </w:tc>
      </w:tr>
      <w:tr w:rsidR="001E6FBA" w:rsidRPr="00681F95" w:rsidTr="00F6729F">
        <w:trPr>
          <w:trHeight w:val="270"/>
        </w:trPr>
        <w:tc>
          <w:tcPr>
            <w:tcW w:w="720" w:type="dxa"/>
            <w:tcBorders>
              <w:top w:val="single" w:sz="4" w:space="0" w:color="auto"/>
            </w:tcBorders>
          </w:tcPr>
          <w:p w:rsidR="001E6FBA" w:rsidRPr="00681F95" w:rsidRDefault="001E6FBA" w:rsidP="00230AB3">
            <w:pPr>
              <w:contextualSpacing/>
              <w:jc w:val="center"/>
              <w:rPr>
                <w:color w:val="auto"/>
                <w:sz w:val="24"/>
                <w:szCs w:val="24"/>
              </w:rPr>
            </w:pPr>
            <w:r>
              <w:rPr>
                <w:color w:val="auto"/>
                <w:sz w:val="24"/>
                <w:szCs w:val="24"/>
              </w:rPr>
              <w:t>1.2.</w:t>
            </w:r>
          </w:p>
        </w:tc>
        <w:tc>
          <w:tcPr>
            <w:tcW w:w="1800" w:type="dxa"/>
            <w:tcBorders>
              <w:top w:val="single" w:sz="4" w:space="0" w:color="auto"/>
            </w:tcBorders>
          </w:tcPr>
          <w:p w:rsidR="001E6FBA" w:rsidRPr="00C8527D" w:rsidRDefault="001E6FBA" w:rsidP="00C8527D">
            <w:pPr>
              <w:tabs>
                <w:tab w:val="left" w:pos="11057"/>
              </w:tabs>
              <w:rPr>
                <w:b/>
                <w:sz w:val="22"/>
                <w:szCs w:val="22"/>
              </w:rPr>
            </w:pPr>
            <w:r w:rsidRPr="00297C8A">
              <w:t>Контрольная точка 1.1.</w:t>
            </w:r>
            <w:r>
              <w:rPr>
                <w:sz w:val="24"/>
              </w:rPr>
              <w:t xml:space="preserve"> </w:t>
            </w:r>
            <w:r w:rsidRPr="00C8527D">
              <w:rPr>
                <w:sz w:val="22"/>
                <w:szCs w:val="22"/>
              </w:rPr>
              <w:t xml:space="preserve">Принято постановление Администрации Талловеровского сельского поселения «Об основных направлениях муниципальной долговой политики Талловеровского сельского поселения на 2026 год </w:t>
            </w:r>
          </w:p>
          <w:p w:rsidR="001E6FBA" w:rsidRPr="00FA1405" w:rsidRDefault="001E6FBA" w:rsidP="00C8527D">
            <w:pPr>
              <w:contextualSpacing/>
              <w:rPr>
                <w:sz w:val="22"/>
                <w:szCs w:val="22"/>
              </w:rPr>
            </w:pPr>
            <w:r w:rsidRPr="00C8527D">
              <w:rPr>
                <w:sz w:val="22"/>
                <w:szCs w:val="22"/>
              </w:rPr>
              <w:t>и на плановый период 2027 и 2028 годов»</w:t>
            </w:r>
          </w:p>
        </w:tc>
        <w:tc>
          <w:tcPr>
            <w:tcW w:w="900" w:type="dxa"/>
            <w:tcBorders>
              <w:top w:val="single" w:sz="4" w:space="0" w:color="auto"/>
            </w:tcBorders>
          </w:tcPr>
          <w:p w:rsidR="001E6FBA" w:rsidRDefault="001E6FBA" w:rsidP="00230AB3">
            <w:pPr>
              <w:contextualSpacing/>
              <w:jc w:val="center"/>
              <w:rPr>
                <w:color w:val="auto"/>
                <w:sz w:val="18"/>
                <w:szCs w:val="18"/>
              </w:rPr>
            </w:pPr>
            <w:r>
              <w:rPr>
                <w:color w:val="auto"/>
                <w:sz w:val="18"/>
                <w:szCs w:val="18"/>
              </w:rPr>
              <w:t>-</w:t>
            </w:r>
          </w:p>
        </w:tc>
        <w:tc>
          <w:tcPr>
            <w:tcW w:w="1067" w:type="dxa"/>
            <w:tcBorders>
              <w:top w:val="single" w:sz="4" w:space="0" w:color="auto"/>
            </w:tcBorders>
          </w:tcPr>
          <w:p w:rsidR="001E6FBA" w:rsidRDefault="001E6FBA" w:rsidP="00230AB3">
            <w:pPr>
              <w:contextualSpacing/>
              <w:jc w:val="center"/>
              <w:rPr>
                <w:color w:val="auto"/>
                <w:sz w:val="24"/>
                <w:szCs w:val="24"/>
              </w:rPr>
            </w:pPr>
            <w:r>
              <w:rPr>
                <w:color w:val="auto"/>
                <w:sz w:val="24"/>
                <w:szCs w:val="24"/>
              </w:rPr>
              <w:t>-</w:t>
            </w:r>
          </w:p>
        </w:tc>
        <w:tc>
          <w:tcPr>
            <w:tcW w:w="800" w:type="dxa"/>
            <w:tcBorders>
              <w:top w:val="single" w:sz="4" w:space="0" w:color="auto"/>
            </w:tcBorders>
          </w:tcPr>
          <w:p w:rsidR="001E6FBA" w:rsidRDefault="001E6FBA" w:rsidP="00230AB3">
            <w:pPr>
              <w:contextualSpacing/>
              <w:jc w:val="center"/>
              <w:rPr>
                <w:color w:val="auto"/>
                <w:sz w:val="24"/>
                <w:szCs w:val="24"/>
              </w:rPr>
            </w:pPr>
            <w:r>
              <w:rPr>
                <w:color w:val="auto"/>
                <w:sz w:val="24"/>
                <w:szCs w:val="24"/>
              </w:rPr>
              <w:t>-</w:t>
            </w:r>
          </w:p>
        </w:tc>
        <w:tc>
          <w:tcPr>
            <w:tcW w:w="933" w:type="dxa"/>
            <w:tcBorders>
              <w:top w:val="single" w:sz="4" w:space="0" w:color="auto"/>
            </w:tcBorders>
          </w:tcPr>
          <w:p w:rsidR="001E6FBA" w:rsidRDefault="001E6FBA" w:rsidP="00230AB3">
            <w:pPr>
              <w:contextualSpacing/>
              <w:jc w:val="center"/>
              <w:rPr>
                <w:color w:val="auto"/>
                <w:sz w:val="24"/>
                <w:szCs w:val="24"/>
              </w:rPr>
            </w:pPr>
            <w:r>
              <w:rPr>
                <w:color w:val="auto"/>
                <w:sz w:val="24"/>
                <w:szCs w:val="24"/>
              </w:rPr>
              <w:t>-</w:t>
            </w:r>
          </w:p>
        </w:tc>
        <w:tc>
          <w:tcPr>
            <w:tcW w:w="1067" w:type="dxa"/>
            <w:tcBorders>
              <w:top w:val="single" w:sz="4" w:space="0" w:color="auto"/>
            </w:tcBorders>
          </w:tcPr>
          <w:p w:rsidR="001E6FBA" w:rsidRDefault="001E6FBA" w:rsidP="00230AB3">
            <w:pPr>
              <w:contextualSpacing/>
              <w:jc w:val="center"/>
              <w:rPr>
                <w:color w:val="auto"/>
                <w:sz w:val="24"/>
                <w:szCs w:val="24"/>
              </w:rPr>
            </w:pPr>
            <w:r>
              <w:rPr>
                <w:color w:val="auto"/>
                <w:sz w:val="24"/>
                <w:szCs w:val="24"/>
              </w:rPr>
              <w:t>-</w:t>
            </w:r>
          </w:p>
        </w:tc>
        <w:tc>
          <w:tcPr>
            <w:tcW w:w="1067" w:type="dxa"/>
            <w:tcBorders>
              <w:top w:val="single" w:sz="4" w:space="0" w:color="auto"/>
            </w:tcBorders>
          </w:tcPr>
          <w:p w:rsidR="001E6FBA" w:rsidRDefault="001E6FBA" w:rsidP="00230AB3">
            <w:pPr>
              <w:contextualSpacing/>
              <w:jc w:val="center"/>
              <w:rPr>
                <w:color w:val="auto"/>
                <w:sz w:val="24"/>
                <w:szCs w:val="24"/>
              </w:rPr>
            </w:pPr>
            <w:r>
              <w:rPr>
                <w:color w:val="auto"/>
                <w:sz w:val="24"/>
                <w:szCs w:val="24"/>
              </w:rPr>
              <w:t>-</w:t>
            </w:r>
          </w:p>
        </w:tc>
        <w:tc>
          <w:tcPr>
            <w:tcW w:w="934" w:type="dxa"/>
            <w:tcBorders>
              <w:top w:val="single" w:sz="4" w:space="0" w:color="auto"/>
            </w:tcBorders>
          </w:tcPr>
          <w:p w:rsidR="001E6FBA" w:rsidRDefault="001E6FBA" w:rsidP="00230AB3">
            <w:pPr>
              <w:contextualSpacing/>
              <w:jc w:val="center"/>
              <w:rPr>
                <w:color w:val="auto"/>
                <w:sz w:val="24"/>
                <w:szCs w:val="24"/>
              </w:rPr>
            </w:pPr>
            <w:r>
              <w:rPr>
                <w:color w:val="auto"/>
                <w:sz w:val="24"/>
                <w:szCs w:val="24"/>
              </w:rPr>
              <w:t>-</w:t>
            </w:r>
          </w:p>
        </w:tc>
        <w:tc>
          <w:tcPr>
            <w:tcW w:w="1067" w:type="dxa"/>
            <w:tcBorders>
              <w:top w:val="single" w:sz="4" w:space="0" w:color="auto"/>
            </w:tcBorders>
          </w:tcPr>
          <w:p w:rsidR="001E6FBA" w:rsidRDefault="001E6FBA" w:rsidP="00C8527D">
            <w:pPr>
              <w:contextualSpacing/>
              <w:jc w:val="center"/>
              <w:rPr>
                <w:color w:val="auto"/>
                <w:sz w:val="22"/>
                <w:szCs w:val="22"/>
              </w:rPr>
            </w:pPr>
            <w:r>
              <w:rPr>
                <w:color w:val="auto"/>
                <w:sz w:val="22"/>
                <w:szCs w:val="22"/>
              </w:rPr>
              <w:t>01.12.</w:t>
            </w:r>
          </w:p>
          <w:p w:rsidR="001E6FBA" w:rsidRDefault="001E6FBA" w:rsidP="00C8527D">
            <w:pPr>
              <w:contextualSpacing/>
              <w:jc w:val="center"/>
              <w:rPr>
                <w:color w:val="auto"/>
                <w:sz w:val="22"/>
                <w:szCs w:val="22"/>
              </w:rPr>
            </w:pPr>
            <w:r>
              <w:rPr>
                <w:color w:val="auto"/>
                <w:sz w:val="22"/>
                <w:szCs w:val="22"/>
              </w:rPr>
              <w:t>2025</w:t>
            </w:r>
          </w:p>
        </w:tc>
        <w:tc>
          <w:tcPr>
            <w:tcW w:w="1067" w:type="dxa"/>
            <w:tcBorders>
              <w:top w:val="single" w:sz="4" w:space="0" w:color="auto"/>
            </w:tcBorders>
          </w:tcPr>
          <w:p w:rsidR="001E6FBA" w:rsidRDefault="001E6FBA" w:rsidP="00C8527D">
            <w:pPr>
              <w:contextualSpacing/>
              <w:jc w:val="center"/>
              <w:rPr>
                <w:color w:val="auto"/>
                <w:sz w:val="22"/>
                <w:szCs w:val="22"/>
              </w:rPr>
            </w:pPr>
            <w:r>
              <w:rPr>
                <w:color w:val="auto"/>
                <w:sz w:val="22"/>
                <w:szCs w:val="22"/>
              </w:rPr>
              <w:t>27.10.</w:t>
            </w:r>
          </w:p>
          <w:p w:rsidR="001E6FBA" w:rsidRDefault="001E6FBA" w:rsidP="00C8527D">
            <w:pPr>
              <w:contextualSpacing/>
              <w:jc w:val="center"/>
              <w:rPr>
                <w:color w:val="auto"/>
                <w:sz w:val="22"/>
                <w:szCs w:val="22"/>
              </w:rPr>
            </w:pPr>
            <w:r>
              <w:rPr>
                <w:color w:val="auto"/>
                <w:sz w:val="22"/>
                <w:szCs w:val="22"/>
              </w:rPr>
              <w:t>2025</w:t>
            </w:r>
          </w:p>
        </w:tc>
        <w:tc>
          <w:tcPr>
            <w:tcW w:w="1067" w:type="dxa"/>
            <w:tcBorders>
              <w:top w:val="single" w:sz="4" w:space="0" w:color="auto"/>
            </w:tcBorders>
          </w:tcPr>
          <w:p w:rsidR="001E6FBA" w:rsidRDefault="001E6FBA" w:rsidP="00CE1CD1">
            <w:pPr>
              <w:contextualSpacing/>
              <w:jc w:val="center"/>
              <w:rPr>
                <w:color w:val="auto"/>
                <w:sz w:val="22"/>
                <w:szCs w:val="22"/>
              </w:rPr>
            </w:pPr>
            <w:r>
              <w:rPr>
                <w:color w:val="auto"/>
                <w:sz w:val="22"/>
                <w:szCs w:val="22"/>
              </w:rPr>
              <w:t>-</w:t>
            </w:r>
          </w:p>
        </w:tc>
        <w:tc>
          <w:tcPr>
            <w:tcW w:w="1267" w:type="dxa"/>
            <w:tcBorders>
              <w:top w:val="single" w:sz="4" w:space="0" w:color="auto"/>
            </w:tcBorders>
          </w:tcPr>
          <w:p w:rsidR="001E6FBA" w:rsidRPr="00FA1405" w:rsidRDefault="001E6FBA" w:rsidP="00230AB3">
            <w:pPr>
              <w:contextualSpacing/>
              <w:jc w:val="center"/>
              <w:rPr>
                <w:color w:val="auto"/>
                <w:sz w:val="22"/>
                <w:szCs w:val="22"/>
              </w:rPr>
            </w:pPr>
            <w:r w:rsidRPr="00FA1405">
              <w:rPr>
                <w:color w:val="auto"/>
                <w:sz w:val="22"/>
                <w:szCs w:val="22"/>
              </w:rPr>
              <w:t>Чигридова Л.И., начальник сектора экономики и финансов</w:t>
            </w:r>
          </w:p>
        </w:tc>
        <w:tc>
          <w:tcPr>
            <w:tcW w:w="1260" w:type="dxa"/>
            <w:gridSpan w:val="2"/>
            <w:tcBorders>
              <w:top w:val="single" w:sz="4" w:space="0" w:color="auto"/>
            </w:tcBorders>
          </w:tcPr>
          <w:p w:rsidR="001E6FBA" w:rsidRPr="00C8527D" w:rsidRDefault="001E6FBA" w:rsidP="00C8527D">
            <w:pPr>
              <w:contextualSpacing/>
              <w:rPr>
                <w:color w:val="auto"/>
              </w:rPr>
            </w:pPr>
            <w:r w:rsidRPr="00C8527D">
              <w:rPr>
                <w:color w:val="auto"/>
              </w:rPr>
              <w:t>Постановление Администрации Талловеровского сельского поселения № 183 «Об основных направлениях долговой политик Талловеровского сельского поселения на 2026 год и на плановый период 2027 и 2028 годов»</w:t>
            </w:r>
          </w:p>
        </w:tc>
        <w:tc>
          <w:tcPr>
            <w:tcW w:w="824" w:type="dxa"/>
            <w:tcBorders>
              <w:top w:val="single" w:sz="4" w:space="0" w:color="auto"/>
            </w:tcBorders>
          </w:tcPr>
          <w:p w:rsidR="001E6FBA" w:rsidRPr="00681F95" w:rsidRDefault="001E6FBA" w:rsidP="00230AB3">
            <w:pPr>
              <w:rPr>
                <w:color w:val="auto"/>
                <w:sz w:val="24"/>
                <w:szCs w:val="24"/>
              </w:rPr>
            </w:pPr>
          </w:p>
        </w:tc>
      </w:tr>
      <w:tr w:rsidR="001E6FBA" w:rsidRPr="00681F95" w:rsidTr="00F6729F">
        <w:trPr>
          <w:trHeight w:val="2415"/>
        </w:trPr>
        <w:tc>
          <w:tcPr>
            <w:tcW w:w="720" w:type="dxa"/>
            <w:tcBorders>
              <w:bottom w:val="single" w:sz="4" w:space="0" w:color="auto"/>
            </w:tcBorders>
          </w:tcPr>
          <w:p w:rsidR="001E6FBA" w:rsidRPr="00681F95" w:rsidRDefault="001E6FBA" w:rsidP="00230AB3">
            <w:pPr>
              <w:contextualSpacing/>
              <w:jc w:val="center"/>
              <w:rPr>
                <w:color w:val="auto"/>
                <w:sz w:val="24"/>
                <w:szCs w:val="24"/>
              </w:rPr>
            </w:pPr>
            <w:r>
              <w:rPr>
                <w:color w:val="auto"/>
                <w:sz w:val="24"/>
                <w:szCs w:val="24"/>
              </w:rPr>
              <w:t>1.3</w:t>
            </w:r>
          </w:p>
        </w:tc>
        <w:tc>
          <w:tcPr>
            <w:tcW w:w="1800" w:type="dxa"/>
            <w:tcBorders>
              <w:bottom w:val="single" w:sz="4" w:space="0" w:color="auto"/>
            </w:tcBorders>
          </w:tcPr>
          <w:p w:rsidR="001E6FBA" w:rsidRPr="00FA1405" w:rsidRDefault="001E6FBA" w:rsidP="00C8527D">
            <w:pPr>
              <w:widowControl w:val="0"/>
              <w:tabs>
                <w:tab w:val="left" w:pos="11057"/>
              </w:tabs>
              <w:suppressAutoHyphens/>
            </w:pPr>
            <w:r>
              <w:t>Контрольная точка 1.2</w:t>
            </w:r>
            <w:r w:rsidRPr="00297C8A">
              <w:t>.</w:t>
            </w:r>
            <w:r>
              <w:rPr>
                <w:sz w:val="24"/>
              </w:rPr>
              <w:t xml:space="preserve"> </w:t>
            </w:r>
            <w:r w:rsidRPr="00C8527D">
              <w:rPr>
                <w:bCs/>
                <w:sz w:val="22"/>
                <w:szCs w:val="22"/>
              </w:rPr>
              <w:t>Достигнут экономически обоснованный муниципальный долг Талловеровского сельского поселения</w:t>
            </w:r>
          </w:p>
        </w:tc>
        <w:tc>
          <w:tcPr>
            <w:tcW w:w="900" w:type="dxa"/>
            <w:tcBorders>
              <w:bottom w:val="single" w:sz="4" w:space="0" w:color="auto"/>
            </w:tcBorders>
          </w:tcPr>
          <w:p w:rsidR="001E6FBA" w:rsidRPr="00DB535A" w:rsidRDefault="001E6FBA" w:rsidP="00CE1CD1">
            <w:pPr>
              <w:contextualSpacing/>
              <w:jc w:val="center"/>
              <w:rPr>
                <w:color w:val="auto"/>
                <w:sz w:val="22"/>
                <w:szCs w:val="22"/>
              </w:rPr>
            </w:pPr>
            <w:r>
              <w:rPr>
                <w:color w:val="auto"/>
                <w:sz w:val="22"/>
                <w:szCs w:val="22"/>
              </w:rPr>
              <w:t>-</w:t>
            </w:r>
          </w:p>
        </w:tc>
        <w:tc>
          <w:tcPr>
            <w:tcW w:w="1067" w:type="dxa"/>
            <w:tcBorders>
              <w:bottom w:val="single" w:sz="4" w:space="0" w:color="auto"/>
            </w:tcBorders>
          </w:tcPr>
          <w:p w:rsidR="001E6FBA" w:rsidRPr="00DB535A" w:rsidRDefault="001E6FBA" w:rsidP="00CE1CD1">
            <w:pPr>
              <w:contextualSpacing/>
              <w:jc w:val="center"/>
              <w:rPr>
                <w:color w:val="auto"/>
                <w:sz w:val="22"/>
                <w:szCs w:val="22"/>
              </w:rPr>
            </w:pPr>
            <w:r w:rsidRPr="00DB535A">
              <w:rPr>
                <w:color w:val="auto"/>
                <w:sz w:val="22"/>
                <w:szCs w:val="22"/>
              </w:rPr>
              <w:t>-</w:t>
            </w:r>
          </w:p>
        </w:tc>
        <w:tc>
          <w:tcPr>
            <w:tcW w:w="800" w:type="dxa"/>
            <w:tcBorders>
              <w:bottom w:val="single" w:sz="4" w:space="0" w:color="auto"/>
            </w:tcBorders>
          </w:tcPr>
          <w:p w:rsidR="001E6FBA" w:rsidRPr="00DB535A" w:rsidRDefault="001E6FBA" w:rsidP="00CE1CD1">
            <w:pPr>
              <w:contextualSpacing/>
              <w:jc w:val="center"/>
              <w:rPr>
                <w:color w:val="auto"/>
                <w:sz w:val="22"/>
                <w:szCs w:val="22"/>
              </w:rPr>
            </w:pPr>
            <w:r w:rsidRPr="00DB535A">
              <w:rPr>
                <w:color w:val="auto"/>
                <w:sz w:val="22"/>
                <w:szCs w:val="22"/>
              </w:rPr>
              <w:t>-</w:t>
            </w:r>
          </w:p>
        </w:tc>
        <w:tc>
          <w:tcPr>
            <w:tcW w:w="933" w:type="dxa"/>
            <w:tcBorders>
              <w:bottom w:val="single" w:sz="4" w:space="0" w:color="auto"/>
            </w:tcBorders>
          </w:tcPr>
          <w:p w:rsidR="001E6FBA" w:rsidRPr="00DB535A" w:rsidRDefault="001E6FBA" w:rsidP="00CE1CD1">
            <w:pPr>
              <w:contextualSpacing/>
              <w:jc w:val="center"/>
              <w:rPr>
                <w:color w:val="auto"/>
                <w:sz w:val="22"/>
                <w:szCs w:val="22"/>
              </w:rPr>
            </w:pPr>
            <w:r w:rsidRPr="00DB535A">
              <w:rPr>
                <w:color w:val="auto"/>
                <w:sz w:val="22"/>
                <w:szCs w:val="22"/>
              </w:rPr>
              <w:t>-</w:t>
            </w:r>
          </w:p>
        </w:tc>
        <w:tc>
          <w:tcPr>
            <w:tcW w:w="1067" w:type="dxa"/>
            <w:tcBorders>
              <w:bottom w:val="single" w:sz="4" w:space="0" w:color="auto"/>
            </w:tcBorders>
          </w:tcPr>
          <w:p w:rsidR="001E6FBA" w:rsidRPr="00DB535A" w:rsidRDefault="001E6FBA" w:rsidP="00CE1CD1">
            <w:pPr>
              <w:contextualSpacing/>
              <w:jc w:val="center"/>
              <w:rPr>
                <w:color w:val="auto"/>
                <w:sz w:val="22"/>
                <w:szCs w:val="22"/>
              </w:rPr>
            </w:pPr>
            <w:r w:rsidRPr="00DB535A">
              <w:rPr>
                <w:color w:val="auto"/>
                <w:sz w:val="22"/>
                <w:szCs w:val="22"/>
              </w:rPr>
              <w:t>-</w:t>
            </w:r>
          </w:p>
        </w:tc>
        <w:tc>
          <w:tcPr>
            <w:tcW w:w="1067" w:type="dxa"/>
            <w:tcBorders>
              <w:bottom w:val="single" w:sz="4" w:space="0" w:color="auto"/>
            </w:tcBorders>
          </w:tcPr>
          <w:p w:rsidR="001E6FBA" w:rsidRPr="00DB535A" w:rsidRDefault="001E6FBA" w:rsidP="00CE1CD1">
            <w:pPr>
              <w:contextualSpacing/>
              <w:jc w:val="center"/>
              <w:rPr>
                <w:color w:val="auto"/>
                <w:sz w:val="22"/>
                <w:szCs w:val="22"/>
              </w:rPr>
            </w:pPr>
            <w:r w:rsidRPr="00DB535A">
              <w:rPr>
                <w:color w:val="auto"/>
                <w:sz w:val="22"/>
                <w:szCs w:val="22"/>
              </w:rPr>
              <w:t>-</w:t>
            </w:r>
          </w:p>
        </w:tc>
        <w:tc>
          <w:tcPr>
            <w:tcW w:w="934" w:type="dxa"/>
            <w:tcBorders>
              <w:bottom w:val="single" w:sz="4" w:space="0" w:color="auto"/>
            </w:tcBorders>
          </w:tcPr>
          <w:p w:rsidR="001E6FBA" w:rsidRPr="00DB535A" w:rsidRDefault="001E6FBA" w:rsidP="00CE1CD1">
            <w:pPr>
              <w:contextualSpacing/>
              <w:jc w:val="center"/>
              <w:rPr>
                <w:color w:val="auto"/>
                <w:sz w:val="22"/>
                <w:szCs w:val="22"/>
              </w:rPr>
            </w:pPr>
            <w:r w:rsidRPr="00DB535A">
              <w:rPr>
                <w:color w:val="auto"/>
                <w:sz w:val="22"/>
                <w:szCs w:val="22"/>
              </w:rPr>
              <w:t>-</w:t>
            </w:r>
          </w:p>
        </w:tc>
        <w:tc>
          <w:tcPr>
            <w:tcW w:w="1067" w:type="dxa"/>
            <w:tcBorders>
              <w:bottom w:val="single" w:sz="4" w:space="0" w:color="auto"/>
            </w:tcBorders>
          </w:tcPr>
          <w:p w:rsidR="001E6FBA" w:rsidRDefault="001E6FBA" w:rsidP="00CE1CD1">
            <w:pPr>
              <w:contextualSpacing/>
              <w:jc w:val="center"/>
              <w:rPr>
                <w:color w:val="auto"/>
                <w:sz w:val="22"/>
                <w:szCs w:val="22"/>
              </w:rPr>
            </w:pPr>
            <w:r>
              <w:rPr>
                <w:color w:val="auto"/>
                <w:sz w:val="22"/>
                <w:szCs w:val="22"/>
              </w:rPr>
              <w:t>31.12.</w:t>
            </w:r>
          </w:p>
          <w:p w:rsidR="001E6FBA" w:rsidRPr="00DB535A" w:rsidRDefault="001E6FBA" w:rsidP="00CE1CD1">
            <w:pPr>
              <w:contextualSpacing/>
              <w:jc w:val="center"/>
              <w:rPr>
                <w:color w:val="auto"/>
                <w:sz w:val="22"/>
                <w:szCs w:val="22"/>
              </w:rPr>
            </w:pPr>
            <w:r>
              <w:rPr>
                <w:color w:val="auto"/>
                <w:sz w:val="22"/>
                <w:szCs w:val="22"/>
              </w:rPr>
              <w:t>2025</w:t>
            </w:r>
          </w:p>
        </w:tc>
        <w:tc>
          <w:tcPr>
            <w:tcW w:w="1067" w:type="dxa"/>
            <w:tcBorders>
              <w:bottom w:val="single" w:sz="4" w:space="0" w:color="auto"/>
            </w:tcBorders>
          </w:tcPr>
          <w:p w:rsidR="001E6FBA" w:rsidRDefault="001E6FBA" w:rsidP="00CE1CD1">
            <w:pPr>
              <w:contextualSpacing/>
              <w:jc w:val="center"/>
              <w:rPr>
                <w:color w:val="auto"/>
                <w:sz w:val="22"/>
                <w:szCs w:val="22"/>
              </w:rPr>
            </w:pPr>
            <w:r>
              <w:rPr>
                <w:color w:val="auto"/>
                <w:sz w:val="22"/>
                <w:szCs w:val="22"/>
              </w:rPr>
              <w:t>31.12.</w:t>
            </w:r>
          </w:p>
          <w:p w:rsidR="001E6FBA" w:rsidRPr="00DB535A" w:rsidRDefault="001E6FBA" w:rsidP="00CE1CD1">
            <w:pPr>
              <w:contextualSpacing/>
              <w:jc w:val="center"/>
              <w:rPr>
                <w:color w:val="auto"/>
                <w:sz w:val="22"/>
                <w:szCs w:val="22"/>
              </w:rPr>
            </w:pPr>
            <w:r>
              <w:rPr>
                <w:color w:val="auto"/>
                <w:sz w:val="22"/>
                <w:szCs w:val="22"/>
              </w:rPr>
              <w:t>2025</w:t>
            </w:r>
          </w:p>
        </w:tc>
        <w:tc>
          <w:tcPr>
            <w:tcW w:w="1067" w:type="dxa"/>
            <w:tcBorders>
              <w:bottom w:val="single" w:sz="4" w:space="0" w:color="auto"/>
            </w:tcBorders>
          </w:tcPr>
          <w:p w:rsidR="001E6FBA" w:rsidRPr="00DB535A" w:rsidRDefault="001E6FBA" w:rsidP="00CE1CD1">
            <w:pPr>
              <w:contextualSpacing/>
              <w:jc w:val="center"/>
              <w:rPr>
                <w:color w:val="auto"/>
                <w:sz w:val="22"/>
                <w:szCs w:val="22"/>
              </w:rPr>
            </w:pPr>
            <w:r>
              <w:rPr>
                <w:color w:val="auto"/>
                <w:sz w:val="22"/>
                <w:szCs w:val="22"/>
              </w:rPr>
              <w:t>-</w:t>
            </w:r>
          </w:p>
        </w:tc>
        <w:tc>
          <w:tcPr>
            <w:tcW w:w="1267" w:type="dxa"/>
            <w:tcBorders>
              <w:bottom w:val="single" w:sz="4" w:space="0" w:color="auto"/>
            </w:tcBorders>
          </w:tcPr>
          <w:p w:rsidR="001E6FBA" w:rsidRPr="0088350F" w:rsidRDefault="001E6FBA" w:rsidP="00CE1CD1">
            <w:pPr>
              <w:contextualSpacing/>
              <w:jc w:val="center"/>
              <w:rPr>
                <w:color w:val="auto"/>
              </w:rPr>
            </w:pPr>
            <w:r w:rsidRPr="00FA1405">
              <w:rPr>
                <w:color w:val="auto"/>
                <w:sz w:val="22"/>
                <w:szCs w:val="22"/>
              </w:rPr>
              <w:t>Чигридова Л.И., начальник сектора экономики и финансов</w:t>
            </w:r>
          </w:p>
        </w:tc>
        <w:tc>
          <w:tcPr>
            <w:tcW w:w="1260" w:type="dxa"/>
            <w:gridSpan w:val="2"/>
            <w:tcBorders>
              <w:bottom w:val="single" w:sz="4" w:space="0" w:color="auto"/>
            </w:tcBorders>
          </w:tcPr>
          <w:p w:rsidR="001E6FBA" w:rsidRDefault="001E6FBA" w:rsidP="00C8527D">
            <w:pPr>
              <w:contextualSpacing/>
              <w:rPr>
                <w:color w:val="auto"/>
              </w:rPr>
            </w:pPr>
            <w:r>
              <w:rPr>
                <w:color w:val="auto"/>
              </w:rPr>
              <w:t>Справка о том, что муниципальный долг отсутствует</w:t>
            </w:r>
          </w:p>
          <w:p w:rsidR="001E6FBA" w:rsidRPr="00C8527D" w:rsidRDefault="001E6FBA" w:rsidP="00C8527D">
            <w:pPr>
              <w:contextualSpacing/>
              <w:rPr>
                <w:color w:val="auto"/>
              </w:rPr>
            </w:pPr>
          </w:p>
        </w:tc>
        <w:tc>
          <w:tcPr>
            <w:tcW w:w="824" w:type="dxa"/>
            <w:tcBorders>
              <w:bottom w:val="single" w:sz="4" w:space="0" w:color="auto"/>
            </w:tcBorders>
          </w:tcPr>
          <w:p w:rsidR="001E6FBA" w:rsidRPr="00681F95" w:rsidRDefault="001E6FBA" w:rsidP="00230AB3">
            <w:pPr>
              <w:rPr>
                <w:color w:val="auto"/>
                <w:sz w:val="24"/>
                <w:szCs w:val="24"/>
              </w:rPr>
            </w:pPr>
          </w:p>
        </w:tc>
      </w:tr>
      <w:tr w:rsidR="001E6FBA" w:rsidRPr="00681F95" w:rsidTr="00F6729F">
        <w:trPr>
          <w:trHeight w:val="285"/>
        </w:trPr>
        <w:tc>
          <w:tcPr>
            <w:tcW w:w="720" w:type="dxa"/>
            <w:tcBorders>
              <w:top w:val="single" w:sz="4" w:space="0" w:color="auto"/>
              <w:bottom w:val="single" w:sz="4" w:space="0" w:color="auto"/>
            </w:tcBorders>
          </w:tcPr>
          <w:p w:rsidR="001E6FBA" w:rsidRDefault="001E6FBA" w:rsidP="00230AB3">
            <w:pPr>
              <w:contextualSpacing/>
              <w:jc w:val="center"/>
              <w:rPr>
                <w:color w:val="auto"/>
                <w:sz w:val="24"/>
                <w:szCs w:val="24"/>
              </w:rPr>
            </w:pPr>
            <w:r>
              <w:rPr>
                <w:color w:val="auto"/>
                <w:sz w:val="24"/>
                <w:szCs w:val="24"/>
              </w:rPr>
              <w:t>2.</w:t>
            </w:r>
          </w:p>
        </w:tc>
        <w:tc>
          <w:tcPr>
            <w:tcW w:w="15120" w:type="dxa"/>
            <w:gridSpan w:val="15"/>
            <w:tcBorders>
              <w:top w:val="single" w:sz="4" w:space="0" w:color="auto"/>
              <w:bottom w:val="single" w:sz="4" w:space="0" w:color="auto"/>
            </w:tcBorders>
          </w:tcPr>
          <w:p w:rsidR="001E6FBA" w:rsidRPr="00681F95" w:rsidRDefault="001E6FBA" w:rsidP="00230AB3">
            <w:pPr>
              <w:rPr>
                <w:color w:val="auto"/>
                <w:sz w:val="24"/>
                <w:szCs w:val="24"/>
              </w:rPr>
            </w:pPr>
            <w:r w:rsidRPr="00C11517">
              <w:rPr>
                <w:i/>
                <w:color w:val="auto"/>
                <w:sz w:val="24"/>
                <w:szCs w:val="24"/>
              </w:rPr>
              <w:t>Наименование задачи комплекса процессных мероприятий</w:t>
            </w:r>
            <w:r w:rsidRPr="00616D24">
              <w:rPr>
                <w:sz w:val="24"/>
                <w:szCs w:val="24"/>
              </w:rPr>
              <w:t xml:space="preserve"> </w:t>
            </w:r>
            <w:r>
              <w:rPr>
                <w:sz w:val="24"/>
              </w:rPr>
              <w:t>«Минимизация расходов на обслуживание муниципального долга»</w:t>
            </w:r>
          </w:p>
        </w:tc>
      </w:tr>
      <w:tr w:rsidR="001E6FBA" w:rsidRPr="00681F95" w:rsidTr="00F559B0">
        <w:trPr>
          <w:trHeight w:val="345"/>
        </w:trPr>
        <w:tc>
          <w:tcPr>
            <w:tcW w:w="720" w:type="dxa"/>
            <w:tcBorders>
              <w:top w:val="single" w:sz="4" w:space="0" w:color="auto"/>
              <w:bottom w:val="single" w:sz="4" w:space="0" w:color="auto"/>
            </w:tcBorders>
          </w:tcPr>
          <w:p w:rsidR="001E6FBA" w:rsidRPr="00F6729F" w:rsidRDefault="001E6FBA" w:rsidP="00230AB3">
            <w:pPr>
              <w:contextualSpacing/>
              <w:jc w:val="center"/>
              <w:rPr>
                <w:color w:val="auto"/>
                <w:sz w:val="22"/>
                <w:szCs w:val="22"/>
              </w:rPr>
            </w:pPr>
            <w:r w:rsidRPr="00F6729F">
              <w:rPr>
                <w:color w:val="auto"/>
                <w:sz w:val="22"/>
                <w:szCs w:val="22"/>
              </w:rPr>
              <w:t>2.1</w:t>
            </w:r>
          </w:p>
        </w:tc>
        <w:tc>
          <w:tcPr>
            <w:tcW w:w="1800" w:type="dxa"/>
            <w:tcBorders>
              <w:top w:val="single" w:sz="4" w:space="0" w:color="auto"/>
              <w:bottom w:val="single" w:sz="4" w:space="0" w:color="auto"/>
            </w:tcBorders>
          </w:tcPr>
          <w:p w:rsidR="001E6FBA" w:rsidRPr="00F6729F" w:rsidRDefault="001E6FBA" w:rsidP="00C8527D">
            <w:pPr>
              <w:widowControl w:val="0"/>
              <w:tabs>
                <w:tab w:val="left" w:pos="11057"/>
              </w:tabs>
              <w:suppressAutoHyphens/>
              <w:rPr>
                <w:bCs/>
                <w:sz w:val="22"/>
                <w:szCs w:val="22"/>
              </w:rPr>
            </w:pPr>
            <w:r w:rsidRPr="00F6729F">
              <w:rPr>
                <w:sz w:val="22"/>
                <w:szCs w:val="22"/>
              </w:rPr>
              <w:t>Мероприятие (результат) 2. Планирование бюджетных ассигнований на обслуживание муниципального долга Талловеровского сельского поселения</w:t>
            </w:r>
          </w:p>
          <w:p w:rsidR="001E6FBA" w:rsidRPr="00F6729F" w:rsidRDefault="001E6FBA" w:rsidP="00C8527D">
            <w:pPr>
              <w:widowControl w:val="0"/>
              <w:tabs>
                <w:tab w:val="left" w:pos="11057"/>
              </w:tabs>
              <w:suppressAutoHyphens/>
              <w:rPr>
                <w:bCs/>
                <w:sz w:val="22"/>
                <w:szCs w:val="22"/>
              </w:rPr>
            </w:pPr>
          </w:p>
        </w:tc>
        <w:tc>
          <w:tcPr>
            <w:tcW w:w="900" w:type="dxa"/>
            <w:tcBorders>
              <w:top w:val="single" w:sz="4" w:space="0" w:color="auto"/>
              <w:bottom w:val="single" w:sz="4" w:space="0" w:color="auto"/>
            </w:tcBorders>
          </w:tcPr>
          <w:p w:rsidR="001E6FBA" w:rsidRDefault="001E6FBA" w:rsidP="00CE1CD1">
            <w:pPr>
              <w:contextualSpacing/>
              <w:jc w:val="center"/>
              <w:rPr>
                <w:color w:val="auto"/>
                <w:sz w:val="22"/>
                <w:szCs w:val="22"/>
              </w:rPr>
            </w:pPr>
            <w:r>
              <w:rPr>
                <w:color w:val="auto"/>
                <w:sz w:val="22"/>
                <w:szCs w:val="22"/>
              </w:rPr>
              <w:t>единиц</w:t>
            </w:r>
          </w:p>
          <w:p w:rsidR="001E6FBA" w:rsidRPr="00F6729F" w:rsidRDefault="001E6FBA" w:rsidP="00F6729F">
            <w:pPr>
              <w:rPr>
                <w:sz w:val="22"/>
                <w:szCs w:val="22"/>
              </w:rPr>
            </w:pPr>
          </w:p>
        </w:tc>
        <w:tc>
          <w:tcPr>
            <w:tcW w:w="1067" w:type="dxa"/>
            <w:tcBorders>
              <w:top w:val="single" w:sz="4" w:space="0" w:color="auto"/>
              <w:bottom w:val="single" w:sz="4" w:space="0" w:color="auto"/>
            </w:tcBorders>
          </w:tcPr>
          <w:p w:rsidR="001E6FBA" w:rsidRPr="00DB535A" w:rsidRDefault="001E6FBA" w:rsidP="00CE1CD1">
            <w:pPr>
              <w:contextualSpacing/>
              <w:jc w:val="center"/>
              <w:rPr>
                <w:color w:val="auto"/>
                <w:sz w:val="22"/>
                <w:szCs w:val="22"/>
              </w:rPr>
            </w:pPr>
            <w:r>
              <w:rPr>
                <w:color w:val="auto"/>
                <w:sz w:val="22"/>
                <w:szCs w:val="22"/>
              </w:rPr>
              <w:t>-</w:t>
            </w:r>
          </w:p>
        </w:tc>
        <w:tc>
          <w:tcPr>
            <w:tcW w:w="800" w:type="dxa"/>
            <w:tcBorders>
              <w:top w:val="single" w:sz="4" w:space="0" w:color="auto"/>
              <w:bottom w:val="single" w:sz="4" w:space="0" w:color="auto"/>
            </w:tcBorders>
          </w:tcPr>
          <w:p w:rsidR="001E6FBA" w:rsidRPr="00DB535A" w:rsidRDefault="001E6FBA" w:rsidP="00CE1CD1">
            <w:pPr>
              <w:contextualSpacing/>
              <w:jc w:val="center"/>
              <w:rPr>
                <w:color w:val="auto"/>
                <w:sz w:val="22"/>
                <w:szCs w:val="22"/>
              </w:rPr>
            </w:pPr>
            <w:r>
              <w:rPr>
                <w:color w:val="auto"/>
                <w:sz w:val="22"/>
                <w:szCs w:val="22"/>
              </w:rPr>
              <w:t>1</w:t>
            </w:r>
          </w:p>
        </w:tc>
        <w:tc>
          <w:tcPr>
            <w:tcW w:w="933" w:type="dxa"/>
            <w:tcBorders>
              <w:top w:val="single" w:sz="4" w:space="0" w:color="auto"/>
              <w:bottom w:val="single" w:sz="4" w:space="0" w:color="auto"/>
            </w:tcBorders>
          </w:tcPr>
          <w:p w:rsidR="001E6FBA" w:rsidRPr="00DB535A" w:rsidRDefault="001E6FBA" w:rsidP="00CE1CD1">
            <w:pPr>
              <w:contextualSpacing/>
              <w:jc w:val="center"/>
              <w:rPr>
                <w:color w:val="auto"/>
                <w:sz w:val="22"/>
                <w:szCs w:val="22"/>
              </w:rPr>
            </w:pPr>
            <w:r>
              <w:rPr>
                <w:color w:val="auto"/>
                <w:sz w:val="22"/>
                <w:szCs w:val="22"/>
              </w:rPr>
              <w:t>1</w:t>
            </w:r>
          </w:p>
        </w:tc>
        <w:tc>
          <w:tcPr>
            <w:tcW w:w="1067" w:type="dxa"/>
            <w:tcBorders>
              <w:top w:val="single" w:sz="4" w:space="0" w:color="auto"/>
              <w:bottom w:val="single" w:sz="4" w:space="0" w:color="auto"/>
            </w:tcBorders>
          </w:tcPr>
          <w:p w:rsidR="001E6FBA" w:rsidRPr="00DB535A" w:rsidRDefault="001E6FBA" w:rsidP="00CE1CD1">
            <w:pPr>
              <w:contextualSpacing/>
              <w:jc w:val="center"/>
              <w:rPr>
                <w:color w:val="auto"/>
                <w:sz w:val="22"/>
                <w:szCs w:val="22"/>
              </w:rPr>
            </w:pPr>
            <w:r>
              <w:rPr>
                <w:color w:val="auto"/>
                <w:sz w:val="22"/>
                <w:szCs w:val="22"/>
              </w:rPr>
              <w:t>1</w:t>
            </w:r>
          </w:p>
        </w:tc>
        <w:tc>
          <w:tcPr>
            <w:tcW w:w="1067" w:type="dxa"/>
            <w:tcBorders>
              <w:top w:val="single" w:sz="4" w:space="0" w:color="auto"/>
              <w:bottom w:val="single" w:sz="4" w:space="0" w:color="auto"/>
            </w:tcBorders>
          </w:tcPr>
          <w:p w:rsidR="001E6FBA" w:rsidRPr="00DB535A" w:rsidRDefault="001E6FBA" w:rsidP="00CE1CD1">
            <w:pPr>
              <w:contextualSpacing/>
              <w:jc w:val="center"/>
              <w:rPr>
                <w:color w:val="auto"/>
                <w:sz w:val="22"/>
                <w:szCs w:val="22"/>
              </w:rPr>
            </w:pPr>
            <w:r>
              <w:rPr>
                <w:color w:val="auto"/>
                <w:sz w:val="22"/>
                <w:szCs w:val="22"/>
              </w:rPr>
              <w:t>-</w:t>
            </w:r>
          </w:p>
        </w:tc>
        <w:tc>
          <w:tcPr>
            <w:tcW w:w="934" w:type="dxa"/>
            <w:tcBorders>
              <w:top w:val="single" w:sz="4" w:space="0" w:color="auto"/>
              <w:bottom w:val="single" w:sz="4" w:space="0" w:color="auto"/>
            </w:tcBorders>
          </w:tcPr>
          <w:p w:rsidR="001E6FBA" w:rsidRPr="00DB535A" w:rsidRDefault="001E6FBA" w:rsidP="00CE1CD1">
            <w:pPr>
              <w:contextualSpacing/>
              <w:jc w:val="center"/>
              <w:rPr>
                <w:color w:val="auto"/>
                <w:sz w:val="22"/>
                <w:szCs w:val="22"/>
              </w:rPr>
            </w:pPr>
            <w:r>
              <w:rPr>
                <w:color w:val="auto"/>
                <w:sz w:val="22"/>
                <w:szCs w:val="22"/>
              </w:rPr>
              <w:t>-</w:t>
            </w:r>
          </w:p>
        </w:tc>
        <w:tc>
          <w:tcPr>
            <w:tcW w:w="1067" w:type="dxa"/>
            <w:tcBorders>
              <w:top w:val="single" w:sz="4" w:space="0" w:color="auto"/>
              <w:bottom w:val="single" w:sz="4" w:space="0" w:color="auto"/>
            </w:tcBorders>
          </w:tcPr>
          <w:p w:rsidR="001E6FBA" w:rsidRDefault="001E6FBA" w:rsidP="00CE1CD1">
            <w:pPr>
              <w:contextualSpacing/>
              <w:jc w:val="center"/>
              <w:rPr>
                <w:color w:val="auto"/>
                <w:sz w:val="22"/>
                <w:szCs w:val="22"/>
              </w:rPr>
            </w:pPr>
            <w:r>
              <w:rPr>
                <w:color w:val="auto"/>
                <w:sz w:val="22"/>
                <w:szCs w:val="22"/>
              </w:rPr>
              <w:t>-</w:t>
            </w:r>
          </w:p>
        </w:tc>
        <w:tc>
          <w:tcPr>
            <w:tcW w:w="1067" w:type="dxa"/>
            <w:tcBorders>
              <w:top w:val="single" w:sz="4" w:space="0" w:color="auto"/>
              <w:bottom w:val="single" w:sz="4" w:space="0" w:color="auto"/>
            </w:tcBorders>
          </w:tcPr>
          <w:p w:rsidR="001E6FBA" w:rsidRDefault="001E6FBA" w:rsidP="00CE1CD1">
            <w:pPr>
              <w:contextualSpacing/>
              <w:jc w:val="center"/>
              <w:rPr>
                <w:color w:val="auto"/>
                <w:sz w:val="22"/>
                <w:szCs w:val="22"/>
              </w:rPr>
            </w:pPr>
            <w:r>
              <w:rPr>
                <w:color w:val="auto"/>
                <w:sz w:val="22"/>
                <w:szCs w:val="22"/>
              </w:rPr>
              <w:t>-</w:t>
            </w:r>
          </w:p>
        </w:tc>
        <w:tc>
          <w:tcPr>
            <w:tcW w:w="1067" w:type="dxa"/>
            <w:tcBorders>
              <w:top w:val="single" w:sz="4" w:space="0" w:color="auto"/>
              <w:bottom w:val="single" w:sz="4" w:space="0" w:color="auto"/>
            </w:tcBorders>
          </w:tcPr>
          <w:p w:rsidR="001E6FBA" w:rsidRDefault="001E6FBA" w:rsidP="00CE1CD1">
            <w:pPr>
              <w:contextualSpacing/>
              <w:jc w:val="center"/>
              <w:rPr>
                <w:color w:val="auto"/>
                <w:sz w:val="22"/>
                <w:szCs w:val="22"/>
              </w:rPr>
            </w:pPr>
            <w:r>
              <w:rPr>
                <w:color w:val="auto"/>
                <w:sz w:val="22"/>
                <w:szCs w:val="22"/>
              </w:rPr>
              <w:t>-</w:t>
            </w:r>
          </w:p>
        </w:tc>
        <w:tc>
          <w:tcPr>
            <w:tcW w:w="1267" w:type="dxa"/>
            <w:tcBorders>
              <w:top w:val="single" w:sz="4" w:space="0" w:color="auto"/>
              <w:bottom w:val="single" w:sz="4" w:space="0" w:color="auto"/>
            </w:tcBorders>
          </w:tcPr>
          <w:p w:rsidR="001E6FBA" w:rsidRPr="0088350F" w:rsidRDefault="001E6FBA" w:rsidP="00F559B0">
            <w:pPr>
              <w:contextualSpacing/>
              <w:jc w:val="center"/>
              <w:rPr>
                <w:color w:val="auto"/>
              </w:rPr>
            </w:pPr>
            <w:r w:rsidRPr="00FA1405">
              <w:rPr>
                <w:color w:val="auto"/>
                <w:sz w:val="22"/>
                <w:szCs w:val="22"/>
              </w:rPr>
              <w:t>Чигридова Л.И., начальник сектора экономики и финансов</w:t>
            </w:r>
          </w:p>
        </w:tc>
        <w:tc>
          <w:tcPr>
            <w:tcW w:w="1184" w:type="dxa"/>
            <w:tcBorders>
              <w:top w:val="single" w:sz="4" w:space="0" w:color="auto"/>
              <w:bottom w:val="single" w:sz="4" w:space="0" w:color="auto"/>
            </w:tcBorders>
          </w:tcPr>
          <w:p w:rsidR="001E6FBA" w:rsidRDefault="001E6FBA" w:rsidP="00C8527D">
            <w:pPr>
              <w:contextualSpacing/>
              <w:rPr>
                <w:color w:val="auto"/>
              </w:rPr>
            </w:pPr>
            <w:r>
              <w:rPr>
                <w:color w:val="auto"/>
              </w:rPr>
              <w:t>-</w:t>
            </w:r>
          </w:p>
        </w:tc>
        <w:tc>
          <w:tcPr>
            <w:tcW w:w="900" w:type="dxa"/>
            <w:gridSpan w:val="2"/>
            <w:tcBorders>
              <w:top w:val="single" w:sz="4" w:space="0" w:color="auto"/>
              <w:bottom w:val="single" w:sz="4" w:space="0" w:color="auto"/>
            </w:tcBorders>
          </w:tcPr>
          <w:p w:rsidR="001E6FBA" w:rsidRPr="00681F95" w:rsidRDefault="001E6FBA" w:rsidP="00230AB3">
            <w:pPr>
              <w:rPr>
                <w:color w:val="auto"/>
                <w:sz w:val="24"/>
                <w:szCs w:val="24"/>
              </w:rPr>
            </w:pPr>
          </w:p>
        </w:tc>
      </w:tr>
      <w:tr w:rsidR="001E6FBA" w:rsidRPr="00681F95" w:rsidTr="00F559B0">
        <w:trPr>
          <w:trHeight w:val="645"/>
        </w:trPr>
        <w:tc>
          <w:tcPr>
            <w:tcW w:w="720" w:type="dxa"/>
            <w:tcBorders>
              <w:top w:val="single" w:sz="4" w:space="0" w:color="auto"/>
            </w:tcBorders>
          </w:tcPr>
          <w:p w:rsidR="001E6FBA" w:rsidRPr="00F6729F" w:rsidRDefault="001E6FBA" w:rsidP="00230AB3">
            <w:pPr>
              <w:contextualSpacing/>
              <w:jc w:val="center"/>
              <w:rPr>
                <w:color w:val="auto"/>
                <w:sz w:val="22"/>
                <w:szCs w:val="22"/>
              </w:rPr>
            </w:pPr>
            <w:r w:rsidRPr="00F6729F">
              <w:rPr>
                <w:color w:val="auto"/>
                <w:sz w:val="22"/>
                <w:szCs w:val="22"/>
              </w:rPr>
              <w:t>2.2</w:t>
            </w:r>
          </w:p>
        </w:tc>
        <w:tc>
          <w:tcPr>
            <w:tcW w:w="1800" w:type="dxa"/>
            <w:tcBorders>
              <w:top w:val="single" w:sz="4" w:space="0" w:color="auto"/>
            </w:tcBorders>
          </w:tcPr>
          <w:p w:rsidR="001E6FBA" w:rsidRPr="00F6729F" w:rsidRDefault="001E6FBA" w:rsidP="00F6729F">
            <w:pPr>
              <w:tabs>
                <w:tab w:val="left" w:pos="11057"/>
              </w:tabs>
              <w:spacing w:line="228" w:lineRule="auto"/>
              <w:rPr>
                <w:sz w:val="22"/>
                <w:szCs w:val="22"/>
              </w:rPr>
            </w:pPr>
            <w:r w:rsidRPr="00F6729F">
              <w:rPr>
                <w:sz w:val="22"/>
                <w:szCs w:val="22"/>
              </w:rPr>
              <w:t>Контрольная точка 2.1.</w:t>
            </w:r>
          </w:p>
          <w:p w:rsidR="001E6FBA" w:rsidRPr="00F6729F" w:rsidRDefault="001E6FBA" w:rsidP="00F6729F">
            <w:pPr>
              <w:widowControl w:val="0"/>
              <w:tabs>
                <w:tab w:val="left" w:pos="11057"/>
              </w:tabs>
              <w:suppressAutoHyphens/>
              <w:rPr>
                <w:bCs/>
                <w:sz w:val="22"/>
                <w:szCs w:val="22"/>
              </w:rPr>
            </w:pPr>
            <w:r w:rsidRPr="00F6729F">
              <w:rPr>
                <w:kern w:val="2"/>
                <w:sz w:val="22"/>
                <w:szCs w:val="22"/>
              </w:rPr>
              <w:t>Отсутствие просроченной задолженности по расходам на обслуживание муниципального долга Талловеровского сельского поселения</w:t>
            </w:r>
          </w:p>
          <w:p w:rsidR="001E6FBA" w:rsidRPr="00F6729F" w:rsidRDefault="001E6FBA" w:rsidP="00C8527D">
            <w:pPr>
              <w:widowControl w:val="0"/>
              <w:tabs>
                <w:tab w:val="left" w:pos="11057"/>
              </w:tabs>
              <w:suppressAutoHyphens/>
              <w:rPr>
                <w:bCs/>
                <w:sz w:val="22"/>
                <w:szCs w:val="22"/>
              </w:rPr>
            </w:pPr>
          </w:p>
        </w:tc>
        <w:tc>
          <w:tcPr>
            <w:tcW w:w="900" w:type="dxa"/>
            <w:tcBorders>
              <w:top w:val="single" w:sz="4" w:space="0" w:color="auto"/>
            </w:tcBorders>
          </w:tcPr>
          <w:p w:rsidR="001E6FBA" w:rsidRPr="00DB535A" w:rsidRDefault="001E6FBA" w:rsidP="00CE1CD1">
            <w:pPr>
              <w:contextualSpacing/>
              <w:jc w:val="center"/>
              <w:rPr>
                <w:color w:val="auto"/>
                <w:sz w:val="22"/>
                <w:szCs w:val="22"/>
              </w:rPr>
            </w:pPr>
            <w:r>
              <w:rPr>
                <w:color w:val="auto"/>
                <w:sz w:val="22"/>
                <w:szCs w:val="22"/>
              </w:rPr>
              <w:t>-</w:t>
            </w:r>
          </w:p>
        </w:tc>
        <w:tc>
          <w:tcPr>
            <w:tcW w:w="1067" w:type="dxa"/>
            <w:tcBorders>
              <w:top w:val="single" w:sz="4" w:space="0" w:color="auto"/>
            </w:tcBorders>
          </w:tcPr>
          <w:p w:rsidR="001E6FBA" w:rsidRPr="00DB535A" w:rsidRDefault="001E6FBA" w:rsidP="00CE1CD1">
            <w:pPr>
              <w:contextualSpacing/>
              <w:jc w:val="center"/>
              <w:rPr>
                <w:color w:val="auto"/>
                <w:sz w:val="22"/>
                <w:szCs w:val="22"/>
              </w:rPr>
            </w:pPr>
            <w:r>
              <w:rPr>
                <w:color w:val="auto"/>
                <w:sz w:val="22"/>
                <w:szCs w:val="22"/>
              </w:rPr>
              <w:t>-</w:t>
            </w:r>
          </w:p>
        </w:tc>
        <w:tc>
          <w:tcPr>
            <w:tcW w:w="800" w:type="dxa"/>
            <w:tcBorders>
              <w:top w:val="single" w:sz="4" w:space="0" w:color="auto"/>
            </w:tcBorders>
          </w:tcPr>
          <w:p w:rsidR="001E6FBA" w:rsidRPr="00DB535A" w:rsidRDefault="001E6FBA" w:rsidP="00CE1CD1">
            <w:pPr>
              <w:contextualSpacing/>
              <w:jc w:val="center"/>
              <w:rPr>
                <w:color w:val="auto"/>
                <w:sz w:val="22"/>
                <w:szCs w:val="22"/>
              </w:rPr>
            </w:pPr>
            <w:r>
              <w:rPr>
                <w:color w:val="auto"/>
                <w:sz w:val="22"/>
                <w:szCs w:val="22"/>
              </w:rPr>
              <w:t>-</w:t>
            </w:r>
          </w:p>
        </w:tc>
        <w:tc>
          <w:tcPr>
            <w:tcW w:w="933" w:type="dxa"/>
            <w:tcBorders>
              <w:top w:val="single" w:sz="4" w:space="0" w:color="auto"/>
            </w:tcBorders>
          </w:tcPr>
          <w:p w:rsidR="001E6FBA" w:rsidRPr="00DB535A" w:rsidRDefault="001E6FBA" w:rsidP="00CE1CD1">
            <w:pPr>
              <w:contextualSpacing/>
              <w:jc w:val="center"/>
              <w:rPr>
                <w:color w:val="auto"/>
                <w:sz w:val="22"/>
                <w:szCs w:val="22"/>
              </w:rPr>
            </w:pPr>
            <w:r>
              <w:rPr>
                <w:color w:val="auto"/>
                <w:sz w:val="22"/>
                <w:szCs w:val="22"/>
              </w:rPr>
              <w:t>-</w:t>
            </w:r>
          </w:p>
        </w:tc>
        <w:tc>
          <w:tcPr>
            <w:tcW w:w="1067" w:type="dxa"/>
            <w:tcBorders>
              <w:top w:val="single" w:sz="4" w:space="0" w:color="auto"/>
            </w:tcBorders>
          </w:tcPr>
          <w:p w:rsidR="001E6FBA" w:rsidRPr="00DB535A" w:rsidRDefault="001E6FBA" w:rsidP="00CE1CD1">
            <w:pPr>
              <w:contextualSpacing/>
              <w:jc w:val="center"/>
              <w:rPr>
                <w:color w:val="auto"/>
                <w:sz w:val="22"/>
                <w:szCs w:val="22"/>
              </w:rPr>
            </w:pPr>
            <w:r>
              <w:rPr>
                <w:color w:val="auto"/>
                <w:sz w:val="22"/>
                <w:szCs w:val="22"/>
              </w:rPr>
              <w:t>-</w:t>
            </w:r>
          </w:p>
        </w:tc>
        <w:tc>
          <w:tcPr>
            <w:tcW w:w="1067" w:type="dxa"/>
            <w:tcBorders>
              <w:top w:val="single" w:sz="4" w:space="0" w:color="auto"/>
            </w:tcBorders>
          </w:tcPr>
          <w:p w:rsidR="001E6FBA" w:rsidRPr="00DB535A" w:rsidRDefault="001E6FBA" w:rsidP="00CE1CD1">
            <w:pPr>
              <w:contextualSpacing/>
              <w:jc w:val="center"/>
              <w:rPr>
                <w:color w:val="auto"/>
                <w:sz w:val="22"/>
                <w:szCs w:val="22"/>
              </w:rPr>
            </w:pPr>
            <w:r>
              <w:rPr>
                <w:color w:val="auto"/>
                <w:sz w:val="22"/>
                <w:szCs w:val="22"/>
              </w:rPr>
              <w:t>-</w:t>
            </w:r>
          </w:p>
        </w:tc>
        <w:tc>
          <w:tcPr>
            <w:tcW w:w="934" w:type="dxa"/>
            <w:tcBorders>
              <w:top w:val="single" w:sz="4" w:space="0" w:color="auto"/>
            </w:tcBorders>
          </w:tcPr>
          <w:p w:rsidR="001E6FBA" w:rsidRPr="00DB535A" w:rsidRDefault="001E6FBA" w:rsidP="00CE1CD1">
            <w:pPr>
              <w:contextualSpacing/>
              <w:jc w:val="center"/>
              <w:rPr>
                <w:color w:val="auto"/>
                <w:sz w:val="22"/>
                <w:szCs w:val="22"/>
              </w:rPr>
            </w:pPr>
            <w:r>
              <w:rPr>
                <w:color w:val="auto"/>
                <w:sz w:val="22"/>
                <w:szCs w:val="22"/>
              </w:rPr>
              <w:t>-</w:t>
            </w:r>
          </w:p>
        </w:tc>
        <w:tc>
          <w:tcPr>
            <w:tcW w:w="1067" w:type="dxa"/>
            <w:tcBorders>
              <w:top w:val="single" w:sz="4" w:space="0" w:color="auto"/>
            </w:tcBorders>
          </w:tcPr>
          <w:p w:rsidR="001E6FBA" w:rsidRDefault="001E6FBA" w:rsidP="00CE1CD1">
            <w:pPr>
              <w:contextualSpacing/>
              <w:jc w:val="center"/>
              <w:rPr>
                <w:color w:val="auto"/>
                <w:sz w:val="22"/>
                <w:szCs w:val="22"/>
              </w:rPr>
            </w:pPr>
            <w:r>
              <w:rPr>
                <w:color w:val="auto"/>
                <w:sz w:val="22"/>
                <w:szCs w:val="22"/>
              </w:rPr>
              <w:t>31.12.</w:t>
            </w:r>
          </w:p>
          <w:p w:rsidR="001E6FBA" w:rsidRDefault="001E6FBA" w:rsidP="00CE1CD1">
            <w:pPr>
              <w:contextualSpacing/>
              <w:jc w:val="center"/>
              <w:rPr>
                <w:color w:val="auto"/>
                <w:sz w:val="22"/>
                <w:szCs w:val="22"/>
              </w:rPr>
            </w:pPr>
            <w:r>
              <w:rPr>
                <w:color w:val="auto"/>
                <w:sz w:val="22"/>
                <w:szCs w:val="22"/>
              </w:rPr>
              <w:t>2025</w:t>
            </w:r>
          </w:p>
        </w:tc>
        <w:tc>
          <w:tcPr>
            <w:tcW w:w="1067" w:type="dxa"/>
            <w:tcBorders>
              <w:top w:val="single" w:sz="4" w:space="0" w:color="auto"/>
            </w:tcBorders>
          </w:tcPr>
          <w:p w:rsidR="001E6FBA" w:rsidRDefault="001E6FBA" w:rsidP="00CE1CD1">
            <w:pPr>
              <w:contextualSpacing/>
              <w:jc w:val="center"/>
              <w:rPr>
                <w:color w:val="auto"/>
                <w:sz w:val="22"/>
                <w:szCs w:val="22"/>
              </w:rPr>
            </w:pPr>
            <w:r>
              <w:rPr>
                <w:color w:val="auto"/>
                <w:sz w:val="22"/>
                <w:szCs w:val="22"/>
              </w:rPr>
              <w:t>31.12.</w:t>
            </w:r>
          </w:p>
          <w:p w:rsidR="001E6FBA" w:rsidRDefault="001E6FBA" w:rsidP="00CE1CD1">
            <w:pPr>
              <w:contextualSpacing/>
              <w:jc w:val="center"/>
              <w:rPr>
                <w:color w:val="auto"/>
                <w:sz w:val="22"/>
                <w:szCs w:val="22"/>
              </w:rPr>
            </w:pPr>
            <w:r>
              <w:rPr>
                <w:color w:val="auto"/>
                <w:sz w:val="22"/>
                <w:szCs w:val="22"/>
              </w:rPr>
              <w:t>2025</w:t>
            </w:r>
          </w:p>
        </w:tc>
        <w:tc>
          <w:tcPr>
            <w:tcW w:w="1067" w:type="dxa"/>
            <w:tcBorders>
              <w:top w:val="single" w:sz="4" w:space="0" w:color="auto"/>
            </w:tcBorders>
          </w:tcPr>
          <w:p w:rsidR="001E6FBA" w:rsidRDefault="001E6FBA" w:rsidP="00CE1CD1">
            <w:pPr>
              <w:contextualSpacing/>
              <w:jc w:val="center"/>
              <w:rPr>
                <w:color w:val="auto"/>
                <w:sz w:val="22"/>
                <w:szCs w:val="22"/>
              </w:rPr>
            </w:pPr>
            <w:r>
              <w:rPr>
                <w:color w:val="auto"/>
                <w:sz w:val="22"/>
                <w:szCs w:val="22"/>
              </w:rPr>
              <w:t>-</w:t>
            </w:r>
          </w:p>
        </w:tc>
        <w:tc>
          <w:tcPr>
            <w:tcW w:w="1267" w:type="dxa"/>
            <w:tcBorders>
              <w:top w:val="single" w:sz="4" w:space="0" w:color="auto"/>
            </w:tcBorders>
          </w:tcPr>
          <w:p w:rsidR="001E6FBA" w:rsidRPr="00FA1405" w:rsidRDefault="001E6FBA" w:rsidP="00CE1CD1">
            <w:pPr>
              <w:contextualSpacing/>
              <w:jc w:val="center"/>
              <w:rPr>
                <w:color w:val="auto"/>
                <w:sz w:val="22"/>
                <w:szCs w:val="22"/>
              </w:rPr>
            </w:pPr>
            <w:r w:rsidRPr="00FA1405">
              <w:rPr>
                <w:color w:val="auto"/>
                <w:sz w:val="22"/>
                <w:szCs w:val="22"/>
              </w:rPr>
              <w:t>Чигридова Л.И., начальник сектора экономики и финансов</w:t>
            </w:r>
          </w:p>
        </w:tc>
        <w:tc>
          <w:tcPr>
            <w:tcW w:w="1184" w:type="dxa"/>
            <w:tcBorders>
              <w:top w:val="single" w:sz="4" w:space="0" w:color="auto"/>
            </w:tcBorders>
          </w:tcPr>
          <w:p w:rsidR="001E6FBA" w:rsidRDefault="001E6FBA" w:rsidP="00C8527D">
            <w:pPr>
              <w:contextualSpacing/>
              <w:rPr>
                <w:color w:val="auto"/>
              </w:rPr>
            </w:pPr>
            <w:r>
              <w:rPr>
                <w:color w:val="auto"/>
              </w:rPr>
              <w:t>Справка о том, что расходы на обслуживание  муниципального долга отсутствуют</w:t>
            </w:r>
          </w:p>
        </w:tc>
        <w:tc>
          <w:tcPr>
            <w:tcW w:w="900" w:type="dxa"/>
            <w:gridSpan w:val="2"/>
            <w:tcBorders>
              <w:top w:val="single" w:sz="4" w:space="0" w:color="auto"/>
            </w:tcBorders>
          </w:tcPr>
          <w:p w:rsidR="001E6FBA" w:rsidRPr="00681F95" w:rsidRDefault="001E6FBA" w:rsidP="00230AB3">
            <w:pPr>
              <w:rPr>
                <w:color w:val="auto"/>
                <w:sz w:val="24"/>
                <w:szCs w:val="24"/>
              </w:rPr>
            </w:pPr>
          </w:p>
        </w:tc>
      </w:tr>
    </w:tbl>
    <w:p w:rsidR="001E6FBA" w:rsidRPr="00C11517" w:rsidRDefault="001E6FBA" w:rsidP="00230AB3">
      <w:pPr>
        <w:spacing w:after="160" w:line="264" w:lineRule="auto"/>
        <w:rPr>
          <w:color w:val="auto"/>
          <w:sz w:val="24"/>
          <w:szCs w:val="24"/>
        </w:rPr>
      </w:pPr>
      <w:r w:rsidRPr="00C11517">
        <w:rPr>
          <w:color w:val="auto"/>
          <w:sz w:val="24"/>
          <w:szCs w:val="24"/>
        </w:rPr>
        <w:br w:type="page"/>
        <w:t xml:space="preserve">5. Сведения об исполнении бюджетных ассигнований, предусмотренных на финансовое обеспечение реализации комплекса процессных мероприятий </w:t>
      </w:r>
    </w:p>
    <w:tbl>
      <w:tblPr>
        <w:tblW w:w="154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358"/>
        <w:gridCol w:w="1283"/>
        <w:gridCol w:w="981"/>
        <w:gridCol w:w="1096"/>
        <w:gridCol w:w="1167"/>
        <w:gridCol w:w="1088"/>
        <w:gridCol w:w="1711"/>
        <w:gridCol w:w="1761"/>
      </w:tblGrid>
      <w:tr w:rsidR="001E6FBA" w:rsidRPr="00C11517" w:rsidTr="00230AB3">
        <w:trPr>
          <w:trHeight w:val="411"/>
          <w:jc w:val="center"/>
        </w:trPr>
        <w:tc>
          <w:tcPr>
            <w:tcW w:w="6358" w:type="dxa"/>
            <w:vMerge w:val="restart"/>
            <w:vAlign w:val="center"/>
          </w:tcPr>
          <w:p w:rsidR="001E6FBA" w:rsidRPr="0088350F" w:rsidRDefault="001E6FBA" w:rsidP="00230AB3">
            <w:pPr>
              <w:contextualSpacing/>
              <w:jc w:val="center"/>
              <w:rPr>
                <w:color w:val="auto"/>
              </w:rPr>
            </w:pPr>
            <w:r w:rsidRPr="0088350F">
              <w:rPr>
                <w:color w:val="auto"/>
              </w:rPr>
              <w:t>Наименование мероприятия (результата) и источника финансового обеспечения</w:t>
            </w:r>
          </w:p>
        </w:tc>
        <w:tc>
          <w:tcPr>
            <w:tcW w:w="3360" w:type="dxa"/>
            <w:gridSpan w:val="3"/>
            <w:vAlign w:val="center"/>
          </w:tcPr>
          <w:p w:rsidR="001E6FBA" w:rsidRPr="0088350F" w:rsidRDefault="001E6FBA" w:rsidP="00230AB3">
            <w:pPr>
              <w:contextualSpacing/>
              <w:jc w:val="center"/>
              <w:rPr>
                <w:color w:val="auto"/>
              </w:rPr>
            </w:pPr>
            <w:r w:rsidRPr="0088350F">
              <w:rPr>
                <w:color w:val="auto"/>
              </w:rPr>
              <w:t xml:space="preserve">Объем финансового обеспечения, </w:t>
            </w:r>
            <w:r w:rsidRPr="0088350F">
              <w:rPr>
                <w:color w:val="auto"/>
              </w:rPr>
              <w:br/>
              <w:t>тыс. рублей</w:t>
            </w:r>
          </w:p>
        </w:tc>
        <w:tc>
          <w:tcPr>
            <w:tcW w:w="2255" w:type="dxa"/>
            <w:gridSpan w:val="2"/>
            <w:vAlign w:val="center"/>
          </w:tcPr>
          <w:p w:rsidR="001E6FBA" w:rsidRPr="0088350F" w:rsidRDefault="001E6FBA" w:rsidP="00230AB3">
            <w:pPr>
              <w:contextualSpacing/>
              <w:jc w:val="center"/>
              <w:rPr>
                <w:color w:val="auto"/>
              </w:rPr>
            </w:pPr>
            <w:r w:rsidRPr="0088350F">
              <w:rPr>
                <w:color w:val="auto"/>
              </w:rPr>
              <w:t xml:space="preserve">Исполнение, </w:t>
            </w:r>
            <w:r w:rsidRPr="0088350F">
              <w:rPr>
                <w:color w:val="auto"/>
              </w:rPr>
              <w:br/>
              <w:t>тыс. рублей</w:t>
            </w:r>
          </w:p>
        </w:tc>
        <w:tc>
          <w:tcPr>
            <w:tcW w:w="1711" w:type="dxa"/>
            <w:vMerge w:val="restart"/>
            <w:vAlign w:val="center"/>
          </w:tcPr>
          <w:p w:rsidR="001E6FBA" w:rsidRPr="0088350F" w:rsidRDefault="001E6FBA" w:rsidP="00230AB3">
            <w:pPr>
              <w:contextualSpacing/>
              <w:jc w:val="center"/>
              <w:rPr>
                <w:color w:val="auto"/>
              </w:rPr>
            </w:pPr>
            <w:r w:rsidRPr="0088350F">
              <w:rPr>
                <w:color w:val="auto"/>
              </w:rPr>
              <w:t>Процент исполнения, (6)/(3)*100</w:t>
            </w:r>
            <w:r w:rsidRPr="0088350F">
              <w:rPr>
                <w:color w:val="auto"/>
                <w:vertAlign w:val="superscript"/>
              </w:rPr>
              <w:footnoteReference w:id="61"/>
            </w:r>
          </w:p>
        </w:tc>
        <w:tc>
          <w:tcPr>
            <w:tcW w:w="1761" w:type="dxa"/>
            <w:vMerge w:val="restart"/>
            <w:vAlign w:val="center"/>
          </w:tcPr>
          <w:p w:rsidR="001E6FBA" w:rsidRPr="0088350F" w:rsidRDefault="001E6FBA" w:rsidP="00230AB3">
            <w:pPr>
              <w:contextualSpacing/>
              <w:jc w:val="center"/>
              <w:rPr>
                <w:color w:val="auto"/>
              </w:rPr>
            </w:pPr>
            <w:r w:rsidRPr="0088350F">
              <w:rPr>
                <w:color w:val="auto"/>
              </w:rPr>
              <w:t>Комментарий</w:t>
            </w:r>
          </w:p>
        </w:tc>
      </w:tr>
      <w:tr w:rsidR="001E6FBA" w:rsidRPr="00C11517" w:rsidTr="00230AB3">
        <w:trPr>
          <w:trHeight w:val="603"/>
          <w:jc w:val="center"/>
        </w:trPr>
        <w:tc>
          <w:tcPr>
            <w:tcW w:w="6358" w:type="dxa"/>
            <w:vMerge/>
            <w:vAlign w:val="center"/>
          </w:tcPr>
          <w:p w:rsidR="001E6FBA" w:rsidRPr="00C11517" w:rsidRDefault="001E6FBA" w:rsidP="00230AB3">
            <w:pPr>
              <w:rPr>
                <w:color w:val="auto"/>
                <w:sz w:val="24"/>
                <w:szCs w:val="24"/>
              </w:rPr>
            </w:pPr>
          </w:p>
        </w:tc>
        <w:tc>
          <w:tcPr>
            <w:tcW w:w="1283" w:type="dxa"/>
            <w:vAlign w:val="center"/>
          </w:tcPr>
          <w:p w:rsidR="001E6FBA" w:rsidRPr="0088350F" w:rsidRDefault="001E6FBA" w:rsidP="00230AB3">
            <w:pPr>
              <w:contextualSpacing/>
              <w:jc w:val="center"/>
              <w:rPr>
                <w:color w:val="auto"/>
              </w:rPr>
            </w:pPr>
            <w:r w:rsidRPr="0088350F">
              <w:rPr>
                <w:color w:val="auto"/>
              </w:rPr>
              <w:t>Предусмотрено паспортом</w:t>
            </w:r>
          </w:p>
        </w:tc>
        <w:tc>
          <w:tcPr>
            <w:tcW w:w="981" w:type="dxa"/>
            <w:vAlign w:val="center"/>
          </w:tcPr>
          <w:p w:rsidR="001E6FBA" w:rsidRPr="0088350F" w:rsidRDefault="001E6FBA" w:rsidP="00230AB3">
            <w:pPr>
              <w:contextualSpacing/>
              <w:jc w:val="center"/>
              <w:rPr>
                <w:color w:val="auto"/>
              </w:rPr>
            </w:pPr>
            <w:r w:rsidRPr="0088350F">
              <w:rPr>
                <w:color w:val="auto"/>
              </w:rPr>
              <w:t>Сводная бюджетная роспись</w:t>
            </w:r>
          </w:p>
        </w:tc>
        <w:tc>
          <w:tcPr>
            <w:tcW w:w="1096" w:type="dxa"/>
            <w:vAlign w:val="center"/>
          </w:tcPr>
          <w:p w:rsidR="001E6FBA" w:rsidRPr="0088350F" w:rsidRDefault="001E6FBA" w:rsidP="00230AB3">
            <w:pPr>
              <w:jc w:val="center"/>
              <w:rPr>
                <w:color w:val="auto"/>
              </w:rPr>
            </w:pPr>
            <w:r w:rsidRPr="0088350F">
              <w:rPr>
                <w:color w:val="auto"/>
              </w:rPr>
              <w:t>Лимиты бюджетных обязательств</w:t>
            </w:r>
            <w:r w:rsidRPr="0088350F">
              <w:rPr>
                <w:color w:val="auto"/>
              </w:rPr>
              <w:footnoteReference w:id="62"/>
            </w:r>
          </w:p>
        </w:tc>
        <w:tc>
          <w:tcPr>
            <w:tcW w:w="1167" w:type="dxa"/>
            <w:vAlign w:val="center"/>
          </w:tcPr>
          <w:p w:rsidR="001E6FBA" w:rsidRPr="0088350F" w:rsidRDefault="001E6FBA" w:rsidP="00230AB3">
            <w:pPr>
              <w:jc w:val="center"/>
              <w:rPr>
                <w:color w:val="auto"/>
              </w:rPr>
            </w:pPr>
            <w:r w:rsidRPr="0088350F">
              <w:rPr>
                <w:color w:val="auto"/>
              </w:rPr>
              <w:t>Принятые бюджетные обязательства</w:t>
            </w:r>
            <w:r w:rsidRPr="0088350F">
              <w:rPr>
                <w:color w:val="auto"/>
              </w:rPr>
              <w:footnoteReference w:id="63"/>
            </w:r>
          </w:p>
        </w:tc>
        <w:tc>
          <w:tcPr>
            <w:tcW w:w="1088" w:type="dxa"/>
            <w:vAlign w:val="center"/>
          </w:tcPr>
          <w:p w:rsidR="001E6FBA" w:rsidRPr="0088350F" w:rsidRDefault="001E6FBA" w:rsidP="00230AB3">
            <w:pPr>
              <w:contextualSpacing/>
              <w:jc w:val="center"/>
              <w:rPr>
                <w:color w:val="auto"/>
              </w:rPr>
            </w:pPr>
            <w:r w:rsidRPr="0088350F">
              <w:rPr>
                <w:color w:val="auto"/>
              </w:rPr>
              <w:t>Кассовое исполнение</w:t>
            </w:r>
          </w:p>
        </w:tc>
        <w:tc>
          <w:tcPr>
            <w:tcW w:w="1711" w:type="dxa"/>
            <w:vMerge/>
            <w:vAlign w:val="center"/>
          </w:tcPr>
          <w:p w:rsidR="001E6FBA" w:rsidRPr="00C11517" w:rsidRDefault="001E6FBA" w:rsidP="00230AB3">
            <w:pPr>
              <w:rPr>
                <w:color w:val="auto"/>
                <w:sz w:val="24"/>
                <w:szCs w:val="24"/>
              </w:rPr>
            </w:pPr>
          </w:p>
        </w:tc>
        <w:tc>
          <w:tcPr>
            <w:tcW w:w="1761" w:type="dxa"/>
            <w:vMerge/>
            <w:vAlign w:val="center"/>
          </w:tcPr>
          <w:p w:rsidR="001E6FBA" w:rsidRPr="00C11517" w:rsidRDefault="001E6FBA" w:rsidP="00230AB3">
            <w:pPr>
              <w:rPr>
                <w:color w:val="auto"/>
                <w:sz w:val="24"/>
                <w:szCs w:val="24"/>
              </w:rPr>
            </w:pPr>
          </w:p>
        </w:tc>
      </w:tr>
      <w:tr w:rsidR="001E6FBA" w:rsidRPr="00C11517" w:rsidTr="00230AB3">
        <w:trPr>
          <w:trHeight w:val="218"/>
          <w:jc w:val="center"/>
        </w:trPr>
        <w:tc>
          <w:tcPr>
            <w:tcW w:w="6358" w:type="dxa"/>
            <w:vAlign w:val="center"/>
          </w:tcPr>
          <w:p w:rsidR="001E6FBA" w:rsidRPr="00C11517" w:rsidRDefault="001E6FBA" w:rsidP="00230AB3">
            <w:pPr>
              <w:contextualSpacing/>
              <w:jc w:val="center"/>
              <w:rPr>
                <w:color w:val="auto"/>
                <w:sz w:val="24"/>
                <w:szCs w:val="24"/>
              </w:rPr>
            </w:pPr>
            <w:r w:rsidRPr="00C11517">
              <w:rPr>
                <w:color w:val="auto"/>
                <w:sz w:val="24"/>
                <w:szCs w:val="24"/>
              </w:rPr>
              <w:t>1</w:t>
            </w:r>
          </w:p>
        </w:tc>
        <w:tc>
          <w:tcPr>
            <w:tcW w:w="1283" w:type="dxa"/>
            <w:vAlign w:val="center"/>
          </w:tcPr>
          <w:p w:rsidR="001E6FBA" w:rsidRPr="00C11517" w:rsidRDefault="001E6FBA" w:rsidP="00230AB3">
            <w:pPr>
              <w:contextualSpacing/>
              <w:jc w:val="center"/>
              <w:rPr>
                <w:color w:val="auto"/>
                <w:sz w:val="24"/>
                <w:szCs w:val="24"/>
              </w:rPr>
            </w:pPr>
            <w:r w:rsidRPr="00C11517">
              <w:rPr>
                <w:color w:val="auto"/>
                <w:sz w:val="24"/>
                <w:szCs w:val="24"/>
              </w:rPr>
              <w:t>2</w:t>
            </w:r>
          </w:p>
        </w:tc>
        <w:tc>
          <w:tcPr>
            <w:tcW w:w="981" w:type="dxa"/>
            <w:vAlign w:val="center"/>
          </w:tcPr>
          <w:p w:rsidR="001E6FBA" w:rsidRPr="00C11517" w:rsidRDefault="001E6FBA" w:rsidP="00230AB3">
            <w:pPr>
              <w:contextualSpacing/>
              <w:jc w:val="center"/>
              <w:rPr>
                <w:color w:val="auto"/>
                <w:sz w:val="24"/>
                <w:szCs w:val="24"/>
              </w:rPr>
            </w:pPr>
            <w:r w:rsidRPr="00C11517">
              <w:rPr>
                <w:color w:val="auto"/>
                <w:sz w:val="24"/>
                <w:szCs w:val="24"/>
              </w:rPr>
              <w:t>3</w:t>
            </w:r>
          </w:p>
        </w:tc>
        <w:tc>
          <w:tcPr>
            <w:tcW w:w="1096" w:type="dxa"/>
            <w:vAlign w:val="center"/>
          </w:tcPr>
          <w:p w:rsidR="001E6FBA" w:rsidRPr="00C11517" w:rsidRDefault="001E6FBA" w:rsidP="00230AB3">
            <w:pPr>
              <w:contextualSpacing/>
              <w:jc w:val="center"/>
              <w:rPr>
                <w:color w:val="auto"/>
                <w:sz w:val="24"/>
                <w:szCs w:val="24"/>
              </w:rPr>
            </w:pPr>
            <w:r w:rsidRPr="00C11517">
              <w:rPr>
                <w:color w:val="auto"/>
                <w:sz w:val="24"/>
                <w:szCs w:val="24"/>
              </w:rPr>
              <w:t>4</w:t>
            </w:r>
          </w:p>
        </w:tc>
        <w:tc>
          <w:tcPr>
            <w:tcW w:w="1167" w:type="dxa"/>
            <w:vAlign w:val="center"/>
          </w:tcPr>
          <w:p w:rsidR="001E6FBA" w:rsidRPr="00C11517" w:rsidRDefault="001E6FBA" w:rsidP="00230AB3">
            <w:pPr>
              <w:contextualSpacing/>
              <w:jc w:val="center"/>
              <w:rPr>
                <w:color w:val="auto"/>
                <w:sz w:val="24"/>
                <w:szCs w:val="24"/>
              </w:rPr>
            </w:pPr>
            <w:r w:rsidRPr="00C11517">
              <w:rPr>
                <w:color w:val="auto"/>
                <w:sz w:val="24"/>
                <w:szCs w:val="24"/>
              </w:rPr>
              <w:t>5</w:t>
            </w:r>
          </w:p>
        </w:tc>
        <w:tc>
          <w:tcPr>
            <w:tcW w:w="1088" w:type="dxa"/>
            <w:vAlign w:val="center"/>
          </w:tcPr>
          <w:p w:rsidR="001E6FBA" w:rsidRPr="00C11517" w:rsidRDefault="001E6FBA" w:rsidP="00230AB3">
            <w:pPr>
              <w:contextualSpacing/>
              <w:jc w:val="center"/>
              <w:rPr>
                <w:color w:val="auto"/>
                <w:sz w:val="24"/>
                <w:szCs w:val="24"/>
              </w:rPr>
            </w:pPr>
            <w:r w:rsidRPr="00C11517">
              <w:rPr>
                <w:color w:val="auto"/>
                <w:sz w:val="24"/>
                <w:szCs w:val="24"/>
              </w:rPr>
              <w:t>6</w:t>
            </w:r>
          </w:p>
        </w:tc>
        <w:tc>
          <w:tcPr>
            <w:tcW w:w="1711" w:type="dxa"/>
            <w:vAlign w:val="center"/>
          </w:tcPr>
          <w:p w:rsidR="001E6FBA" w:rsidRPr="00C11517" w:rsidRDefault="001E6FBA" w:rsidP="00230AB3">
            <w:pPr>
              <w:contextualSpacing/>
              <w:jc w:val="center"/>
              <w:rPr>
                <w:color w:val="auto"/>
                <w:sz w:val="24"/>
                <w:szCs w:val="24"/>
              </w:rPr>
            </w:pPr>
            <w:r w:rsidRPr="00C11517">
              <w:rPr>
                <w:color w:val="auto"/>
                <w:sz w:val="24"/>
                <w:szCs w:val="24"/>
              </w:rPr>
              <w:t>7</w:t>
            </w:r>
          </w:p>
        </w:tc>
        <w:tc>
          <w:tcPr>
            <w:tcW w:w="1761" w:type="dxa"/>
            <w:vAlign w:val="center"/>
          </w:tcPr>
          <w:p w:rsidR="001E6FBA" w:rsidRPr="00C11517" w:rsidRDefault="001E6FBA" w:rsidP="00230AB3">
            <w:pPr>
              <w:contextualSpacing/>
              <w:jc w:val="center"/>
              <w:rPr>
                <w:color w:val="auto"/>
                <w:sz w:val="24"/>
                <w:szCs w:val="24"/>
              </w:rPr>
            </w:pPr>
            <w:r w:rsidRPr="00C11517">
              <w:rPr>
                <w:color w:val="auto"/>
                <w:sz w:val="24"/>
                <w:szCs w:val="24"/>
              </w:rPr>
              <w:t>8</w:t>
            </w:r>
          </w:p>
        </w:tc>
      </w:tr>
      <w:tr w:rsidR="001E6FBA" w:rsidRPr="00C11517" w:rsidTr="00230AB3">
        <w:trPr>
          <w:trHeight w:val="292"/>
          <w:jc w:val="center"/>
        </w:trPr>
        <w:tc>
          <w:tcPr>
            <w:tcW w:w="6358" w:type="dxa"/>
            <w:vAlign w:val="center"/>
          </w:tcPr>
          <w:p w:rsidR="001E6FBA" w:rsidRPr="00B11933" w:rsidRDefault="001E6FBA" w:rsidP="00230AB3">
            <w:pPr>
              <w:rPr>
                <w:color w:val="auto"/>
              </w:rPr>
            </w:pPr>
            <w:r w:rsidRPr="00B11933">
              <w:rPr>
                <w:color w:val="auto"/>
              </w:rPr>
              <w:t xml:space="preserve">Комплекс процессных мероприятий </w:t>
            </w:r>
            <w:r w:rsidRPr="00B11933">
              <w:t>«Управление муниципальным долгом Талловеровского сельского поселения»</w:t>
            </w:r>
            <w:r w:rsidRPr="00B11933">
              <w:rPr>
                <w:color w:val="auto"/>
              </w:rPr>
              <w:t xml:space="preserve"> (всего), </w:t>
            </w:r>
            <w:r w:rsidRPr="00B11933">
              <w:rPr>
                <w:color w:val="auto"/>
              </w:rPr>
              <w:br/>
              <w:t>в том числе:</w:t>
            </w:r>
          </w:p>
        </w:tc>
        <w:tc>
          <w:tcPr>
            <w:tcW w:w="1283" w:type="dxa"/>
            <w:vAlign w:val="center"/>
          </w:tcPr>
          <w:p w:rsidR="001E6FBA" w:rsidRPr="00B11933" w:rsidRDefault="001E6FBA" w:rsidP="00230AB3">
            <w:pPr>
              <w:contextualSpacing/>
              <w:rPr>
                <w:color w:val="auto"/>
              </w:rPr>
            </w:pPr>
            <w:r w:rsidRPr="00B11933">
              <w:rPr>
                <w:color w:val="auto"/>
              </w:rPr>
              <w:t>0,0</w:t>
            </w:r>
          </w:p>
        </w:tc>
        <w:tc>
          <w:tcPr>
            <w:tcW w:w="981" w:type="dxa"/>
            <w:vAlign w:val="center"/>
          </w:tcPr>
          <w:p w:rsidR="001E6FBA" w:rsidRPr="00B11933" w:rsidRDefault="001E6FBA" w:rsidP="00230AB3">
            <w:pPr>
              <w:contextualSpacing/>
              <w:jc w:val="center"/>
              <w:rPr>
                <w:color w:val="auto"/>
              </w:rPr>
            </w:pPr>
            <w:r w:rsidRPr="00B11933">
              <w:rPr>
                <w:color w:val="auto"/>
              </w:rPr>
              <w:t>0,0</w:t>
            </w:r>
          </w:p>
        </w:tc>
        <w:tc>
          <w:tcPr>
            <w:tcW w:w="1096" w:type="dxa"/>
            <w:vAlign w:val="center"/>
          </w:tcPr>
          <w:p w:rsidR="001E6FBA" w:rsidRPr="00B11933" w:rsidRDefault="001E6FBA" w:rsidP="00230AB3">
            <w:pPr>
              <w:contextualSpacing/>
              <w:jc w:val="center"/>
              <w:rPr>
                <w:color w:val="auto"/>
              </w:rPr>
            </w:pPr>
            <w:r w:rsidRPr="00B11933">
              <w:rPr>
                <w:color w:val="auto"/>
              </w:rPr>
              <w:t>0,0</w:t>
            </w:r>
          </w:p>
        </w:tc>
        <w:tc>
          <w:tcPr>
            <w:tcW w:w="1167" w:type="dxa"/>
            <w:vAlign w:val="center"/>
          </w:tcPr>
          <w:p w:rsidR="001E6FBA" w:rsidRPr="00B11933" w:rsidRDefault="001E6FBA" w:rsidP="00230AB3">
            <w:pPr>
              <w:contextualSpacing/>
              <w:jc w:val="center"/>
              <w:rPr>
                <w:color w:val="auto"/>
              </w:rPr>
            </w:pPr>
            <w:r w:rsidRPr="00B11933">
              <w:rPr>
                <w:color w:val="auto"/>
              </w:rPr>
              <w:t>0,0</w:t>
            </w:r>
          </w:p>
        </w:tc>
        <w:tc>
          <w:tcPr>
            <w:tcW w:w="1088" w:type="dxa"/>
            <w:vAlign w:val="center"/>
          </w:tcPr>
          <w:p w:rsidR="001E6FBA" w:rsidRPr="00B11933" w:rsidRDefault="001E6FBA" w:rsidP="00230AB3">
            <w:pPr>
              <w:contextualSpacing/>
              <w:jc w:val="center"/>
              <w:rPr>
                <w:color w:val="auto"/>
              </w:rPr>
            </w:pPr>
            <w:r w:rsidRPr="00B11933">
              <w:rPr>
                <w:color w:val="auto"/>
              </w:rPr>
              <w:t>0,0</w:t>
            </w:r>
          </w:p>
        </w:tc>
        <w:tc>
          <w:tcPr>
            <w:tcW w:w="1711" w:type="dxa"/>
            <w:vAlign w:val="center"/>
          </w:tcPr>
          <w:p w:rsidR="001E6FBA" w:rsidRPr="00B11933" w:rsidRDefault="001E6FBA" w:rsidP="00230AB3">
            <w:pPr>
              <w:contextualSpacing/>
              <w:jc w:val="center"/>
              <w:rPr>
                <w:color w:val="auto"/>
              </w:rPr>
            </w:pPr>
            <w:r w:rsidRPr="00B11933">
              <w:rPr>
                <w:color w:val="auto"/>
              </w:rPr>
              <w:t>0</w:t>
            </w:r>
          </w:p>
        </w:tc>
        <w:tc>
          <w:tcPr>
            <w:tcW w:w="1761" w:type="dxa"/>
            <w:vAlign w:val="center"/>
          </w:tcPr>
          <w:p w:rsidR="001E6FBA" w:rsidRPr="00B11933" w:rsidRDefault="001E6FBA" w:rsidP="00230AB3">
            <w:pPr>
              <w:contextualSpacing/>
              <w:jc w:val="center"/>
              <w:rPr>
                <w:color w:val="auto"/>
              </w:rPr>
            </w:pPr>
          </w:p>
        </w:tc>
      </w:tr>
      <w:tr w:rsidR="001E6FBA" w:rsidRPr="00C11517" w:rsidTr="00230AB3">
        <w:trPr>
          <w:trHeight w:val="144"/>
          <w:jc w:val="center"/>
        </w:trPr>
        <w:tc>
          <w:tcPr>
            <w:tcW w:w="6358" w:type="dxa"/>
            <w:vAlign w:val="center"/>
          </w:tcPr>
          <w:p w:rsidR="001E6FBA" w:rsidRPr="00B11933" w:rsidRDefault="001E6FBA" w:rsidP="00230AB3">
            <w:pPr>
              <w:rPr>
                <w:color w:val="auto"/>
              </w:rPr>
            </w:pPr>
            <w:r w:rsidRPr="00B11933">
              <w:rPr>
                <w:color w:val="auto"/>
              </w:rPr>
              <w:t>Бюджет Талловеровского сельского поселения  (всего), из них:</w:t>
            </w:r>
          </w:p>
        </w:tc>
        <w:tc>
          <w:tcPr>
            <w:tcW w:w="1283" w:type="dxa"/>
            <w:vAlign w:val="center"/>
          </w:tcPr>
          <w:p w:rsidR="001E6FBA" w:rsidRPr="00B11933" w:rsidRDefault="001E6FBA" w:rsidP="00230AB3">
            <w:pPr>
              <w:contextualSpacing/>
              <w:rPr>
                <w:color w:val="auto"/>
              </w:rPr>
            </w:pPr>
            <w:r w:rsidRPr="00B11933">
              <w:rPr>
                <w:color w:val="auto"/>
              </w:rPr>
              <w:t>0,0</w:t>
            </w:r>
          </w:p>
        </w:tc>
        <w:tc>
          <w:tcPr>
            <w:tcW w:w="981" w:type="dxa"/>
            <w:vAlign w:val="center"/>
          </w:tcPr>
          <w:p w:rsidR="001E6FBA" w:rsidRPr="00B11933" w:rsidRDefault="001E6FBA" w:rsidP="00230AB3">
            <w:pPr>
              <w:contextualSpacing/>
              <w:jc w:val="center"/>
              <w:rPr>
                <w:color w:val="auto"/>
              </w:rPr>
            </w:pPr>
            <w:r w:rsidRPr="00B11933">
              <w:rPr>
                <w:color w:val="auto"/>
              </w:rPr>
              <w:t>0,0</w:t>
            </w:r>
          </w:p>
        </w:tc>
        <w:tc>
          <w:tcPr>
            <w:tcW w:w="1096" w:type="dxa"/>
            <w:vAlign w:val="center"/>
          </w:tcPr>
          <w:p w:rsidR="001E6FBA" w:rsidRPr="00B11933" w:rsidRDefault="001E6FBA" w:rsidP="00230AB3">
            <w:pPr>
              <w:contextualSpacing/>
              <w:jc w:val="center"/>
              <w:rPr>
                <w:color w:val="auto"/>
              </w:rPr>
            </w:pPr>
            <w:r w:rsidRPr="00B11933">
              <w:rPr>
                <w:color w:val="auto"/>
              </w:rPr>
              <w:t>0,0</w:t>
            </w:r>
          </w:p>
        </w:tc>
        <w:tc>
          <w:tcPr>
            <w:tcW w:w="1167" w:type="dxa"/>
            <w:vAlign w:val="center"/>
          </w:tcPr>
          <w:p w:rsidR="001E6FBA" w:rsidRPr="00B11933" w:rsidRDefault="001E6FBA" w:rsidP="00230AB3">
            <w:pPr>
              <w:contextualSpacing/>
              <w:jc w:val="center"/>
              <w:rPr>
                <w:color w:val="auto"/>
              </w:rPr>
            </w:pPr>
            <w:r w:rsidRPr="00B11933">
              <w:rPr>
                <w:color w:val="auto"/>
              </w:rPr>
              <w:t>0,0</w:t>
            </w:r>
          </w:p>
        </w:tc>
        <w:tc>
          <w:tcPr>
            <w:tcW w:w="1088" w:type="dxa"/>
            <w:vAlign w:val="center"/>
          </w:tcPr>
          <w:p w:rsidR="001E6FBA" w:rsidRPr="00B11933" w:rsidRDefault="001E6FBA" w:rsidP="00230AB3">
            <w:pPr>
              <w:contextualSpacing/>
              <w:jc w:val="center"/>
              <w:rPr>
                <w:color w:val="auto"/>
              </w:rPr>
            </w:pPr>
            <w:r w:rsidRPr="00B11933">
              <w:rPr>
                <w:color w:val="auto"/>
              </w:rPr>
              <w:t>0,0</w:t>
            </w:r>
          </w:p>
        </w:tc>
        <w:tc>
          <w:tcPr>
            <w:tcW w:w="1711" w:type="dxa"/>
            <w:vAlign w:val="center"/>
          </w:tcPr>
          <w:p w:rsidR="001E6FBA" w:rsidRPr="00B11933" w:rsidRDefault="001E6FBA" w:rsidP="00230AB3">
            <w:pPr>
              <w:contextualSpacing/>
              <w:jc w:val="center"/>
              <w:rPr>
                <w:color w:val="auto"/>
              </w:rPr>
            </w:pPr>
            <w:r w:rsidRPr="00B11933">
              <w:rPr>
                <w:color w:val="auto"/>
              </w:rPr>
              <w:t>0</w:t>
            </w:r>
          </w:p>
        </w:tc>
        <w:tc>
          <w:tcPr>
            <w:tcW w:w="1761" w:type="dxa"/>
            <w:vAlign w:val="center"/>
          </w:tcPr>
          <w:p w:rsidR="001E6FBA" w:rsidRPr="00B11933" w:rsidRDefault="001E6FBA" w:rsidP="00230AB3">
            <w:pPr>
              <w:contextualSpacing/>
              <w:jc w:val="center"/>
              <w:rPr>
                <w:color w:val="auto"/>
              </w:rPr>
            </w:pPr>
          </w:p>
        </w:tc>
      </w:tr>
      <w:tr w:rsidR="001E6FBA" w:rsidRPr="00C11517" w:rsidTr="00230AB3">
        <w:trPr>
          <w:trHeight w:val="262"/>
          <w:jc w:val="center"/>
        </w:trPr>
        <w:tc>
          <w:tcPr>
            <w:tcW w:w="6358" w:type="dxa"/>
            <w:tcMar>
              <w:top w:w="0" w:type="dxa"/>
              <w:left w:w="108" w:type="dxa"/>
              <w:bottom w:w="0" w:type="dxa"/>
              <w:right w:w="108" w:type="dxa"/>
            </w:tcMar>
          </w:tcPr>
          <w:p w:rsidR="001E6FBA" w:rsidRPr="00B11933" w:rsidRDefault="001E6FBA" w:rsidP="00230AB3">
            <w:pPr>
              <w:rPr>
                <w:color w:val="auto"/>
              </w:rPr>
            </w:pPr>
            <w:r w:rsidRPr="00B11933">
              <w:rPr>
                <w:color w:val="auto"/>
              </w:rPr>
              <w:t>Местный бюджет</w:t>
            </w:r>
          </w:p>
        </w:tc>
        <w:tc>
          <w:tcPr>
            <w:tcW w:w="1283" w:type="dxa"/>
            <w:vAlign w:val="center"/>
          </w:tcPr>
          <w:p w:rsidR="001E6FBA" w:rsidRPr="00B11933" w:rsidRDefault="001E6FBA" w:rsidP="00230AB3">
            <w:pPr>
              <w:contextualSpacing/>
              <w:rPr>
                <w:color w:val="auto"/>
              </w:rPr>
            </w:pPr>
            <w:r w:rsidRPr="00B11933">
              <w:rPr>
                <w:color w:val="auto"/>
              </w:rPr>
              <w:t>0,0</w:t>
            </w:r>
          </w:p>
        </w:tc>
        <w:tc>
          <w:tcPr>
            <w:tcW w:w="981" w:type="dxa"/>
            <w:vAlign w:val="center"/>
          </w:tcPr>
          <w:p w:rsidR="001E6FBA" w:rsidRPr="00B11933" w:rsidRDefault="001E6FBA" w:rsidP="00230AB3">
            <w:pPr>
              <w:contextualSpacing/>
              <w:jc w:val="center"/>
              <w:rPr>
                <w:color w:val="auto"/>
              </w:rPr>
            </w:pPr>
            <w:r w:rsidRPr="00B11933">
              <w:rPr>
                <w:color w:val="auto"/>
              </w:rPr>
              <w:t>0,0</w:t>
            </w:r>
          </w:p>
        </w:tc>
        <w:tc>
          <w:tcPr>
            <w:tcW w:w="1096" w:type="dxa"/>
            <w:vAlign w:val="center"/>
          </w:tcPr>
          <w:p w:rsidR="001E6FBA" w:rsidRPr="00B11933" w:rsidRDefault="001E6FBA" w:rsidP="00230AB3">
            <w:pPr>
              <w:contextualSpacing/>
              <w:jc w:val="center"/>
              <w:rPr>
                <w:color w:val="auto"/>
              </w:rPr>
            </w:pPr>
            <w:r w:rsidRPr="00B11933">
              <w:rPr>
                <w:color w:val="auto"/>
              </w:rPr>
              <w:t>0,0</w:t>
            </w:r>
          </w:p>
        </w:tc>
        <w:tc>
          <w:tcPr>
            <w:tcW w:w="1167" w:type="dxa"/>
            <w:vAlign w:val="center"/>
          </w:tcPr>
          <w:p w:rsidR="001E6FBA" w:rsidRPr="00B11933" w:rsidRDefault="001E6FBA" w:rsidP="00230AB3">
            <w:pPr>
              <w:contextualSpacing/>
              <w:jc w:val="center"/>
              <w:rPr>
                <w:color w:val="auto"/>
              </w:rPr>
            </w:pPr>
            <w:r w:rsidRPr="00B11933">
              <w:rPr>
                <w:color w:val="auto"/>
              </w:rPr>
              <w:t>0,0</w:t>
            </w:r>
          </w:p>
        </w:tc>
        <w:tc>
          <w:tcPr>
            <w:tcW w:w="1088" w:type="dxa"/>
            <w:vAlign w:val="center"/>
          </w:tcPr>
          <w:p w:rsidR="001E6FBA" w:rsidRPr="00B11933" w:rsidRDefault="001E6FBA" w:rsidP="00230AB3">
            <w:pPr>
              <w:contextualSpacing/>
              <w:jc w:val="center"/>
              <w:rPr>
                <w:color w:val="auto"/>
              </w:rPr>
            </w:pPr>
            <w:r w:rsidRPr="00B11933">
              <w:rPr>
                <w:color w:val="auto"/>
              </w:rPr>
              <w:t>0,0</w:t>
            </w:r>
          </w:p>
        </w:tc>
        <w:tc>
          <w:tcPr>
            <w:tcW w:w="1711" w:type="dxa"/>
            <w:vAlign w:val="center"/>
          </w:tcPr>
          <w:p w:rsidR="001E6FBA" w:rsidRPr="00B11933" w:rsidRDefault="001E6FBA" w:rsidP="00230AB3">
            <w:pPr>
              <w:contextualSpacing/>
              <w:jc w:val="center"/>
              <w:rPr>
                <w:color w:val="auto"/>
              </w:rPr>
            </w:pPr>
            <w:r w:rsidRPr="00B11933">
              <w:rPr>
                <w:color w:val="auto"/>
              </w:rPr>
              <w:t>0</w:t>
            </w:r>
          </w:p>
        </w:tc>
        <w:tc>
          <w:tcPr>
            <w:tcW w:w="1761" w:type="dxa"/>
            <w:vAlign w:val="center"/>
          </w:tcPr>
          <w:p w:rsidR="001E6FBA" w:rsidRPr="00B11933" w:rsidRDefault="001E6FBA" w:rsidP="00230AB3">
            <w:pPr>
              <w:contextualSpacing/>
              <w:jc w:val="center"/>
              <w:rPr>
                <w:color w:val="auto"/>
              </w:rPr>
            </w:pPr>
          </w:p>
        </w:tc>
      </w:tr>
      <w:tr w:rsidR="001E6FBA" w:rsidRPr="00C11517" w:rsidTr="00230AB3">
        <w:trPr>
          <w:trHeight w:val="125"/>
          <w:jc w:val="center"/>
        </w:trPr>
        <w:tc>
          <w:tcPr>
            <w:tcW w:w="6358" w:type="dxa"/>
          </w:tcPr>
          <w:p w:rsidR="001E6FBA" w:rsidRPr="00B11933" w:rsidRDefault="001E6FBA" w:rsidP="00F559B0">
            <w:pPr>
              <w:widowControl w:val="0"/>
              <w:suppressAutoHyphens/>
              <w:outlineLvl w:val="2"/>
            </w:pPr>
            <w:r w:rsidRPr="00B11933">
              <w:t>Мероприятие (результат) «Проведена единая политика муниципальных заимствований Талловеровского сельского поселения, управления муниципальным долгом в соответствии с Бюджетным кодексом Российской Федерации»</w:t>
            </w:r>
          </w:p>
        </w:tc>
        <w:tc>
          <w:tcPr>
            <w:tcW w:w="1283" w:type="dxa"/>
            <w:vAlign w:val="center"/>
          </w:tcPr>
          <w:p w:rsidR="001E6FBA" w:rsidRPr="00B11933" w:rsidRDefault="001E6FBA" w:rsidP="00230AB3">
            <w:pPr>
              <w:contextualSpacing/>
              <w:rPr>
                <w:color w:val="auto"/>
              </w:rPr>
            </w:pPr>
            <w:r w:rsidRPr="00B11933">
              <w:rPr>
                <w:color w:val="auto"/>
              </w:rPr>
              <w:t>0,0</w:t>
            </w:r>
          </w:p>
        </w:tc>
        <w:tc>
          <w:tcPr>
            <w:tcW w:w="981" w:type="dxa"/>
            <w:vAlign w:val="center"/>
          </w:tcPr>
          <w:p w:rsidR="001E6FBA" w:rsidRPr="00B11933" w:rsidRDefault="001E6FBA" w:rsidP="00230AB3">
            <w:pPr>
              <w:contextualSpacing/>
              <w:jc w:val="center"/>
              <w:rPr>
                <w:color w:val="auto"/>
              </w:rPr>
            </w:pPr>
            <w:r w:rsidRPr="00B11933">
              <w:rPr>
                <w:color w:val="auto"/>
              </w:rPr>
              <w:t>0,0</w:t>
            </w:r>
          </w:p>
        </w:tc>
        <w:tc>
          <w:tcPr>
            <w:tcW w:w="1096" w:type="dxa"/>
            <w:vAlign w:val="center"/>
          </w:tcPr>
          <w:p w:rsidR="001E6FBA" w:rsidRPr="00B11933" w:rsidRDefault="001E6FBA" w:rsidP="00230AB3">
            <w:pPr>
              <w:contextualSpacing/>
              <w:jc w:val="center"/>
              <w:rPr>
                <w:color w:val="auto"/>
              </w:rPr>
            </w:pPr>
            <w:r w:rsidRPr="00B11933">
              <w:rPr>
                <w:color w:val="auto"/>
              </w:rPr>
              <w:t>0,0</w:t>
            </w:r>
          </w:p>
        </w:tc>
        <w:tc>
          <w:tcPr>
            <w:tcW w:w="1167" w:type="dxa"/>
            <w:vAlign w:val="center"/>
          </w:tcPr>
          <w:p w:rsidR="001E6FBA" w:rsidRPr="00B11933" w:rsidRDefault="001E6FBA" w:rsidP="00230AB3">
            <w:pPr>
              <w:contextualSpacing/>
              <w:jc w:val="center"/>
              <w:rPr>
                <w:color w:val="auto"/>
              </w:rPr>
            </w:pPr>
            <w:r w:rsidRPr="00B11933">
              <w:rPr>
                <w:color w:val="auto"/>
              </w:rPr>
              <w:t>0,0</w:t>
            </w:r>
          </w:p>
        </w:tc>
        <w:tc>
          <w:tcPr>
            <w:tcW w:w="1088" w:type="dxa"/>
            <w:vAlign w:val="center"/>
          </w:tcPr>
          <w:p w:rsidR="001E6FBA" w:rsidRPr="00B11933" w:rsidRDefault="001E6FBA" w:rsidP="00230AB3">
            <w:pPr>
              <w:contextualSpacing/>
              <w:jc w:val="center"/>
              <w:rPr>
                <w:color w:val="auto"/>
              </w:rPr>
            </w:pPr>
            <w:r w:rsidRPr="00B11933">
              <w:rPr>
                <w:color w:val="auto"/>
              </w:rPr>
              <w:t>0,0</w:t>
            </w:r>
          </w:p>
        </w:tc>
        <w:tc>
          <w:tcPr>
            <w:tcW w:w="1711" w:type="dxa"/>
            <w:vAlign w:val="center"/>
          </w:tcPr>
          <w:p w:rsidR="001E6FBA" w:rsidRPr="00B11933" w:rsidRDefault="001E6FBA" w:rsidP="00230AB3">
            <w:pPr>
              <w:contextualSpacing/>
              <w:jc w:val="center"/>
              <w:rPr>
                <w:color w:val="auto"/>
              </w:rPr>
            </w:pPr>
            <w:r w:rsidRPr="00B11933">
              <w:rPr>
                <w:color w:val="auto"/>
              </w:rPr>
              <w:t>0</w:t>
            </w:r>
          </w:p>
        </w:tc>
        <w:tc>
          <w:tcPr>
            <w:tcW w:w="1761" w:type="dxa"/>
            <w:vAlign w:val="center"/>
          </w:tcPr>
          <w:p w:rsidR="001E6FBA" w:rsidRPr="00B11933" w:rsidRDefault="001E6FBA" w:rsidP="00230AB3">
            <w:pPr>
              <w:contextualSpacing/>
              <w:jc w:val="center"/>
              <w:rPr>
                <w:color w:val="auto"/>
              </w:rPr>
            </w:pPr>
          </w:p>
        </w:tc>
      </w:tr>
      <w:tr w:rsidR="001E6FBA" w:rsidRPr="00C11517" w:rsidTr="00230AB3">
        <w:trPr>
          <w:trHeight w:val="117"/>
          <w:jc w:val="center"/>
        </w:trPr>
        <w:tc>
          <w:tcPr>
            <w:tcW w:w="6358" w:type="dxa"/>
            <w:tcMar>
              <w:top w:w="0" w:type="dxa"/>
              <w:left w:w="108" w:type="dxa"/>
              <w:bottom w:w="0" w:type="dxa"/>
              <w:right w:w="108" w:type="dxa"/>
            </w:tcMar>
            <w:vAlign w:val="center"/>
          </w:tcPr>
          <w:p w:rsidR="001E6FBA" w:rsidRPr="00B11933" w:rsidRDefault="001E6FBA" w:rsidP="00230AB3">
            <w:pPr>
              <w:rPr>
                <w:color w:val="auto"/>
              </w:rPr>
            </w:pPr>
            <w:r w:rsidRPr="00B11933">
              <w:rPr>
                <w:color w:val="auto"/>
              </w:rPr>
              <w:t>Бюджет Талловеровского сельского поселения  (всего), из них:</w:t>
            </w:r>
          </w:p>
        </w:tc>
        <w:tc>
          <w:tcPr>
            <w:tcW w:w="1283" w:type="dxa"/>
            <w:vAlign w:val="center"/>
          </w:tcPr>
          <w:p w:rsidR="001E6FBA" w:rsidRPr="00B11933" w:rsidRDefault="001E6FBA" w:rsidP="00230AB3">
            <w:pPr>
              <w:contextualSpacing/>
              <w:rPr>
                <w:color w:val="auto"/>
              </w:rPr>
            </w:pPr>
            <w:r w:rsidRPr="00B11933">
              <w:rPr>
                <w:color w:val="auto"/>
              </w:rPr>
              <w:t>0,0</w:t>
            </w:r>
          </w:p>
        </w:tc>
        <w:tc>
          <w:tcPr>
            <w:tcW w:w="981" w:type="dxa"/>
            <w:vAlign w:val="center"/>
          </w:tcPr>
          <w:p w:rsidR="001E6FBA" w:rsidRPr="00B11933" w:rsidRDefault="001E6FBA" w:rsidP="00230AB3">
            <w:pPr>
              <w:contextualSpacing/>
              <w:jc w:val="center"/>
              <w:rPr>
                <w:color w:val="auto"/>
              </w:rPr>
            </w:pPr>
            <w:r w:rsidRPr="00B11933">
              <w:rPr>
                <w:color w:val="auto"/>
              </w:rPr>
              <w:t>0,0</w:t>
            </w:r>
          </w:p>
        </w:tc>
        <w:tc>
          <w:tcPr>
            <w:tcW w:w="1096" w:type="dxa"/>
            <w:vAlign w:val="center"/>
          </w:tcPr>
          <w:p w:rsidR="001E6FBA" w:rsidRPr="00B11933" w:rsidRDefault="001E6FBA" w:rsidP="00230AB3">
            <w:pPr>
              <w:contextualSpacing/>
              <w:jc w:val="center"/>
              <w:rPr>
                <w:color w:val="auto"/>
              </w:rPr>
            </w:pPr>
            <w:r w:rsidRPr="00B11933">
              <w:rPr>
                <w:color w:val="auto"/>
              </w:rPr>
              <w:t>0,0</w:t>
            </w:r>
          </w:p>
        </w:tc>
        <w:tc>
          <w:tcPr>
            <w:tcW w:w="1167" w:type="dxa"/>
            <w:vAlign w:val="center"/>
          </w:tcPr>
          <w:p w:rsidR="001E6FBA" w:rsidRPr="00B11933" w:rsidRDefault="001E6FBA" w:rsidP="00230AB3">
            <w:pPr>
              <w:contextualSpacing/>
              <w:jc w:val="center"/>
              <w:rPr>
                <w:color w:val="auto"/>
              </w:rPr>
            </w:pPr>
            <w:r w:rsidRPr="00B11933">
              <w:rPr>
                <w:color w:val="auto"/>
              </w:rPr>
              <w:t>0,0</w:t>
            </w:r>
          </w:p>
        </w:tc>
        <w:tc>
          <w:tcPr>
            <w:tcW w:w="1088" w:type="dxa"/>
            <w:vAlign w:val="center"/>
          </w:tcPr>
          <w:p w:rsidR="001E6FBA" w:rsidRPr="00B11933" w:rsidRDefault="001E6FBA" w:rsidP="00230AB3">
            <w:pPr>
              <w:contextualSpacing/>
              <w:jc w:val="center"/>
              <w:rPr>
                <w:color w:val="auto"/>
              </w:rPr>
            </w:pPr>
            <w:r w:rsidRPr="00B11933">
              <w:rPr>
                <w:color w:val="auto"/>
              </w:rPr>
              <w:t>0,0</w:t>
            </w:r>
          </w:p>
        </w:tc>
        <w:tc>
          <w:tcPr>
            <w:tcW w:w="1711" w:type="dxa"/>
            <w:vAlign w:val="center"/>
          </w:tcPr>
          <w:p w:rsidR="001E6FBA" w:rsidRPr="00B11933" w:rsidRDefault="001E6FBA" w:rsidP="00230AB3">
            <w:pPr>
              <w:contextualSpacing/>
              <w:jc w:val="center"/>
              <w:rPr>
                <w:color w:val="auto"/>
              </w:rPr>
            </w:pPr>
            <w:r w:rsidRPr="00B11933">
              <w:rPr>
                <w:color w:val="auto"/>
              </w:rPr>
              <w:t>0</w:t>
            </w:r>
          </w:p>
        </w:tc>
        <w:tc>
          <w:tcPr>
            <w:tcW w:w="1761" w:type="dxa"/>
            <w:vAlign w:val="center"/>
          </w:tcPr>
          <w:p w:rsidR="001E6FBA" w:rsidRPr="00B11933" w:rsidRDefault="001E6FBA" w:rsidP="00230AB3">
            <w:pPr>
              <w:contextualSpacing/>
              <w:jc w:val="center"/>
              <w:rPr>
                <w:color w:val="auto"/>
              </w:rPr>
            </w:pPr>
          </w:p>
        </w:tc>
      </w:tr>
      <w:tr w:rsidR="001E6FBA" w:rsidRPr="00C11517" w:rsidTr="00230AB3">
        <w:trPr>
          <w:trHeight w:val="223"/>
          <w:jc w:val="center"/>
        </w:trPr>
        <w:tc>
          <w:tcPr>
            <w:tcW w:w="6358" w:type="dxa"/>
          </w:tcPr>
          <w:p w:rsidR="001E6FBA" w:rsidRPr="00B11933" w:rsidRDefault="001E6FBA" w:rsidP="00230AB3">
            <w:pPr>
              <w:rPr>
                <w:color w:val="auto"/>
              </w:rPr>
            </w:pPr>
            <w:r w:rsidRPr="00B11933">
              <w:rPr>
                <w:color w:val="auto"/>
              </w:rPr>
              <w:t>Местный бюджет</w:t>
            </w:r>
          </w:p>
        </w:tc>
        <w:tc>
          <w:tcPr>
            <w:tcW w:w="1283" w:type="dxa"/>
            <w:vAlign w:val="center"/>
          </w:tcPr>
          <w:p w:rsidR="001E6FBA" w:rsidRPr="00B11933" w:rsidRDefault="001E6FBA" w:rsidP="00230AB3">
            <w:pPr>
              <w:contextualSpacing/>
              <w:rPr>
                <w:color w:val="auto"/>
              </w:rPr>
            </w:pPr>
            <w:r w:rsidRPr="00B11933">
              <w:rPr>
                <w:color w:val="auto"/>
              </w:rPr>
              <w:t>0,0</w:t>
            </w:r>
          </w:p>
        </w:tc>
        <w:tc>
          <w:tcPr>
            <w:tcW w:w="981" w:type="dxa"/>
            <w:vAlign w:val="center"/>
          </w:tcPr>
          <w:p w:rsidR="001E6FBA" w:rsidRPr="00B11933" w:rsidRDefault="001E6FBA" w:rsidP="00230AB3">
            <w:pPr>
              <w:contextualSpacing/>
              <w:jc w:val="center"/>
              <w:rPr>
                <w:color w:val="auto"/>
              </w:rPr>
            </w:pPr>
            <w:r w:rsidRPr="00B11933">
              <w:rPr>
                <w:color w:val="auto"/>
              </w:rPr>
              <w:t>0,0</w:t>
            </w:r>
          </w:p>
        </w:tc>
        <w:tc>
          <w:tcPr>
            <w:tcW w:w="1096" w:type="dxa"/>
            <w:vAlign w:val="center"/>
          </w:tcPr>
          <w:p w:rsidR="001E6FBA" w:rsidRPr="00B11933" w:rsidRDefault="001E6FBA" w:rsidP="00230AB3">
            <w:pPr>
              <w:contextualSpacing/>
              <w:jc w:val="center"/>
              <w:rPr>
                <w:color w:val="auto"/>
              </w:rPr>
            </w:pPr>
            <w:r w:rsidRPr="00B11933">
              <w:rPr>
                <w:color w:val="auto"/>
              </w:rPr>
              <w:t>0,0</w:t>
            </w:r>
          </w:p>
        </w:tc>
        <w:tc>
          <w:tcPr>
            <w:tcW w:w="1167" w:type="dxa"/>
            <w:vAlign w:val="center"/>
          </w:tcPr>
          <w:p w:rsidR="001E6FBA" w:rsidRPr="00B11933" w:rsidRDefault="001E6FBA" w:rsidP="00230AB3">
            <w:pPr>
              <w:contextualSpacing/>
              <w:jc w:val="center"/>
              <w:rPr>
                <w:color w:val="auto"/>
              </w:rPr>
            </w:pPr>
            <w:r w:rsidRPr="00B11933">
              <w:rPr>
                <w:color w:val="auto"/>
              </w:rPr>
              <w:t>0,0</w:t>
            </w:r>
          </w:p>
        </w:tc>
        <w:tc>
          <w:tcPr>
            <w:tcW w:w="1088" w:type="dxa"/>
            <w:vAlign w:val="center"/>
          </w:tcPr>
          <w:p w:rsidR="001E6FBA" w:rsidRPr="00B11933" w:rsidRDefault="001E6FBA" w:rsidP="00230AB3">
            <w:pPr>
              <w:contextualSpacing/>
              <w:jc w:val="center"/>
              <w:rPr>
                <w:color w:val="auto"/>
              </w:rPr>
            </w:pPr>
            <w:r w:rsidRPr="00B11933">
              <w:rPr>
                <w:color w:val="auto"/>
              </w:rPr>
              <w:t>0,0</w:t>
            </w:r>
          </w:p>
        </w:tc>
        <w:tc>
          <w:tcPr>
            <w:tcW w:w="1711" w:type="dxa"/>
            <w:vAlign w:val="center"/>
          </w:tcPr>
          <w:p w:rsidR="001E6FBA" w:rsidRPr="00B11933" w:rsidRDefault="001E6FBA" w:rsidP="00230AB3">
            <w:pPr>
              <w:contextualSpacing/>
              <w:jc w:val="center"/>
              <w:rPr>
                <w:color w:val="auto"/>
              </w:rPr>
            </w:pPr>
            <w:r w:rsidRPr="00B11933">
              <w:rPr>
                <w:color w:val="auto"/>
              </w:rPr>
              <w:t>0</w:t>
            </w:r>
          </w:p>
        </w:tc>
        <w:tc>
          <w:tcPr>
            <w:tcW w:w="1761" w:type="dxa"/>
            <w:vAlign w:val="center"/>
          </w:tcPr>
          <w:p w:rsidR="001E6FBA" w:rsidRPr="00B11933" w:rsidRDefault="001E6FBA" w:rsidP="00230AB3">
            <w:pPr>
              <w:contextualSpacing/>
              <w:jc w:val="center"/>
              <w:rPr>
                <w:color w:val="auto"/>
              </w:rPr>
            </w:pPr>
          </w:p>
        </w:tc>
      </w:tr>
      <w:tr w:rsidR="001E6FBA" w:rsidRPr="00C11517" w:rsidTr="00230AB3">
        <w:trPr>
          <w:trHeight w:val="99"/>
          <w:jc w:val="center"/>
        </w:trPr>
        <w:tc>
          <w:tcPr>
            <w:tcW w:w="6358" w:type="dxa"/>
          </w:tcPr>
          <w:p w:rsidR="001E6FBA" w:rsidRPr="00B11933" w:rsidRDefault="001E6FBA" w:rsidP="00230AB3">
            <w:pPr>
              <w:rPr>
                <w:color w:val="auto"/>
              </w:rPr>
            </w:pPr>
            <w:r w:rsidRPr="00B11933">
              <w:t>Мероприятие (результат) «Планирование бюджетных ассигнований на обслуживание муниципального долга Талловеровского сельского поселения</w:t>
            </w:r>
          </w:p>
        </w:tc>
        <w:tc>
          <w:tcPr>
            <w:tcW w:w="1283" w:type="dxa"/>
            <w:vAlign w:val="center"/>
          </w:tcPr>
          <w:p w:rsidR="001E6FBA" w:rsidRPr="00B11933" w:rsidRDefault="001E6FBA" w:rsidP="00230AB3">
            <w:pPr>
              <w:contextualSpacing/>
              <w:rPr>
                <w:color w:val="auto"/>
              </w:rPr>
            </w:pPr>
            <w:r w:rsidRPr="00B11933">
              <w:rPr>
                <w:color w:val="auto"/>
              </w:rPr>
              <w:t>0,0</w:t>
            </w:r>
          </w:p>
        </w:tc>
        <w:tc>
          <w:tcPr>
            <w:tcW w:w="981" w:type="dxa"/>
            <w:vAlign w:val="center"/>
          </w:tcPr>
          <w:p w:rsidR="001E6FBA" w:rsidRPr="00B11933" w:rsidRDefault="001E6FBA" w:rsidP="00230AB3">
            <w:pPr>
              <w:contextualSpacing/>
              <w:jc w:val="center"/>
              <w:rPr>
                <w:color w:val="auto"/>
              </w:rPr>
            </w:pPr>
            <w:r w:rsidRPr="00B11933">
              <w:rPr>
                <w:color w:val="auto"/>
              </w:rPr>
              <w:t>0,0</w:t>
            </w:r>
          </w:p>
        </w:tc>
        <w:tc>
          <w:tcPr>
            <w:tcW w:w="1096" w:type="dxa"/>
            <w:vAlign w:val="center"/>
          </w:tcPr>
          <w:p w:rsidR="001E6FBA" w:rsidRPr="00B11933" w:rsidRDefault="001E6FBA" w:rsidP="00230AB3">
            <w:pPr>
              <w:contextualSpacing/>
              <w:jc w:val="center"/>
              <w:rPr>
                <w:color w:val="auto"/>
              </w:rPr>
            </w:pPr>
            <w:r w:rsidRPr="00B11933">
              <w:rPr>
                <w:color w:val="auto"/>
              </w:rPr>
              <w:t>0,0</w:t>
            </w:r>
          </w:p>
        </w:tc>
        <w:tc>
          <w:tcPr>
            <w:tcW w:w="1167" w:type="dxa"/>
            <w:vAlign w:val="center"/>
          </w:tcPr>
          <w:p w:rsidR="001E6FBA" w:rsidRPr="00B11933" w:rsidRDefault="001E6FBA" w:rsidP="00230AB3">
            <w:pPr>
              <w:contextualSpacing/>
              <w:jc w:val="center"/>
              <w:rPr>
                <w:color w:val="auto"/>
              </w:rPr>
            </w:pPr>
            <w:r w:rsidRPr="00B11933">
              <w:rPr>
                <w:color w:val="auto"/>
              </w:rPr>
              <w:t>0,0</w:t>
            </w:r>
          </w:p>
        </w:tc>
        <w:tc>
          <w:tcPr>
            <w:tcW w:w="1088" w:type="dxa"/>
            <w:vAlign w:val="center"/>
          </w:tcPr>
          <w:p w:rsidR="001E6FBA" w:rsidRPr="00B11933" w:rsidRDefault="001E6FBA" w:rsidP="00230AB3">
            <w:pPr>
              <w:contextualSpacing/>
              <w:jc w:val="center"/>
              <w:rPr>
                <w:color w:val="auto"/>
              </w:rPr>
            </w:pPr>
            <w:r w:rsidRPr="00B11933">
              <w:rPr>
                <w:color w:val="auto"/>
              </w:rPr>
              <w:t>0,0</w:t>
            </w:r>
          </w:p>
        </w:tc>
        <w:tc>
          <w:tcPr>
            <w:tcW w:w="1711" w:type="dxa"/>
            <w:vAlign w:val="center"/>
          </w:tcPr>
          <w:p w:rsidR="001E6FBA" w:rsidRPr="00B11933" w:rsidRDefault="001E6FBA" w:rsidP="00230AB3">
            <w:pPr>
              <w:contextualSpacing/>
              <w:jc w:val="center"/>
              <w:rPr>
                <w:color w:val="auto"/>
              </w:rPr>
            </w:pPr>
            <w:r w:rsidRPr="00B11933">
              <w:rPr>
                <w:color w:val="auto"/>
              </w:rPr>
              <w:t>0</w:t>
            </w:r>
          </w:p>
        </w:tc>
        <w:tc>
          <w:tcPr>
            <w:tcW w:w="1761" w:type="dxa"/>
            <w:vAlign w:val="center"/>
          </w:tcPr>
          <w:p w:rsidR="001E6FBA" w:rsidRPr="00B11933" w:rsidRDefault="001E6FBA" w:rsidP="00230AB3">
            <w:pPr>
              <w:contextualSpacing/>
              <w:jc w:val="center"/>
              <w:rPr>
                <w:color w:val="auto"/>
              </w:rPr>
            </w:pPr>
          </w:p>
        </w:tc>
      </w:tr>
      <w:tr w:rsidR="001E6FBA" w:rsidRPr="00C11517" w:rsidTr="00230AB3">
        <w:trPr>
          <w:trHeight w:val="151"/>
          <w:jc w:val="center"/>
        </w:trPr>
        <w:tc>
          <w:tcPr>
            <w:tcW w:w="6358" w:type="dxa"/>
          </w:tcPr>
          <w:p w:rsidR="001E6FBA" w:rsidRPr="00B11933" w:rsidRDefault="001E6FBA" w:rsidP="00230AB3">
            <w:pPr>
              <w:rPr>
                <w:color w:val="auto"/>
              </w:rPr>
            </w:pPr>
            <w:r w:rsidRPr="00B11933">
              <w:rPr>
                <w:color w:val="auto"/>
              </w:rPr>
              <w:t>Бюджет Талловеровского сельского поселения  (всего), из них:</w:t>
            </w:r>
          </w:p>
        </w:tc>
        <w:tc>
          <w:tcPr>
            <w:tcW w:w="1283" w:type="dxa"/>
            <w:vAlign w:val="center"/>
          </w:tcPr>
          <w:p w:rsidR="001E6FBA" w:rsidRPr="00B11933" w:rsidRDefault="001E6FBA" w:rsidP="00230AB3">
            <w:pPr>
              <w:contextualSpacing/>
              <w:rPr>
                <w:color w:val="auto"/>
              </w:rPr>
            </w:pPr>
            <w:r w:rsidRPr="00B11933">
              <w:rPr>
                <w:color w:val="auto"/>
              </w:rPr>
              <w:t>0,0</w:t>
            </w:r>
          </w:p>
        </w:tc>
        <w:tc>
          <w:tcPr>
            <w:tcW w:w="981" w:type="dxa"/>
            <w:vAlign w:val="center"/>
          </w:tcPr>
          <w:p w:rsidR="001E6FBA" w:rsidRPr="00B11933" w:rsidRDefault="001E6FBA" w:rsidP="00230AB3">
            <w:pPr>
              <w:contextualSpacing/>
              <w:jc w:val="center"/>
              <w:rPr>
                <w:color w:val="auto"/>
              </w:rPr>
            </w:pPr>
            <w:r w:rsidRPr="00B11933">
              <w:rPr>
                <w:color w:val="auto"/>
              </w:rPr>
              <w:t>0,0</w:t>
            </w:r>
          </w:p>
        </w:tc>
        <w:tc>
          <w:tcPr>
            <w:tcW w:w="1096" w:type="dxa"/>
            <w:vAlign w:val="center"/>
          </w:tcPr>
          <w:p w:rsidR="001E6FBA" w:rsidRPr="00B11933" w:rsidRDefault="001E6FBA" w:rsidP="00230AB3">
            <w:pPr>
              <w:contextualSpacing/>
              <w:jc w:val="center"/>
              <w:rPr>
                <w:color w:val="auto"/>
              </w:rPr>
            </w:pPr>
            <w:r w:rsidRPr="00B11933">
              <w:rPr>
                <w:color w:val="auto"/>
              </w:rPr>
              <w:t>0,0</w:t>
            </w:r>
          </w:p>
        </w:tc>
        <w:tc>
          <w:tcPr>
            <w:tcW w:w="1167" w:type="dxa"/>
            <w:vAlign w:val="center"/>
          </w:tcPr>
          <w:p w:rsidR="001E6FBA" w:rsidRPr="00B11933" w:rsidRDefault="001E6FBA" w:rsidP="00230AB3">
            <w:pPr>
              <w:contextualSpacing/>
              <w:jc w:val="center"/>
              <w:rPr>
                <w:color w:val="auto"/>
              </w:rPr>
            </w:pPr>
            <w:r w:rsidRPr="00B11933">
              <w:rPr>
                <w:color w:val="auto"/>
              </w:rPr>
              <w:t>0,0</w:t>
            </w:r>
          </w:p>
        </w:tc>
        <w:tc>
          <w:tcPr>
            <w:tcW w:w="1088" w:type="dxa"/>
            <w:vAlign w:val="center"/>
          </w:tcPr>
          <w:p w:rsidR="001E6FBA" w:rsidRPr="00B11933" w:rsidRDefault="001E6FBA" w:rsidP="00230AB3">
            <w:pPr>
              <w:contextualSpacing/>
              <w:jc w:val="center"/>
              <w:rPr>
                <w:color w:val="auto"/>
              </w:rPr>
            </w:pPr>
            <w:r w:rsidRPr="00B11933">
              <w:rPr>
                <w:color w:val="auto"/>
              </w:rPr>
              <w:t>0,0</w:t>
            </w:r>
          </w:p>
        </w:tc>
        <w:tc>
          <w:tcPr>
            <w:tcW w:w="1711" w:type="dxa"/>
            <w:vAlign w:val="center"/>
          </w:tcPr>
          <w:p w:rsidR="001E6FBA" w:rsidRPr="00B11933" w:rsidRDefault="001E6FBA" w:rsidP="00230AB3">
            <w:pPr>
              <w:contextualSpacing/>
              <w:jc w:val="center"/>
              <w:rPr>
                <w:color w:val="auto"/>
              </w:rPr>
            </w:pPr>
            <w:r w:rsidRPr="00B11933">
              <w:rPr>
                <w:color w:val="auto"/>
              </w:rPr>
              <w:t>0</w:t>
            </w:r>
          </w:p>
        </w:tc>
        <w:tc>
          <w:tcPr>
            <w:tcW w:w="1761" w:type="dxa"/>
            <w:vAlign w:val="center"/>
          </w:tcPr>
          <w:p w:rsidR="001E6FBA" w:rsidRPr="00B11933" w:rsidRDefault="001E6FBA" w:rsidP="00230AB3">
            <w:pPr>
              <w:contextualSpacing/>
              <w:jc w:val="center"/>
              <w:rPr>
                <w:color w:val="auto"/>
              </w:rPr>
            </w:pPr>
          </w:p>
        </w:tc>
      </w:tr>
      <w:tr w:rsidR="001E6FBA" w:rsidRPr="00C11517" w:rsidTr="00230AB3">
        <w:trPr>
          <w:trHeight w:val="147"/>
          <w:jc w:val="center"/>
        </w:trPr>
        <w:tc>
          <w:tcPr>
            <w:tcW w:w="6358" w:type="dxa"/>
          </w:tcPr>
          <w:p w:rsidR="001E6FBA" w:rsidRPr="00B11933" w:rsidRDefault="001E6FBA" w:rsidP="00230AB3">
            <w:pPr>
              <w:rPr>
                <w:color w:val="auto"/>
              </w:rPr>
            </w:pPr>
            <w:r w:rsidRPr="00B11933">
              <w:rPr>
                <w:color w:val="auto"/>
              </w:rPr>
              <w:t>Местный бюджет</w:t>
            </w:r>
          </w:p>
        </w:tc>
        <w:tc>
          <w:tcPr>
            <w:tcW w:w="1283" w:type="dxa"/>
            <w:vAlign w:val="center"/>
          </w:tcPr>
          <w:p w:rsidR="001E6FBA" w:rsidRPr="00B11933" w:rsidRDefault="001E6FBA" w:rsidP="00230AB3">
            <w:pPr>
              <w:contextualSpacing/>
              <w:rPr>
                <w:color w:val="auto"/>
              </w:rPr>
            </w:pPr>
            <w:r w:rsidRPr="00B11933">
              <w:rPr>
                <w:color w:val="auto"/>
              </w:rPr>
              <w:t>0,0</w:t>
            </w:r>
          </w:p>
        </w:tc>
        <w:tc>
          <w:tcPr>
            <w:tcW w:w="981" w:type="dxa"/>
            <w:vAlign w:val="center"/>
          </w:tcPr>
          <w:p w:rsidR="001E6FBA" w:rsidRPr="00B11933" w:rsidRDefault="001E6FBA" w:rsidP="00230AB3">
            <w:pPr>
              <w:contextualSpacing/>
              <w:jc w:val="center"/>
              <w:rPr>
                <w:color w:val="auto"/>
              </w:rPr>
            </w:pPr>
            <w:r w:rsidRPr="00B11933">
              <w:rPr>
                <w:color w:val="auto"/>
              </w:rPr>
              <w:t>0,0</w:t>
            </w:r>
          </w:p>
        </w:tc>
        <w:tc>
          <w:tcPr>
            <w:tcW w:w="1096" w:type="dxa"/>
            <w:vAlign w:val="center"/>
          </w:tcPr>
          <w:p w:rsidR="001E6FBA" w:rsidRPr="00B11933" w:rsidRDefault="001E6FBA" w:rsidP="00230AB3">
            <w:pPr>
              <w:contextualSpacing/>
              <w:jc w:val="center"/>
              <w:rPr>
                <w:color w:val="auto"/>
              </w:rPr>
            </w:pPr>
            <w:r w:rsidRPr="00B11933">
              <w:rPr>
                <w:color w:val="auto"/>
              </w:rPr>
              <w:t>0,0</w:t>
            </w:r>
          </w:p>
        </w:tc>
        <w:tc>
          <w:tcPr>
            <w:tcW w:w="1167" w:type="dxa"/>
            <w:vAlign w:val="center"/>
          </w:tcPr>
          <w:p w:rsidR="001E6FBA" w:rsidRPr="00B11933" w:rsidRDefault="001E6FBA" w:rsidP="00230AB3">
            <w:pPr>
              <w:contextualSpacing/>
              <w:jc w:val="center"/>
              <w:rPr>
                <w:color w:val="auto"/>
              </w:rPr>
            </w:pPr>
            <w:r w:rsidRPr="00B11933">
              <w:rPr>
                <w:color w:val="auto"/>
              </w:rPr>
              <w:t>0,0</w:t>
            </w:r>
          </w:p>
        </w:tc>
        <w:tc>
          <w:tcPr>
            <w:tcW w:w="1088" w:type="dxa"/>
            <w:vAlign w:val="center"/>
          </w:tcPr>
          <w:p w:rsidR="001E6FBA" w:rsidRPr="00B11933" w:rsidRDefault="001E6FBA" w:rsidP="00230AB3">
            <w:pPr>
              <w:contextualSpacing/>
              <w:jc w:val="center"/>
              <w:rPr>
                <w:color w:val="auto"/>
              </w:rPr>
            </w:pPr>
            <w:r w:rsidRPr="00B11933">
              <w:rPr>
                <w:color w:val="auto"/>
              </w:rPr>
              <w:t>0,0</w:t>
            </w:r>
          </w:p>
        </w:tc>
        <w:tc>
          <w:tcPr>
            <w:tcW w:w="1711" w:type="dxa"/>
            <w:vAlign w:val="center"/>
          </w:tcPr>
          <w:p w:rsidR="001E6FBA" w:rsidRPr="00B11933" w:rsidRDefault="001E6FBA" w:rsidP="00230AB3">
            <w:pPr>
              <w:contextualSpacing/>
              <w:jc w:val="center"/>
              <w:rPr>
                <w:color w:val="auto"/>
              </w:rPr>
            </w:pPr>
            <w:r w:rsidRPr="00B11933">
              <w:rPr>
                <w:color w:val="auto"/>
              </w:rPr>
              <w:t>0</w:t>
            </w:r>
          </w:p>
        </w:tc>
        <w:tc>
          <w:tcPr>
            <w:tcW w:w="1761" w:type="dxa"/>
            <w:vAlign w:val="center"/>
          </w:tcPr>
          <w:p w:rsidR="001E6FBA" w:rsidRPr="00B11933" w:rsidRDefault="001E6FBA" w:rsidP="00230AB3">
            <w:pPr>
              <w:contextualSpacing/>
              <w:jc w:val="center"/>
              <w:rPr>
                <w:color w:val="auto"/>
              </w:rPr>
            </w:pPr>
          </w:p>
        </w:tc>
      </w:tr>
    </w:tbl>
    <w:p w:rsidR="001E6FBA" w:rsidRPr="00283605" w:rsidRDefault="001E6FBA" w:rsidP="00230AB3"/>
    <w:p w:rsidR="001E6FBA" w:rsidRDefault="001E6FBA" w:rsidP="00230AB3">
      <w:pPr>
        <w:tabs>
          <w:tab w:val="left" w:pos="5595"/>
        </w:tabs>
      </w:pPr>
    </w:p>
    <w:p w:rsidR="001E6FBA" w:rsidRDefault="001E6FBA" w:rsidP="00230AB3">
      <w:pPr>
        <w:tabs>
          <w:tab w:val="left" w:pos="5595"/>
        </w:tabs>
      </w:pPr>
    </w:p>
    <w:p w:rsidR="001E6FBA" w:rsidRDefault="001E6FBA" w:rsidP="00230AB3">
      <w:pPr>
        <w:tabs>
          <w:tab w:val="left" w:pos="5595"/>
        </w:tabs>
      </w:pPr>
    </w:p>
    <w:p w:rsidR="001E6FBA" w:rsidRDefault="001E6FBA" w:rsidP="00230AB3">
      <w:pPr>
        <w:tabs>
          <w:tab w:val="left" w:pos="5595"/>
        </w:tabs>
      </w:pPr>
    </w:p>
    <w:p w:rsidR="001E6FBA" w:rsidRPr="008B3813" w:rsidRDefault="001E6FBA" w:rsidP="00F559B0">
      <w:pPr>
        <w:jc w:val="center"/>
      </w:pPr>
      <w:r>
        <w:t xml:space="preserve">                                                                                                                                                                                                                                   </w:t>
      </w:r>
    </w:p>
    <w:tbl>
      <w:tblPr>
        <w:tblW w:w="15276" w:type="dxa"/>
        <w:tblLayout w:type="fixed"/>
        <w:tblLook w:val="00A0"/>
      </w:tblPr>
      <w:tblGrid>
        <w:gridCol w:w="10740"/>
        <w:gridCol w:w="4536"/>
      </w:tblGrid>
      <w:tr w:rsidR="001E6FBA" w:rsidRPr="00C11517" w:rsidTr="00F559B0">
        <w:trPr>
          <w:trHeight w:val="1820"/>
        </w:trPr>
        <w:tc>
          <w:tcPr>
            <w:tcW w:w="10740" w:type="dxa"/>
            <w:tcBorders>
              <w:top w:val="nil"/>
              <w:left w:val="nil"/>
              <w:bottom w:val="nil"/>
              <w:right w:val="nil"/>
            </w:tcBorders>
          </w:tcPr>
          <w:p w:rsidR="001E6FBA" w:rsidRPr="00C11517" w:rsidRDefault="001E6FBA" w:rsidP="00F559B0">
            <w:pPr>
              <w:jc w:val="right"/>
              <w:rPr>
                <w:color w:val="auto"/>
                <w:sz w:val="24"/>
                <w:szCs w:val="24"/>
              </w:rPr>
            </w:pPr>
          </w:p>
        </w:tc>
        <w:tc>
          <w:tcPr>
            <w:tcW w:w="4536" w:type="dxa"/>
            <w:tcBorders>
              <w:top w:val="nil"/>
              <w:left w:val="nil"/>
              <w:bottom w:val="nil"/>
              <w:right w:val="nil"/>
            </w:tcBorders>
          </w:tcPr>
          <w:p w:rsidR="001E6FBA" w:rsidRPr="00C11517" w:rsidRDefault="001E6FBA" w:rsidP="00F559B0">
            <w:pPr>
              <w:jc w:val="center"/>
              <w:rPr>
                <w:color w:val="auto"/>
                <w:sz w:val="24"/>
                <w:szCs w:val="24"/>
              </w:rPr>
            </w:pPr>
            <w:r w:rsidRPr="00C11517">
              <w:rPr>
                <w:color w:val="auto"/>
                <w:sz w:val="24"/>
                <w:szCs w:val="24"/>
              </w:rPr>
              <w:t>УТВЕРЖДЕН</w:t>
            </w:r>
            <w:r w:rsidRPr="00C11517">
              <w:rPr>
                <w:color w:val="auto"/>
                <w:sz w:val="24"/>
                <w:szCs w:val="24"/>
                <w:vertAlign w:val="superscript"/>
              </w:rPr>
              <w:footnoteReference w:id="64"/>
            </w:r>
          </w:p>
          <w:p w:rsidR="001E6FBA" w:rsidRPr="00C11517" w:rsidRDefault="001E6FBA" w:rsidP="00F559B0">
            <w:pPr>
              <w:jc w:val="center"/>
              <w:rPr>
                <w:color w:val="auto"/>
                <w:sz w:val="24"/>
                <w:szCs w:val="24"/>
              </w:rPr>
            </w:pPr>
            <w:r>
              <w:rPr>
                <w:color w:val="auto"/>
                <w:sz w:val="24"/>
                <w:szCs w:val="24"/>
              </w:rPr>
              <w:t>____________________Ю.И.Соколов</w:t>
            </w:r>
          </w:p>
          <w:p w:rsidR="001E6FBA" w:rsidRDefault="001E6FBA" w:rsidP="00F559B0">
            <w:pPr>
              <w:jc w:val="center"/>
              <w:rPr>
                <w:color w:val="auto"/>
                <w:sz w:val="24"/>
                <w:szCs w:val="24"/>
              </w:rPr>
            </w:pPr>
            <w:r>
              <w:rPr>
                <w:color w:val="auto"/>
                <w:sz w:val="24"/>
                <w:szCs w:val="24"/>
              </w:rPr>
              <w:t>Глава Администрации</w:t>
            </w:r>
          </w:p>
          <w:p w:rsidR="001E6FBA" w:rsidRPr="00C11517" w:rsidRDefault="001E6FBA" w:rsidP="00F559B0">
            <w:pPr>
              <w:jc w:val="center"/>
              <w:rPr>
                <w:color w:val="auto"/>
                <w:sz w:val="24"/>
                <w:szCs w:val="24"/>
              </w:rPr>
            </w:pPr>
            <w:r>
              <w:rPr>
                <w:color w:val="auto"/>
                <w:sz w:val="24"/>
                <w:szCs w:val="24"/>
              </w:rPr>
              <w:t>Талловеровского сельского поселения</w:t>
            </w:r>
          </w:p>
          <w:p w:rsidR="001E6FBA" w:rsidRDefault="001E6FBA" w:rsidP="00F559B0">
            <w:r>
              <w:rPr>
                <w:color w:val="auto"/>
                <w:sz w:val="24"/>
                <w:szCs w:val="24"/>
              </w:rPr>
              <w:t xml:space="preserve">                   «03» февраля 2026г</w:t>
            </w:r>
          </w:p>
          <w:p w:rsidR="001E6FBA" w:rsidRDefault="001E6FBA" w:rsidP="00F559B0">
            <w:pPr>
              <w:jc w:val="center"/>
            </w:pPr>
          </w:p>
          <w:p w:rsidR="001E6FBA" w:rsidRDefault="001E6FBA" w:rsidP="00F559B0">
            <w:pPr>
              <w:jc w:val="center"/>
            </w:pPr>
          </w:p>
          <w:p w:rsidR="001E6FBA" w:rsidRPr="00C11517" w:rsidRDefault="001E6FBA" w:rsidP="00F559B0">
            <w:pPr>
              <w:jc w:val="center"/>
              <w:rPr>
                <w:color w:val="auto"/>
                <w:sz w:val="24"/>
                <w:szCs w:val="24"/>
              </w:rPr>
            </w:pPr>
          </w:p>
        </w:tc>
      </w:tr>
    </w:tbl>
    <w:p w:rsidR="001E6FBA" w:rsidRPr="00C11517" w:rsidRDefault="001E6FBA" w:rsidP="00F559B0">
      <w:pPr>
        <w:contextualSpacing/>
        <w:jc w:val="center"/>
        <w:rPr>
          <w:b/>
          <w:color w:val="auto"/>
          <w:sz w:val="24"/>
          <w:szCs w:val="24"/>
        </w:rPr>
      </w:pPr>
      <w:r w:rsidRPr="00C11517">
        <w:rPr>
          <w:b/>
          <w:color w:val="auto"/>
          <w:sz w:val="24"/>
          <w:szCs w:val="24"/>
        </w:rPr>
        <w:t xml:space="preserve">ОТЧЕТ </w:t>
      </w:r>
    </w:p>
    <w:p w:rsidR="001E6FBA" w:rsidRPr="00C11517" w:rsidRDefault="001E6FBA" w:rsidP="00F559B0">
      <w:pPr>
        <w:contextualSpacing/>
        <w:jc w:val="center"/>
        <w:rPr>
          <w:b/>
          <w:color w:val="auto"/>
          <w:sz w:val="24"/>
          <w:szCs w:val="24"/>
        </w:rPr>
      </w:pPr>
      <w:r w:rsidRPr="00C11517">
        <w:rPr>
          <w:b/>
          <w:color w:val="auto"/>
          <w:sz w:val="24"/>
          <w:szCs w:val="24"/>
        </w:rPr>
        <w:t xml:space="preserve">О ХОДЕ РЕАЛИЗАЦИИ </w:t>
      </w:r>
    </w:p>
    <w:p w:rsidR="001E6FBA" w:rsidRPr="00C11517" w:rsidRDefault="001E6FBA" w:rsidP="00F559B0">
      <w:pPr>
        <w:contextualSpacing/>
        <w:jc w:val="center"/>
        <w:rPr>
          <w:b/>
          <w:color w:val="auto"/>
          <w:sz w:val="24"/>
          <w:szCs w:val="24"/>
        </w:rPr>
      </w:pPr>
      <w:r w:rsidRPr="00C11517">
        <w:rPr>
          <w:b/>
          <w:color w:val="auto"/>
          <w:sz w:val="24"/>
          <w:szCs w:val="24"/>
        </w:rPr>
        <w:t>КОМПЛЕКСА ПРОЦЕССНЫХ МЕРОПРИЯТИЙ</w:t>
      </w:r>
    </w:p>
    <w:p w:rsidR="001E6FBA" w:rsidRPr="007046EC" w:rsidRDefault="001E6FBA" w:rsidP="007046EC">
      <w:pPr>
        <w:widowControl w:val="0"/>
        <w:jc w:val="center"/>
        <w:outlineLvl w:val="2"/>
        <w:rPr>
          <w:i/>
          <w:sz w:val="28"/>
        </w:rPr>
      </w:pPr>
      <w:r w:rsidRPr="007046EC">
        <w:rPr>
          <w:b/>
          <w:sz w:val="28"/>
        </w:rPr>
        <w:t>«Организация и осуществление внутреннего муниципального финансового контроля, контроля за соблюдением законодательства Российской Федерации о контрактной системе в сфере закупок»</w:t>
      </w:r>
      <w:r w:rsidRPr="00C11517">
        <w:rPr>
          <w:b/>
          <w:color w:val="auto"/>
          <w:sz w:val="24"/>
          <w:szCs w:val="24"/>
        </w:rPr>
        <w:t xml:space="preserve"> </w:t>
      </w:r>
      <w:r w:rsidRPr="00C11517">
        <w:rPr>
          <w:b/>
          <w:color w:val="auto"/>
          <w:sz w:val="24"/>
          <w:szCs w:val="24"/>
          <w:vertAlign w:val="superscript"/>
        </w:rPr>
        <w:footnoteReference w:id="65"/>
      </w:r>
      <w:r w:rsidRPr="00C11517">
        <w:rPr>
          <w:b/>
          <w:color w:val="auto"/>
          <w:sz w:val="24"/>
          <w:szCs w:val="24"/>
          <w:vertAlign w:val="superscript"/>
        </w:rPr>
        <w:t>,</w:t>
      </w:r>
      <w:r w:rsidRPr="00C11517">
        <w:rPr>
          <w:b/>
          <w:color w:val="auto"/>
          <w:sz w:val="24"/>
          <w:szCs w:val="24"/>
          <w:vertAlign w:val="superscript"/>
        </w:rPr>
        <w:footnoteReference w:id="66"/>
      </w:r>
      <w:r w:rsidRPr="00C11517">
        <w:rPr>
          <w:b/>
          <w:color w:val="auto"/>
          <w:sz w:val="24"/>
          <w:szCs w:val="24"/>
        </w:rPr>
        <w:t xml:space="preserve"> </w:t>
      </w:r>
    </w:p>
    <w:p w:rsidR="001E6FBA" w:rsidRPr="00C11517" w:rsidRDefault="001E6FBA" w:rsidP="00F559B0">
      <w:pPr>
        <w:contextualSpacing/>
        <w:jc w:val="center"/>
        <w:rPr>
          <w:b/>
          <w:color w:val="auto"/>
          <w:sz w:val="24"/>
          <w:szCs w:val="24"/>
        </w:rPr>
      </w:pPr>
    </w:p>
    <w:p w:rsidR="001E6FBA" w:rsidRPr="007046EC" w:rsidRDefault="001E6FBA" w:rsidP="00F559B0">
      <w:pPr>
        <w:contextualSpacing/>
        <w:jc w:val="center"/>
        <w:rPr>
          <w:b/>
          <w:color w:val="auto"/>
          <w:sz w:val="24"/>
          <w:szCs w:val="24"/>
        </w:rPr>
      </w:pPr>
      <w:r w:rsidRPr="007046EC">
        <w:rPr>
          <w:b/>
          <w:color w:val="auto"/>
          <w:sz w:val="24"/>
          <w:szCs w:val="24"/>
        </w:rPr>
        <w:t xml:space="preserve">за </w:t>
      </w:r>
      <w:r w:rsidRPr="007046EC">
        <w:rPr>
          <w:b/>
          <w:sz w:val="28"/>
          <w:szCs w:val="28"/>
        </w:rPr>
        <w:t xml:space="preserve"> 2025 год</w:t>
      </w:r>
    </w:p>
    <w:p w:rsidR="001E6FBA" w:rsidRPr="00C11517" w:rsidRDefault="001E6FBA" w:rsidP="00F559B0">
      <w:pPr>
        <w:ind w:right="536"/>
        <w:contextualSpacing/>
        <w:rPr>
          <w:color w:val="auto"/>
          <w:sz w:val="24"/>
          <w:szCs w:val="24"/>
        </w:rPr>
      </w:pPr>
    </w:p>
    <w:p w:rsidR="001E6FBA" w:rsidRPr="00C11517" w:rsidRDefault="001E6FBA" w:rsidP="00F559B0">
      <w:pPr>
        <w:ind w:right="536"/>
        <w:contextualSpacing/>
        <w:rPr>
          <w:color w:val="auto"/>
          <w:sz w:val="24"/>
          <w:szCs w:val="24"/>
        </w:rPr>
      </w:pPr>
    </w:p>
    <w:p w:rsidR="001E6FBA" w:rsidRPr="00C11517" w:rsidRDefault="001E6FBA" w:rsidP="00F559B0">
      <w:pPr>
        <w:ind w:right="536"/>
        <w:contextualSpacing/>
        <w:rPr>
          <w:color w:val="auto"/>
          <w:sz w:val="24"/>
          <w:szCs w:val="24"/>
        </w:rPr>
      </w:pPr>
    </w:p>
    <w:p w:rsidR="001E6FBA" w:rsidRPr="00C11517" w:rsidRDefault="001E6FBA" w:rsidP="00F559B0">
      <w:pPr>
        <w:ind w:right="536"/>
        <w:contextualSpacing/>
        <w:jc w:val="center"/>
        <w:rPr>
          <w:color w:val="auto"/>
          <w:sz w:val="24"/>
          <w:szCs w:val="24"/>
        </w:rPr>
      </w:pPr>
      <w:r w:rsidRPr="00C11517">
        <w:rPr>
          <w:color w:val="auto"/>
          <w:sz w:val="24"/>
          <w:szCs w:val="24"/>
        </w:rPr>
        <w:t>1.Сведения о достижении показателей комплекса процессных мероприятий</w:t>
      </w:r>
      <w:r w:rsidRPr="00C11517">
        <w:rPr>
          <w:color w:val="auto"/>
          <w:sz w:val="24"/>
          <w:szCs w:val="24"/>
          <w:vertAlign w:val="superscript"/>
        </w:rPr>
        <w:footnoteReference w:id="67"/>
      </w:r>
    </w:p>
    <w:tbl>
      <w:tblPr>
        <w:tblW w:w="158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1"/>
        <w:gridCol w:w="1272"/>
        <w:gridCol w:w="1700"/>
        <w:gridCol w:w="565"/>
        <w:gridCol w:w="1134"/>
        <w:gridCol w:w="993"/>
        <w:gridCol w:w="993"/>
        <w:gridCol w:w="1134"/>
        <w:gridCol w:w="1134"/>
        <w:gridCol w:w="993"/>
        <w:gridCol w:w="992"/>
        <w:gridCol w:w="991"/>
        <w:gridCol w:w="1134"/>
        <w:gridCol w:w="2280"/>
      </w:tblGrid>
      <w:tr w:rsidR="001E6FBA" w:rsidRPr="00F633DA" w:rsidTr="00F559B0">
        <w:trPr>
          <w:jc w:val="center"/>
        </w:trPr>
        <w:tc>
          <w:tcPr>
            <w:tcW w:w="561" w:type="dxa"/>
            <w:vAlign w:val="center"/>
          </w:tcPr>
          <w:p w:rsidR="001E6FBA" w:rsidRPr="00F633DA" w:rsidRDefault="001E6FBA" w:rsidP="00F559B0">
            <w:pPr>
              <w:jc w:val="center"/>
              <w:rPr>
                <w:color w:val="auto"/>
              </w:rPr>
            </w:pPr>
            <w:r w:rsidRPr="00F633DA">
              <w:rPr>
                <w:color w:val="auto"/>
              </w:rPr>
              <w:t>№ п/п</w:t>
            </w:r>
          </w:p>
        </w:tc>
        <w:tc>
          <w:tcPr>
            <w:tcW w:w="1272" w:type="dxa"/>
            <w:vAlign w:val="center"/>
          </w:tcPr>
          <w:p w:rsidR="001E6FBA" w:rsidRPr="00F633DA" w:rsidRDefault="001E6FBA" w:rsidP="00F559B0">
            <w:pPr>
              <w:jc w:val="center"/>
              <w:rPr>
                <w:color w:val="auto"/>
              </w:rPr>
            </w:pPr>
            <w:r w:rsidRPr="00F633DA">
              <w:rPr>
                <w:color w:val="auto"/>
              </w:rPr>
              <w:t>Статус фактического/ прогнозного значения за отчетный период</w:t>
            </w:r>
          </w:p>
        </w:tc>
        <w:tc>
          <w:tcPr>
            <w:tcW w:w="1700" w:type="dxa"/>
            <w:vAlign w:val="center"/>
          </w:tcPr>
          <w:p w:rsidR="001E6FBA" w:rsidRPr="00F633DA" w:rsidRDefault="001E6FBA" w:rsidP="00F559B0">
            <w:pPr>
              <w:jc w:val="center"/>
              <w:rPr>
                <w:color w:val="auto"/>
              </w:rPr>
            </w:pPr>
            <w:r w:rsidRPr="00F633DA">
              <w:rPr>
                <w:color w:val="auto"/>
              </w:rPr>
              <w:t>Наименование показателя</w:t>
            </w:r>
            <w:r w:rsidRPr="00F633DA">
              <w:rPr>
                <w:color w:val="auto"/>
                <w:vertAlign w:val="superscript"/>
              </w:rPr>
              <w:footnoteReference w:id="68"/>
            </w:r>
          </w:p>
        </w:tc>
        <w:tc>
          <w:tcPr>
            <w:tcW w:w="565" w:type="dxa"/>
            <w:vAlign w:val="center"/>
          </w:tcPr>
          <w:p w:rsidR="001E6FBA" w:rsidRPr="00F633DA" w:rsidRDefault="001E6FBA" w:rsidP="00F559B0">
            <w:pPr>
              <w:jc w:val="center"/>
              <w:rPr>
                <w:color w:val="auto"/>
              </w:rPr>
            </w:pPr>
            <w:r w:rsidRPr="00F633DA">
              <w:rPr>
                <w:color w:val="auto"/>
              </w:rPr>
              <w:t>Уровень показателя</w:t>
            </w:r>
            <w:r w:rsidRPr="00F633DA">
              <w:rPr>
                <w:color w:val="auto"/>
                <w:vertAlign w:val="superscript"/>
              </w:rPr>
              <w:footnoteReference w:id="69"/>
            </w:r>
          </w:p>
        </w:tc>
        <w:tc>
          <w:tcPr>
            <w:tcW w:w="1134" w:type="dxa"/>
            <w:vAlign w:val="center"/>
          </w:tcPr>
          <w:p w:rsidR="001E6FBA" w:rsidRPr="00F633DA" w:rsidRDefault="001E6FBA" w:rsidP="00F559B0">
            <w:pPr>
              <w:jc w:val="center"/>
              <w:rPr>
                <w:color w:val="auto"/>
              </w:rPr>
            </w:pPr>
            <w:r w:rsidRPr="00F633DA">
              <w:rPr>
                <w:color w:val="auto"/>
              </w:rPr>
              <w:t>Признак возрастания/ убывания</w:t>
            </w:r>
            <w:r w:rsidRPr="00F633DA">
              <w:rPr>
                <w:color w:val="auto"/>
                <w:vertAlign w:val="superscript"/>
              </w:rPr>
              <w:footnoteReference w:id="70"/>
            </w:r>
          </w:p>
        </w:tc>
        <w:tc>
          <w:tcPr>
            <w:tcW w:w="993" w:type="dxa"/>
            <w:vAlign w:val="center"/>
          </w:tcPr>
          <w:p w:rsidR="001E6FBA" w:rsidRPr="00F633DA" w:rsidRDefault="001E6FBA" w:rsidP="00F559B0">
            <w:pPr>
              <w:jc w:val="center"/>
              <w:rPr>
                <w:color w:val="auto"/>
              </w:rPr>
            </w:pPr>
            <w:r w:rsidRPr="00F633DA">
              <w:rPr>
                <w:color w:val="auto"/>
              </w:rPr>
              <w:t>Единица измерения (по ОКЕИ)</w:t>
            </w:r>
            <w:r w:rsidRPr="00F633DA">
              <w:rPr>
                <w:color w:val="auto"/>
                <w:vertAlign w:val="superscript"/>
              </w:rPr>
              <w:t>44</w:t>
            </w:r>
          </w:p>
        </w:tc>
        <w:tc>
          <w:tcPr>
            <w:tcW w:w="993" w:type="dxa"/>
            <w:vAlign w:val="center"/>
          </w:tcPr>
          <w:p w:rsidR="001E6FBA" w:rsidRPr="00F633DA" w:rsidRDefault="001E6FBA" w:rsidP="00F559B0">
            <w:pPr>
              <w:jc w:val="center"/>
              <w:rPr>
                <w:color w:val="auto"/>
              </w:rPr>
            </w:pPr>
            <w:r w:rsidRPr="00F633DA">
              <w:rPr>
                <w:color w:val="auto"/>
              </w:rPr>
              <w:t>Плановое значение на конец отчетного периода</w:t>
            </w:r>
            <w:r w:rsidRPr="00F633DA">
              <w:rPr>
                <w:color w:val="auto"/>
                <w:vertAlign w:val="superscript"/>
              </w:rPr>
              <w:t>44</w:t>
            </w:r>
          </w:p>
        </w:tc>
        <w:tc>
          <w:tcPr>
            <w:tcW w:w="1134" w:type="dxa"/>
            <w:vAlign w:val="center"/>
          </w:tcPr>
          <w:p w:rsidR="001E6FBA" w:rsidRPr="00F633DA" w:rsidRDefault="001E6FBA" w:rsidP="00F559B0">
            <w:pPr>
              <w:jc w:val="center"/>
              <w:rPr>
                <w:color w:val="auto"/>
              </w:rPr>
            </w:pPr>
            <w:r w:rsidRPr="00F633DA">
              <w:rPr>
                <w:color w:val="auto"/>
              </w:rPr>
              <w:t>Фактическое значение на конец отчетного периода</w:t>
            </w:r>
            <w:r w:rsidRPr="00F633DA">
              <w:rPr>
                <w:color w:val="auto"/>
                <w:vertAlign w:val="superscript"/>
              </w:rPr>
              <w:t>46</w:t>
            </w:r>
          </w:p>
        </w:tc>
        <w:tc>
          <w:tcPr>
            <w:tcW w:w="1134" w:type="dxa"/>
            <w:vAlign w:val="center"/>
          </w:tcPr>
          <w:p w:rsidR="001E6FBA" w:rsidRPr="00F633DA" w:rsidRDefault="001E6FBA" w:rsidP="00F559B0">
            <w:pPr>
              <w:jc w:val="center"/>
              <w:rPr>
                <w:color w:val="auto"/>
              </w:rPr>
            </w:pPr>
            <w:r w:rsidRPr="00F633DA">
              <w:rPr>
                <w:color w:val="auto"/>
              </w:rPr>
              <w:t>Прогнозное значение на конец отчетного периода</w:t>
            </w:r>
            <w:r w:rsidRPr="00F633DA">
              <w:rPr>
                <w:color w:val="auto"/>
                <w:vertAlign w:val="superscript"/>
              </w:rPr>
              <w:footnoteReference w:id="71"/>
            </w:r>
          </w:p>
        </w:tc>
        <w:tc>
          <w:tcPr>
            <w:tcW w:w="993" w:type="dxa"/>
            <w:vAlign w:val="center"/>
          </w:tcPr>
          <w:p w:rsidR="001E6FBA" w:rsidRPr="00F633DA" w:rsidRDefault="001E6FBA" w:rsidP="00F559B0">
            <w:pPr>
              <w:jc w:val="center"/>
              <w:rPr>
                <w:color w:val="auto"/>
              </w:rPr>
            </w:pPr>
            <w:r w:rsidRPr="00F633DA">
              <w:rPr>
                <w:color w:val="auto"/>
              </w:rPr>
              <w:t>Подтверждающий документ</w:t>
            </w:r>
          </w:p>
        </w:tc>
        <w:tc>
          <w:tcPr>
            <w:tcW w:w="992" w:type="dxa"/>
            <w:vAlign w:val="center"/>
          </w:tcPr>
          <w:p w:rsidR="001E6FBA" w:rsidRPr="00F633DA" w:rsidRDefault="001E6FBA" w:rsidP="00F559B0">
            <w:pPr>
              <w:jc w:val="center"/>
              <w:rPr>
                <w:color w:val="auto"/>
              </w:rPr>
            </w:pPr>
            <w:r w:rsidRPr="00F633DA">
              <w:rPr>
                <w:color w:val="auto"/>
              </w:rPr>
              <w:t>Плановое значение на конец текущего года</w:t>
            </w:r>
            <w:r w:rsidRPr="00F633DA">
              <w:rPr>
                <w:color w:val="auto"/>
                <w:vertAlign w:val="superscript"/>
              </w:rPr>
              <w:footnoteReference w:id="72"/>
            </w:r>
          </w:p>
        </w:tc>
        <w:tc>
          <w:tcPr>
            <w:tcW w:w="991" w:type="dxa"/>
            <w:vAlign w:val="center"/>
          </w:tcPr>
          <w:p w:rsidR="001E6FBA" w:rsidRPr="00F633DA" w:rsidRDefault="001E6FBA" w:rsidP="00F559B0">
            <w:pPr>
              <w:jc w:val="center"/>
              <w:rPr>
                <w:color w:val="auto"/>
              </w:rPr>
            </w:pPr>
            <w:r w:rsidRPr="00F633DA">
              <w:rPr>
                <w:color w:val="auto"/>
              </w:rPr>
              <w:t>Информационная система</w:t>
            </w:r>
            <w:r w:rsidRPr="00F633DA">
              <w:rPr>
                <w:color w:val="auto"/>
                <w:vertAlign w:val="superscript"/>
              </w:rPr>
              <w:footnoteReference w:id="73"/>
            </w:r>
          </w:p>
        </w:tc>
        <w:tc>
          <w:tcPr>
            <w:tcW w:w="1134" w:type="dxa"/>
            <w:vAlign w:val="center"/>
          </w:tcPr>
          <w:p w:rsidR="001E6FBA" w:rsidRPr="00F633DA" w:rsidRDefault="001E6FBA" w:rsidP="00F559B0">
            <w:pPr>
              <w:jc w:val="center"/>
              <w:rPr>
                <w:color w:val="auto"/>
              </w:rPr>
            </w:pPr>
            <w:r w:rsidRPr="00F633DA">
              <w:rPr>
                <w:color w:val="auto"/>
              </w:rPr>
              <w:t>Прогнозное значение на конец текущего года</w:t>
            </w:r>
            <w:r w:rsidRPr="00F633DA">
              <w:rPr>
                <w:color w:val="auto"/>
                <w:vertAlign w:val="superscript"/>
              </w:rPr>
              <w:t>45</w:t>
            </w:r>
          </w:p>
        </w:tc>
        <w:tc>
          <w:tcPr>
            <w:tcW w:w="2280" w:type="dxa"/>
            <w:vAlign w:val="center"/>
          </w:tcPr>
          <w:p w:rsidR="001E6FBA" w:rsidRPr="00F633DA" w:rsidRDefault="001E6FBA" w:rsidP="00F559B0">
            <w:pPr>
              <w:jc w:val="center"/>
              <w:rPr>
                <w:color w:val="auto"/>
              </w:rPr>
            </w:pPr>
            <w:r w:rsidRPr="00F633DA">
              <w:rPr>
                <w:color w:val="auto"/>
              </w:rPr>
              <w:t>Комментарий</w:t>
            </w:r>
            <w:r w:rsidRPr="00F633DA">
              <w:rPr>
                <w:color w:val="auto"/>
                <w:vertAlign w:val="superscript"/>
              </w:rPr>
              <w:footnoteReference w:id="74"/>
            </w:r>
          </w:p>
        </w:tc>
      </w:tr>
      <w:tr w:rsidR="001E6FBA" w:rsidRPr="00C11517" w:rsidTr="00F559B0">
        <w:trPr>
          <w:jc w:val="center"/>
        </w:trPr>
        <w:tc>
          <w:tcPr>
            <w:tcW w:w="561" w:type="dxa"/>
          </w:tcPr>
          <w:p w:rsidR="001E6FBA" w:rsidRPr="00C11517" w:rsidRDefault="001E6FBA" w:rsidP="00F559B0">
            <w:pPr>
              <w:jc w:val="center"/>
              <w:rPr>
                <w:color w:val="auto"/>
                <w:sz w:val="24"/>
                <w:szCs w:val="24"/>
              </w:rPr>
            </w:pPr>
            <w:r w:rsidRPr="00C11517">
              <w:rPr>
                <w:color w:val="auto"/>
                <w:sz w:val="24"/>
                <w:szCs w:val="24"/>
              </w:rPr>
              <w:t>1</w:t>
            </w:r>
          </w:p>
        </w:tc>
        <w:tc>
          <w:tcPr>
            <w:tcW w:w="1272" w:type="dxa"/>
          </w:tcPr>
          <w:p w:rsidR="001E6FBA" w:rsidRPr="00C11517" w:rsidRDefault="001E6FBA" w:rsidP="00F559B0">
            <w:pPr>
              <w:jc w:val="center"/>
              <w:rPr>
                <w:color w:val="auto"/>
                <w:sz w:val="24"/>
                <w:szCs w:val="24"/>
              </w:rPr>
            </w:pPr>
            <w:r w:rsidRPr="00C11517">
              <w:rPr>
                <w:color w:val="auto"/>
                <w:sz w:val="24"/>
                <w:szCs w:val="24"/>
              </w:rPr>
              <w:t>2</w:t>
            </w:r>
          </w:p>
        </w:tc>
        <w:tc>
          <w:tcPr>
            <w:tcW w:w="1700" w:type="dxa"/>
          </w:tcPr>
          <w:p w:rsidR="001E6FBA" w:rsidRPr="00C11517" w:rsidRDefault="001E6FBA" w:rsidP="00F559B0">
            <w:pPr>
              <w:jc w:val="center"/>
              <w:rPr>
                <w:color w:val="auto"/>
                <w:sz w:val="24"/>
                <w:szCs w:val="24"/>
              </w:rPr>
            </w:pPr>
            <w:r w:rsidRPr="00C11517">
              <w:rPr>
                <w:color w:val="auto"/>
                <w:sz w:val="24"/>
                <w:szCs w:val="24"/>
              </w:rPr>
              <w:t>3</w:t>
            </w:r>
          </w:p>
        </w:tc>
        <w:tc>
          <w:tcPr>
            <w:tcW w:w="565" w:type="dxa"/>
          </w:tcPr>
          <w:p w:rsidR="001E6FBA" w:rsidRPr="00C11517" w:rsidRDefault="001E6FBA" w:rsidP="00F559B0">
            <w:pPr>
              <w:jc w:val="center"/>
              <w:rPr>
                <w:color w:val="auto"/>
                <w:sz w:val="24"/>
                <w:szCs w:val="24"/>
              </w:rPr>
            </w:pPr>
            <w:r w:rsidRPr="00C11517">
              <w:rPr>
                <w:color w:val="auto"/>
                <w:sz w:val="24"/>
                <w:szCs w:val="24"/>
              </w:rPr>
              <w:t>4</w:t>
            </w:r>
          </w:p>
        </w:tc>
        <w:tc>
          <w:tcPr>
            <w:tcW w:w="1134" w:type="dxa"/>
          </w:tcPr>
          <w:p w:rsidR="001E6FBA" w:rsidRPr="00C11517" w:rsidRDefault="001E6FBA" w:rsidP="00F559B0">
            <w:pPr>
              <w:jc w:val="center"/>
              <w:rPr>
                <w:color w:val="auto"/>
                <w:sz w:val="24"/>
                <w:szCs w:val="24"/>
              </w:rPr>
            </w:pPr>
            <w:r w:rsidRPr="00C11517">
              <w:rPr>
                <w:color w:val="auto"/>
                <w:sz w:val="24"/>
                <w:szCs w:val="24"/>
              </w:rPr>
              <w:t>5</w:t>
            </w:r>
          </w:p>
        </w:tc>
        <w:tc>
          <w:tcPr>
            <w:tcW w:w="993" w:type="dxa"/>
          </w:tcPr>
          <w:p w:rsidR="001E6FBA" w:rsidRPr="00C11517" w:rsidRDefault="001E6FBA" w:rsidP="00F559B0">
            <w:pPr>
              <w:jc w:val="center"/>
              <w:rPr>
                <w:color w:val="auto"/>
                <w:sz w:val="24"/>
                <w:szCs w:val="24"/>
              </w:rPr>
            </w:pPr>
            <w:r w:rsidRPr="00C11517">
              <w:rPr>
                <w:color w:val="auto"/>
                <w:sz w:val="24"/>
                <w:szCs w:val="24"/>
              </w:rPr>
              <w:t>6</w:t>
            </w:r>
          </w:p>
        </w:tc>
        <w:tc>
          <w:tcPr>
            <w:tcW w:w="993" w:type="dxa"/>
          </w:tcPr>
          <w:p w:rsidR="001E6FBA" w:rsidRPr="00C11517" w:rsidRDefault="001E6FBA" w:rsidP="00F559B0">
            <w:pPr>
              <w:jc w:val="center"/>
              <w:rPr>
                <w:color w:val="auto"/>
                <w:sz w:val="24"/>
                <w:szCs w:val="24"/>
              </w:rPr>
            </w:pPr>
            <w:r w:rsidRPr="00C11517">
              <w:rPr>
                <w:color w:val="auto"/>
                <w:sz w:val="24"/>
                <w:szCs w:val="24"/>
              </w:rPr>
              <w:t>7</w:t>
            </w:r>
          </w:p>
        </w:tc>
        <w:tc>
          <w:tcPr>
            <w:tcW w:w="1134" w:type="dxa"/>
          </w:tcPr>
          <w:p w:rsidR="001E6FBA" w:rsidRPr="00C11517" w:rsidRDefault="001E6FBA" w:rsidP="00F559B0">
            <w:pPr>
              <w:jc w:val="center"/>
              <w:rPr>
                <w:color w:val="auto"/>
                <w:sz w:val="24"/>
                <w:szCs w:val="24"/>
              </w:rPr>
            </w:pPr>
            <w:r w:rsidRPr="00C11517">
              <w:rPr>
                <w:color w:val="auto"/>
                <w:sz w:val="24"/>
                <w:szCs w:val="24"/>
              </w:rPr>
              <w:t>8</w:t>
            </w:r>
          </w:p>
        </w:tc>
        <w:tc>
          <w:tcPr>
            <w:tcW w:w="1134" w:type="dxa"/>
          </w:tcPr>
          <w:p w:rsidR="001E6FBA" w:rsidRPr="00C11517" w:rsidRDefault="001E6FBA" w:rsidP="00F559B0">
            <w:pPr>
              <w:jc w:val="center"/>
              <w:rPr>
                <w:color w:val="auto"/>
                <w:sz w:val="24"/>
                <w:szCs w:val="24"/>
              </w:rPr>
            </w:pPr>
            <w:r w:rsidRPr="00C11517">
              <w:rPr>
                <w:color w:val="auto"/>
                <w:sz w:val="24"/>
                <w:szCs w:val="24"/>
              </w:rPr>
              <w:t>9</w:t>
            </w:r>
          </w:p>
        </w:tc>
        <w:tc>
          <w:tcPr>
            <w:tcW w:w="993" w:type="dxa"/>
          </w:tcPr>
          <w:p w:rsidR="001E6FBA" w:rsidRPr="00C11517" w:rsidRDefault="001E6FBA" w:rsidP="00F559B0">
            <w:pPr>
              <w:jc w:val="center"/>
              <w:rPr>
                <w:color w:val="auto"/>
                <w:sz w:val="24"/>
                <w:szCs w:val="24"/>
              </w:rPr>
            </w:pPr>
            <w:r w:rsidRPr="00C11517">
              <w:rPr>
                <w:color w:val="auto"/>
                <w:sz w:val="24"/>
                <w:szCs w:val="24"/>
              </w:rPr>
              <w:t>10</w:t>
            </w:r>
          </w:p>
        </w:tc>
        <w:tc>
          <w:tcPr>
            <w:tcW w:w="992" w:type="dxa"/>
          </w:tcPr>
          <w:p w:rsidR="001E6FBA" w:rsidRPr="00C11517" w:rsidRDefault="001E6FBA" w:rsidP="00F559B0">
            <w:pPr>
              <w:jc w:val="center"/>
              <w:rPr>
                <w:color w:val="auto"/>
                <w:sz w:val="24"/>
                <w:szCs w:val="24"/>
              </w:rPr>
            </w:pPr>
            <w:r w:rsidRPr="00C11517">
              <w:rPr>
                <w:color w:val="auto"/>
                <w:sz w:val="24"/>
                <w:szCs w:val="24"/>
              </w:rPr>
              <w:t>11</w:t>
            </w:r>
          </w:p>
        </w:tc>
        <w:tc>
          <w:tcPr>
            <w:tcW w:w="991" w:type="dxa"/>
          </w:tcPr>
          <w:p w:rsidR="001E6FBA" w:rsidRPr="00C11517" w:rsidRDefault="001E6FBA" w:rsidP="00F559B0">
            <w:pPr>
              <w:jc w:val="center"/>
              <w:rPr>
                <w:color w:val="auto"/>
                <w:sz w:val="24"/>
                <w:szCs w:val="24"/>
              </w:rPr>
            </w:pPr>
            <w:r w:rsidRPr="00C11517">
              <w:rPr>
                <w:color w:val="auto"/>
                <w:sz w:val="24"/>
                <w:szCs w:val="24"/>
              </w:rPr>
              <w:t>12</w:t>
            </w:r>
          </w:p>
        </w:tc>
        <w:tc>
          <w:tcPr>
            <w:tcW w:w="1134" w:type="dxa"/>
          </w:tcPr>
          <w:p w:rsidR="001E6FBA" w:rsidRPr="00C11517" w:rsidRDefault="001E6FBA" w:rsidP="00F559B0">
            <w:pPr>
              <w:jc w:val="center"/>
              <w:rPr>
                <w:color w:val="auto"/>
                <w:sz w:val="24"/>
                <w:szCs w:val="24"/>
              </w:rPr>
            </w:pPr>
            <w:r w:rsidRPr="00C11517">
              <w:rPr>
                <w:color w:val="auto"/>
                <w:sz w:val="24"/>
                <w:szCs w:val="24"/>
              </w:rPr>
              <w:t>13</w:t>
            </w:r>
          </w:p>
        </w:tc>
        <w:tc>
          <w:tcPr>
            <w:tcW w:w="2280" w:type="dxa"/>
          </w:tcPr>
          <w:p w:rsidR="001E6FBA" w:rsidRPr="00C11517" w:rsidRDefault="001E6FBA" w:rsidP="00F559B0">
            <w:pPr>
              <w:jc w:val="center"/>
              <w:rPr>
                <w:color w:val="auto"/>
                <w:sz w:val="24"/>
                <w:szCs w:val="24"/>
              </w:rPr>
            </w:pPr>
            <w:r w:rsidRPr="00C11517">
              <w:rPr>
                <w:color w:val="auto"/>
                <w:sz w:val="24"/>
                <w:szCs w:val="24"/>
              </w:rPr>
              <w:t>14</w:t>
            </w:r>
          </w:p>
        </w:tc>
      </w:tr>
      <w:tr w:rsidR="001E6FBA" w:rsidRPr="00C11517" w:rsidTr="00F559B0">
        <w:trPr>
          <w:trHeight w:val="555"/>
          <w:jc w:val="center"/>
        </w:trPr>
        <w:tc>
          <w:tcPr>
            <w:tcW w:w="561" w:type="dxa"/>
            <w:tcBorders>
              <w:bottom w:val="single" w:sz="4" w:space="0" w:color="auto"/>
            </w:tcBorders>
          </w:tcPr>
          <w:p w:rsidR="001E6FBA" w:rsidRPr="00C11517" w:rsidRDefault="001E6FBA" w:rsidP="00F559B0">
            <w:pPr>
              <w:jc w:val="center"/>
              <w:rPr>
                <w:color w:val="auto"/>
                <w:sz w:val="24"/>
                <w:szCs w:val="24"/>
              </w:rPr>
            </w:pPr>
            <w:r w:rsidRPr="00C11517">
              <w:rPr>
                <w:color w:val="auto"/>
                <w:sz w:val="24"/>
                <w:szCs w:val="24"/>
              </w:rPr>
              <w:t>1.</w:t>
            </w:r>
          </w:p>
        </w:tc>
        <w:tc>
          <w:tcPr>
            <w:tcW w:w="1272" w:type="dxa"/>
            <w:tcBorders>
              <w:bottom w:val="single" w:sz="4" w:space="0" w:color="auto"/>
            </w:tcBorders>
          </w:tcPr>
          <w:p w:rsidR="001E6FBA" w:rsidRPr="00C11517" w:rsidRDefault="001E6FBA" w:rsidP="00F559B0">
            <w:pPr>
              <w:jc w:val="center"/>
              <w:rPr>
                <w:i/>
                <w:color w:val="auto"/>
                <w:sz w:val="24"/>
                <w:szCs w:val="24"/>
              </w:rPr>
            </w:pPr>
          </w:p>
        </w:tc>
        <w:tc>
          <w:tcPr>
            <w:tcW w:w="14043" w:type="dxa"/>
            <w:gridSpan w:val="12"/>
            <w:tcBorders>
              <w:bottom w:val="single" w:sz="4" w:space="0" w:color="auto"/>
            </w:tcBorders>
          </w:tcPr>
          <w:p w:rsidR="001E6FBA" w:rsidRDefault="001E6FBA" w:rsidP="007046EC">
            <w:pPr>
              <w:widowControl w:val="0"/>
              <w:jc w:val="center"/>
              <w:rPr>
                <w:i/>
                <w:sz w:val="24"/>
              </w:rPr>
            </w:pPr>
            <w:r w:rsidRPr="00C11517">
              <w:rPr>
                <w:i/>
                <w:color w:val="auto"/>
                <w:sz w:val="24"/>
                <w:szCs w:val="24"/>
              </w:rPr>
              <w:t xml:space="preserve">Задача комплекса процессных мероприятий </w:t>
            </w:r>
            <w:r>
              <w:rPr>
                <w:sz w:val="24"/>
              </w:rPr>
              <w:t xml:space="preserve">«Осуществление внутреннего муниципального финансового контроля </w:t>
            </w:r>
          </w:p>
          <w:p w:rsidR="001E6FBA" w:rsidRPr="00FD03CA" w:rsidRDefault="001E6FBA" w:rsidP="007046EC">
            <w:pPr>
              <w:widowControl w:val="0"/>
              <w:suppressAutoHyphens/>
              <w:jc w:val="center"/>
              <w:rPr>
                <w:sz w:val="24"/>
                <w:szCs w:val="24"/>
              </w:rPr>
            </w:pPr>
            <w:r>
              <w:rPr>
                <w:sz w:val="24"/>
              </w:rPr>
              <w:t>в соответствии с требованиями действующего законодательства и федеральных стандартов внутреннего государственного (муниципального) финансового контроля»</w:t>
            </w:r>
          </w:p>
        </w:tc>
      </w:tr>
      <w:tr w:rsidR="001E6FBA" w:rsidRPr="00C11517" w:rsidTr="00F559B0">
        <w:trPr>
          <w:trHeight w:val="750"/>
          <w:jc w:val="center"/>
        </w:trPr>
        <w:tc>
          <w:tcPr>
            <w:tcW w:w="561" w:type="dxa"/>
          </w:tcPr>
          <w:p w:rsidR="001E6FBA" w:rsidRDefault="001E6FBA" w:rsidP="00F559B0">
            <w:pPr>
              <w:jc w:val="center"/>
              <w:rPr>
                <w:color w:val="auto"/>
                <w:sz w:val="24"/>
                <w:szCs w:val="24"/>
              </w:rPr>
            </w:pPr>
            <w:r w:rsidRPr="00C11517">
              <w:rPr>
                <w:color w:val="auto"/>
                <w:sz w:val="24"/>
                <w:szCs w:val="24"/>
              </w:rPr>
              <w:t>1.1</w:t>
            </w:r>
          </w:p>
          <w:p w:rsidR="001E6FBA" w:rsidRDefault="001E6FBA" w:rsidP="00F559B0">
            <w:pPr>
              <w:jc w:val="center"/>
              <w:rPr>
                <w:color w:val="auto"/>
                <w:sz w:val="24"/>
                <w:szCs w:val="24"/>
              </w:rPr>
            </w:pPr>
          </w:p>
          <w:p w:rsidR="001E6FBA" w:rsidRDefault="001E6FBA" w:rsidP="00F559B0">
            <w:pPr>
              <w:jc w:val="center"/>
              <w:rPr>
                <w:color w:val="auto"/>
                <w:sz w:val="24"/>
                <w:szCs w:val="24"/>
              </w:rPr>
            </w:pPr>
          </w:p>
          <w:p w:rsidR="001E6FBA" w:rsidRDefault="001E6FBA" w:rsidP="00F559B0">
            <w:pPr>
              <w:jc w:val="center"/>
              <w:rPr>
                <w:color w:val="auto"/>
                <w:sz w:val="24"/>
                <w:szCs w:val="24"/>
              </w:rPr>
            </w:pPr>
          </w:p>
          <w:p w:rsidR="001E6FBA" w:rsidRDefault="001E6FBA" w:rsidP="00F559B0">
            <w:pPr>
              <w:jc w:val="center"/>
              <w:rPr>
                <w:color w:val="auto"/>
                <w:sz w:val="24"/>
                <w:szCs w:val="24"/>
              </w:rPr>
            </w:pPr>
          </w:p>
          <w:p w:rsidR="001E6FBA" w:rsidRDefault="001E6FBA" w:rsidP="00F559B0">
            <w:pPr>
              <w:jc w:val="center"/>
              <w:rPr>
                <w:color w:val="auto"/>
                <w:sz w:val="24"/>
                <w:szCs w:val="24"/>
              </w:rPr>
            </w:pPr>
          </w:p>
          <w:p w:rsidR="001E6FBA" w:rsidRDefault="001E6FBA" w:rsidP="00F559B0">
            <w:pPr>
              <w:jc w:val="center"/>
              <w:rPr>
                <w:color w:val="auto"/>
                <w:sz w:val="24"/>
                <w:szCs w:val="24"/>
              </w:rPr>
            </w:pPr>
          </w:p>
          <w:p w:rsidR="001E6FBA" w:rsidRDefault="001E6FBA" w:rsidP="00F559B0">
            <w:pPr>
              <w:jc w:val="center"/>
              <w:rPr>
                <w:color w:val="auto"/>
                <w:sz w:val="24"/>
                <w:szCs w:val="24"/>
              </w:rPr>
            </w:pPr>
          </w:p>
          <w:p w:rsidR="001E6FBA" w:rsidRDefault="001E6FBA" w:rsidP="00F559B0">
            <w:pPr>
              <w:jc w:val="center"/>
              <w:rPr>
                <w:color w:val="auto"/>
                <w:sz w:val="24"/>
                <w:szCs w:val="24"/>
              </w:rPr>
            </w:pPr>
          </w:p>
          <w:p w:rsidR="001E6FBA" w:rsidRDefault="001E6FBA" w:rsidP="00F559B0">
            <w:pPr>
              <w:jc w:val="center"/>
              <w:rPr>
                <w:color w:val="auto"/>
                <w:sz w:val="24"/>
                <w:szCs w:val="24"/>
              </w:rPr>
            </w:pPr>
          </w:p>
          <w:p w:rsidR="001E6FBA" w:rsidRDefault="001E6FBA" w:rsidP="00F559B0">
            <w:pPr>
              <w:jc w:val="center"/>
              <w:rPr>
                <w:color w:val="auto"/>
                <w:sz w:val="24"/>
                <w:szCs w:val="24"/>
              </w:rPr>
            </w:pPr>
          </w:p>
          <w:p w:rsidR="001E6FBA" w:rsidRDefault="001E6FBA" w:rsidP="00F559B0">
            <w:pPr>
              <w:jc w:val="center"/>
              <w:rPr>
                <w:color w:val="auto"/>
                <w:sz w:val="24"/>
                <w:szCs w:val="24"/>
              </w:rPr>
            </w:pPr>
          </w:p>
          <w:p w:rsidR="001E6FBA" w:rsidRDefault="001E6FBA" w:rsidP="00F559B0">
            <w:pPr>
              <w:jc w:val="center"/>
              <w:rPr>
                <w:color w:val="auto"/>
                <w:sz w:val="24"/>
                <w:szCs w:val="24"/>
              </w:rPr>
            </w:pPr>
          </w:p>
          <w:p w:rsidR="001E6FBA" w:rsidRDefault="001E6FBA" w:rsidP="00F559B0">
            <w:pPr>
              <w:jc w:val="center"/>
              <w:rPr>
                <w:color w:val="auto"/>
                <w:sz w:val="24"/>
                <w:szCs w:val="24"/>
              </w:rPr>
            </w:pPr>
          </w:p>
          <w:p w:rsidR="001E6FBA" w:rsidRDefault="001E6FBA" w:rsidP="00F559B0">
            <w:pPr>
              <w:jc w:val="center"/>
              <w:rPr>
                <w:color w:val="auto"/>
                <w:sz w:val="24"/>
                <w:szCs w:val="24"/>
              </w:rPr>
            </w:pPr>
          </w:p>
          <w:p w:rsidR="001E6FBA" w:rsidRDefault="001E6FBA" w:rsidP="00F559B0">
            <w:pPr>
              <w:jc w:val="center"/>
              <w:rPr>
                <w:color w:val="auto"/>
                <w:sz w:val="24"/>
                <w:szCs w:val="24"/>
              </w:rPr>
            </w:pPr>
          </w:p>
          <w:p w:rsidR="001E6FBA" w:rsidRDefault="001E6FBA" w:rsidP="00F559B0">
            <w:pPr>
              <w:jc w:val="center"/>
              <w:rPr>
                <w:color w:val="auto"/>
                <w:sz w:val="24"/>
                <w:szCs w:val="24"/>
              </w:rPr>
            </w:pPr>
          </w:p>
          <w:p w:rsidR="001E6FBA" w:rsidRDefault="001E6FBA" w:rsidP="00F559B0">
            <w:pPr>
              <w:jc w:val="center"/>
              <w:rPr>
                <w:color w:val="auto"/>
                <w:sz w:val="24"/>
                <w:szCs w:val="24"/>
              </w:rPr>
            </w:pPr>
          </w:p>
          <w:p w:rsidR="001E6FBA" w:rsidRDefault="001E6FBA" w:rsidP="00F559B0">
            <w:pPr>
              <w:jc w:val="center"/>
              <w:rPr>
                <w:color w:val="auto"/>
                <w:sz w:val="24"/>
                <w:szCs w:val="24"/>
              </w:rPr>
            </w:pPr>
          </w:p>
          <w:p w:rsidR="001E6FBA" w:rsidRPr="00C11517" w:rsidRDefault="001E6FBA" w:rsidP="007046EC">
            <w:pPr>
              <w:rPr>
                <w:color w:val="auto"/>
                <w:sz w:val="24"/>
                <w:szCs w:val="24"/>
              </w:rPr>
            </w:pPr>
          </w:p>
        </w:tc>
        <w:tc>
          <w:tcPr>
            <w:tcW w:w="1272" w:type="dxa"/>
            <w:shd w:val="clear" w:color="auto" w:fill="92D050"/>
          </w:tcPr>
          <w:p w:rsidR="001E6FBA" w:rsidRPr="00C11517" w:rsidRDefault="001E6FBA" w:rsidP="00F559B0">
            <w:pPr>
              <w:jc w:val="center"/>
              <w:rPr>
                <w:color w:val="auto"/>
                <w:sz w:val="24"/>
                <w:szCs w:val="24"/>
              </w:rPr>
            </w:pPr>
          </w:p>
        </w:tc>
        <w:tc>
          <w:tcPr>
            <w:tcW w:w="1700" w:type="dxa"/>
            <w:tcBorders>
              <w:bottom w:val="single" w:sz="4" w:space="0" w:color="auto"/>
            </w:tcBorders>
            <w:vAlign w:val="center"/>
          </w:tcPr>
          <w:p w:rsidR="001E6FBA" w:rsidRPr="00B11933" w:rsidRDefault="001E6FBA" w:rsidP="007046EC">
            <w:pPr>
              <w:widowControl w:val="0"/>
            </w:pPr>
            <w:r w:rsidRPr="00B11933">
              <w:t xml:space="preserve">Соотношение количества проверок, по результатам которых приняты меры по устранению нарушений, и количества проверок, по результатам которых выявлены нарушения бюджетного законодательства Российской Федерации и законодательства Российской Федерации о контрактной системе </w:t>
            </w:r>
          </w:p>
          <w:p w:rsidR="001E6FBA" w:rsidRPr="00B11933" w:rsidRDefault="001E6FBA" w:rsidP="007046EC">
            <w:pPr>
              <w:widowControl w:val="0"/>
            </w:pPr>
            <w:r w:rsidRPr="00B11933">
              <w:t xml:space="preserve">в сфере закупок товаров, работ, услуг </w:t>
            </w:r>
          </w:p>
          <w:p w:rsidR="001E6FBA" w:rsidRPr="007046EC" w:rsidRDefault="001E6FBA" w:rsidP="007046EC">
            <w:pPr>
              <w:rPr>
                <w:i/>
                <w:color w:val="auto"/>
                <w:sz w:val="22"/>
                <w:szCs w:val="22"/>
              </w:rPr>
            </w:pPr>
            <w:r w:rsidRPr="00B11933">
              <w:t>для обеспечения</w:t>
            </w:r>
            <w:r w:rsidRPr="007046EC">
              <w:rPr>
                <w:sz w:val="22"/>
                <w:szCs w:val="22"/>
              </w:rPr>
              <w:t xml:space="preserve"> </w:t>
            </w:r>
            <w:r w:rsidRPr="00B11933">
              <w:t>государственных и муниципальных нужд</w:t>
            </w:r>
          </w:p>
        </w:tc>
        <w:tc>
          <w:tcPr>
            <w:tcW w:w="565" w:type="dxa"/>
            <w:tcBorders>
              <w:bottom w:val="single" w:sz="4" w:space="0" w:color="auto"/>
            </w:tcBorders>
          </w:tcPr>
          <w:p w:rsidR="001E6FBA" w:rsidRDefault="001E6FBA" w:rsidP="00F559B0">
            <w:pPr>
              <w:jc w:val="center"/>
              <w:rPr>
                <w:color w:val="auto"/>
                <w:sz w:val="24"/>
                <w:szCs w:val="24"/>
              </w:rPr>
            </w:pPr>
            <w:r>
              <w:rPr>
                <w:color w:val="auto"/>
                <w:sz w:val="24"/>
                <w:szCs w:val="24"/>
              </w:rPr>
              <w:t>-</w:t>
            </w:r>
          </w:p>
        </w:tc>
        <w:tc>
          <w:tcPr>
            <w:tcW w:w="1134" w:type="dxa"/>
            <w:tcBorders>
              <w:bottom w:val="single" w:sz="4" w:space="0" w:color="auto"/>
            </w:tcBorders>
          </w:tcPr>
          <w:p w:rsidR="001E6FBA" w:rsidRDefault="001E6FBA" w:rsidP="00F559B0">
            <w:pPr>
              <w:jc w:val="center"/>
              <w:rPr>
                <w:color w:val="auto"/>
                <w:sz w:val="24"/>
                <w:szCs w:val="24"/>
              </w:rPr>
            </w:pPr>
            <w:r>
              <w:rPr>
                <w:color w:val="auto"/>
                <w:sz w:val="24"/>
                <w:szCs w:val="24"/>
              </w:rPr>
              <w:t>возрастания</w:t>
            </w:r>
          </w:p>
        </w:tc>
        <w:tc>
          <w:tcPr>
            <w:tcW w:w="993" w:type="dxa"/>
            <w:tcBorders>
              <w:bottom w:val="single" w:sz="4" w:space="0" w:color="auto"/>
            </w:tcBorders>
          </w:tcPr>
          <w:p w:rsidR="001E6FBA" w:rsidRDefault="001E6FBA" w:rsidP="00F559B0">
            <w:pPr>
              <w:jc w:val="center"/>
              <w:rPr>
                <w:color w:val="auto"/>
                <w:sz w:val="24"/>
                <w:szCs w:val="24"/>
              </w:rPr>
            </w:pPr>
            <w:r>
              <w:rPr>
                <w:color w:val="auto"/>
                <w:sz w:val="24"/>
                <w:szCs w:val="24"/>
              </w:rPr>
              <w:t>процентов</w:t>
            </w:r>
          </w:p>
        </w:tc>
        <w:tc>
          <w:tcPr>
            <w:tcW w:w="993" w:type="dxa"/>
            <w:tcBorders>
              <w:bottom w:val="single" w:sz="4" w:space="0" w:color="auto"/>
            </w:tcBorders>
          </w:tcPr>
          <w:p w:rsidR="001E6FBA" w:rsidRDefault="001E6FBA" w:rsidP="00F559B0">
            <w:pPr>
              <w:jc w:val="center"/>
              <w:rPr>
                <w:color w:val="auto"/>
                <w:sz w:val="24"/>
                <w:szCs w:val="24"/>
              </w:rPr>
            </w:pPr>
            <w:r>
              <w:rPr>
                <w:color w:val="auto"/>
                <w:sz w:val="24"/>
                <w:szCs w:val="24"/>
              </w:rPr>
              <w:t>100,0</w:t>
            </w:r>
          </w:p>
        </w:tc>
        <w:tc>
          <w:tcPr>
            <w:tcW w:w="1134" w:type="dxa"/>
            <w:tcBorders>
              <w:bottom w:val="single" w:sz="4" w:space="0" w:color="auto"/>
            </w:tcBorders>
          </w:tcPr>
          <w:p w:rsidR="001E6FBA" w:rsidRDefault="001E6FBA" w:rsidP="00F559B0">
            <w:pPr>
              <w:jc w:val="center"/>
              <w:rPr>
                <w:color w:val="auto"/>
                <w:sz w:val="24"/>
                <w:szCs w:val="24"/>
              </w:rPr>
            </w:pPr>
            <w:r>
              <w:rPr>
                <w:color w:val="auto"/>
                <w:sz w:val="24"/>
                <w:szCs w:val="24"/>
              </w:rPr>
              <w:t>100,0</w:t>
            </w:r>
          </w:p>
        </w:tc>
        <w:tc>
          <w:tcPr>
            <w:tcW w:w="1134" w:type="dxa"/>
            <w:tcBorders>
              <w:bottom w:val="single" w:sz="4" w:space="0" w:color="auto"/>
            </w:tcBorders>
          </w:tcPr>
          <w:p w:rsidR="001E6FBA" w:rsidRDefault="001E6FBA" w:rsidP="00F559B0">
            <w:pPr>
              <w:jc w:val="center"/>
              <w:rPr>
                <w:color w:val="auto"/>
                <w:sz w:val="24"/>
                <w:szCs w:val="24"/>
              </w:rPr>
            </w:pPr>
            <w:r>
              <w:rPr>
                <w:color w:val="auto"/>
                <w:sz w:val="24"/>
                <w:szCs w:val="24"/>
              </w:rPr>
              <w:t>-</w:t>
            </w:r>
          </w:p>
        </w:tc>
        <w:tc>
          <w:tcPr>
            <w:tcW w:w="993" w:type="dxa"/>
            <w:tcBorders>
              <w:bottom w:val="single" w:sz="4" w:space="0" w:color="auto"/>
            </w:tcBorders>
          </w:tcPr>
          <w:p w:rsidR="001E6FBA" w:rsidRDefault="001E6FBA" w:rsidP="00F559B0">
            <w:pPr>
              <w:jc w:val="center"/>
              <w:rPr>
                <w:color w:val="auto"/>
                <w:sz w:val="24"/>
                <w:szCs w:val="24"/>
              </w:rPr>
            </w:pPr>
            <w:r>
              <w:rPr>
                <w:color w:val="auto"/>
                <w:sz w:val="24"/>
                <w:szCs w:val="24"/>
              </w:rPr>
              <w:t>-</w:t>
            </w:r>
          </w:p>
        </w:tc>
        <w:tc>
          <w:tcPr>
            <w:tcW w:w="992" w:type="dxa"/>
            <w:tcBorders>
              <w:bottom w:val="single" w:sz="4" w:space="0" w:color="auto"/>
            </w:tcBorders>
          </w:tcPr>
          <w:p w:rsidR="001E6FBA" w:rsidRDefault="001E6FBA" w:rsidP="00F559B0">
            <w:pPr>
              <w:jc w:val="center"/>
              <w:rPr>
                <w:color w:val="auto"/>
                <w:sz w:val="24"/>
                <w:szCs w:val="24"/>
              </w:rPr>
            </w:pPr>
            <w:r>
              <w:rPr>
                <w:color w:val="auto"/>
                <w:sz w:val="24"/>
                <w:szCs w:val="24"/>
              </w:rPr>
              <w:t>-</w:t>
            </w:r>
          </w:p>
        </w:tc>
        <w:tc>
          <w:tcPr>
            <w:tcW w:w="991" w:type="dxa"/>
            <w:tcBorders>
              <w:bottom w:val="single" w:sz="4" w:space="0" w:color="auto"/>
            </w:tcBorders>
          </w:tcPr>
          <w:p w:rsidR="001E6FBA" w:rsidRDefault="001E6FBA" w:rsidP="00F559B0">
            <w:pPr>
              <w:jc w:val="center"/>
              <w:rPr>
                <w:color w:val="auto"/>
                <w:sz w:val="24"/>
                <w:szCs w:val="24"/>
              </w:rPr>
            </w:pPr>
            <w:r>
              <w:rPr>
                <w:color w:val="auto"/>
                <w:sz w:val="24"/>
                <w:szCs w:val="24"/>
              </w:rPr>
              <w:t>-</w:t>
            </w:r>
          </w:p>
        </w:tc>
        <w:tc>
          <w:tcPr>
            <w:tcW w:w="1134" w:type="dxa"/>
            <w:tcBorders>
              <w:bottom w:val="single" w:sz="4" w:space="0" w:color="auto"/>
            </w:tcBorders>
          </w:tcPr>
          <w:p w:rsidR="001E6FBA" w:rsidRDefault="001E6FBA" w:rsidP="00F559B0">
            <w:pPr>
              <w:jc w:val="center"/>
              <w:rPr>
                <w:color w:val="auto"/>
                <w:sz w:val="24"/>
                <w:szCs w:val="24"/>
              </w:rPr>
            </w:pPr>
            <w:r>
              <w:rPr>
                <w:color w:val="auto"/>
                <w:sz w:val="24"/>
                <w:szCs w:val="24"/>
              </w:rPr>
              <w:t>-</w:t>
            </w:r>
          </w:p>
        </w:tc>
        <w:tc>
          <w:tcPr>
            <w:tcW w:w="2280" w:type="dxa"/>
            <w:tcBorders>
              <w:bottom w:val="single" w:sz="4" w:space="0" w:color="auto"/>
            </w:tcBorders>
          </w:tcPr>
          <w:p w:rsidR="001E6FBA" w:rsidRDefault="001E6FBA" w:rsidP="00F559B0">
            <w:pPr>
              <w:jc w:val="center"/>
              <w:rPr>
                <w:color w:val="auto"/>
                <w:sz w:val="24"/>
                <w:szCs w:val="24"/>
              </w:rPr>
            </w:pPr>
            <w:r>
              <w:rPr>
                <w:color w:val="auto"/>
                <w:sz w:val="24"/>
                <w:szCs w:val="24"/>
              </w:rPr>
              <w:t>-</w:t>
            </w:r>
          </w:p>
        </w:tc>
      </w:tr>
    </w:tbl>
    <w:p w:rsidR="001E6FBA" w:rsidRDefault="001E6FBA" w:rsidP="00F559B0">
      <w:pPr>
        <w:ind w:right="536"/>
        <w:contextualSpacing/>
        <w:jc w:val="right"/>
        <w:rPr>
          <w:color w:val="auto"/>
          <w:sz w:val="24"/>
          <w:szCs w:val="24"/>
        </w:rPr>
      </w:pPr>
    </w:p>
    <w:p w:rsidR="001E6FBA" w:rsidRDefault="001E6FBA" w:rsidP="00F559B0">
      <w:pPr>
        <w:ind w:right="536"/>
        <w:contextualSpacing/>
        <w:jc w:val="right"/>
        <w:rPr>
          <w:color w:val="auto"/>
          <w:sz w:val="24"/>
          <w:szCs w:val="24"/>
        </w:rPr>
      </w:pPr>
    </w:p>
    <w:tbl>
      <w:tblPr>
        <w:tblpPr w:leftFromText="180" w:rightFromText="180" w:vertAnchor="text" w:tblpX="-14471" w:tblpY="-12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
      </w:tblGrid>
      <w:tr w:rsidR="001E6FBA" w:rsidTr="00F559B0">
        <w:tc>
          <w:tcPr>
            <w:tcW w:w="324" w:type="dxa"/>
          </w:tcPr>
          <w:p w:rsidR="001E6FBA" w:rsidRDefault="001E6FBA" w:rsidP="00F559B0">
            <w:pPr>
              <w:ind w:right="536"/>
              <w:contextualSpacing/>
              <w:jc w:val="right"/>
              <w:rPr>
                <w:color w:val="auto"/>
                <w:sz w:val="24"/>
                <w:szCs w:val="24"/>
              </w:rPr>
            </w:pPr>
          </w:p>
        </w:tc>
      </w:tr>
    </w:tbl>
    <w:p w:rsidR="001E6FBA" w:rsidRPr="00B87AEB" w:rsidRDefault="001E6FBA" w:rsidP="00F559B0">
      <w:pPr>
        <w:ind w:right="536"/>
        <w:contextualSpacing/>
        <w:rPr>
          <w:color w:val="FF0000"/>
          <w:sz w:val="24"/>
          <w:szCs w:val="24"/>
        </w:rPr>
      </w:pPr>
    </w:p>
    <w:p w:rsidR="001E6FBA" w:rsidRPr="00C11517" w:rsidRDefault="001E6FBA" w:rsidP="00F559B0">
      <w:pPr>
        <w:spacing w:after="160" w:line="264" w:lineRule="auto"/>
        <w:ind w:left="360"/>
        <w:jc w:val="center"/>
        <w:rPr>
          <w:color w:val="auto"/>
          <w:sz w:val="24"/>
          <w:szCs w:val="24"/>
        </w:rPr>
      </w:pPr>
      <w:r>
        <w:rPr>
          <w:color w:val="auto"/>
          <w:sz w:val="24"/>
          <w:szCs w:val="24"/>
        </w:rPr>
        <w:t>2</w:t>
      </w:r>
      <w:r w:rsidRPr="00C11517">
        <w:rPr>
          <w:color w:val="auto"/>
          <w:sz w:val="24"/>
          <w:szCs w:val="24"/>
        </w:rPr>
        <w:t>. Сведения о выполнении (достижении) мероприятий (результатов) и контрольных точек комплекса процессных мероприятий</w:t>
      </w:r>
    </w:p>
    <w:tbl>
      <w:tblPr>
        <w:tblW w:w="1584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20"/>
        <w:gridCol w:w="1800"/>
        <w:gridCol w:w="900"/>
        <w:gridCol w:w="1067"/>
        <w:gridCol w:w="800"/>
        <w:gridCol w:w="933"/>
        <w:gridCol w:w="1067"/>
        <w:gridCol w:w="1067"/>
        <w:gridCol w:w="934"/>
        <w:gridCol w:w="1067"/>
        <w:gridCol w:w="1067"/>
        <w:gridCol w:w="1067"/>
        <w:gridCol w:w="1267"/>
        <w:gridCol w:w="1260"/>
        <w:gridCol w:w="824"/>
      </w:tblGrid>
      <w:tr w:rsidR="001E6FBA" w:rsidRPr="00C11517" w:rsidTr="00F559B0">
        <w:trPr>
          <w:trHeight w:val="986"/>
        </w:trPr>
        <w:tc>
          <w:tcPr>
            <w:tcW w:w="720" w:type="dxa"/>
            <w:vAlign w:val="center"/>
          </w:tcPr>
          <w:p w:rsidR="001E6FBA" w:rsidRPr="0088350F" w:rsidRDefault="001E6FBA" w:rsidP="00F559B0">
            <w:pPr>
              <w:contextualSpacing/>
              <w:jc w:val="center"/>
              <w:rPr>
                <w:color w:val="auto"/>
              </w:rPr>
            </w:pPr>
            <w:r w:rsidRPr="0088350F">
              <w:rPr>
                <w:color w:val="auto"/>
              </w:rPr>
              <w:t>№ п/п</w:t>
            </w:r>
          </w:p>
        </w:tc>
        <w:tc>
          <w:tcPr>
            <w:tcW w:w="1800" w:type="dxa"/>
            <w:vAlign w:val="center"/>
          </w:tcPr>
          <w:p w:rsidR="001E6FBA" w:rsidRPr="0088350F" w:rsidRDefault="001E6FBA" w:rsidP="00F559B0">
            <w:pPr>
              <w:ind w:left="305" w:hanging="305"/>
              <w:contextualSpacing/>
              <w:jc w:val="center"/>
              <w:rPr>
                <w:color w:val="auto"/>
              </w:rPr>
            </w:pPr>
            <w:r w:rsidRPr="0088350F">
              <w:rPr>
                <w:color w:val="auto"/>
              </w:rPr>
              <w:t>Наименование мероприятия (результата) / контрольной точки</w:t>
            </w:r>
          </w:p>
        </w:tc>
        <w:tc>
          <w:tcPr>
            <w:tcW w:w="900" w:type="dxa"/>
            <w:vAlign w:val="center"/>
          </w:tcPr>
          <w:p w:rsidR="001E6FBA" w:rsidRPr="0088350F" w:rsidRDefault="001E6FBA" w:rsidP="00F559B0">
            <w:pPr>
              <w:jc w:val="center"/>
              <w:rPr>
                <w:color w:val="auto"/>
              </w:rPr>
            </w:pPr>
            <w:r w:rsidRPr="0088350F">
              <w:rPr>
                <w:color w:val="auto"/>
              </w:rPr>
              <w:t xml:space="preserve">Единица измерения </w:t>
            </w:r>
            <w:r w:rsidRPr="0088350F">
              <w:rPr>
                <w:color w:val="auto"/>
              </w:rPr>
              <w:br/>
              <w:t>(по ОКЕИ)</w:t>
            </w:r>
          </w:p>
        </w:tc>
        <w:tc>
          <w:tcPr>
            <w:tcW w:w="1067" w:type="dxa"/>
            <w:vAlign w:val="center"/>
          </w:tcPr>
          <w:p w:rsidR="001E6FBA" w:rsidRPr="0088350F" w:rsidRDefault="001E6FBA" w:rsidP="00F559B0">
            <w:pPr>
              <w:jc w:val="center"/>
              <w:rPr>
                <w:color w:val="auto"/>
              </w:rPr>
            </w:pPr>
            <w:r w:rsidRPr="0088350F">
              <w:rPr>
                <w:color w:val="auto"/>
              </w:rPr>
              <w:t>Уровень соответствия</w:t>
            </w:r>
          </w:p>
          <w:p w:rsidR="001E6FBA" w:rsidRPr="0088350F" w:rsidRDefault="001E6FBA" w:rsidP="00F559B0">
            <w:pPr>
              <w:jc w:val="center"/>
              <w:rPr>
                <w:color w:val="auto"/>
              </w:rPr>
            </w:pPr>
            <w:r w:rsidRPr="0088350F">
              <w:rPr>
                <w:color w:val="auto"/>
              </w:rPr>
              <w:t>Декомпозированного мероприятия</w:t>
            </w:r>
          </w:p>
          <w:p w:rsidR="001E6FBA" w:rsidRPr="0088350F" w:rsidRDefault="001E6FBA" w:rsidP="00F559B0">
            <w:pPr>
              <w:contextualSpacing/>
              <w:jc w:val="center"/>
              <w:rPr>
                <w:color w:val="auto"/>
              </w:rPr>
            </w:pPr>
            <w:r w:rsidRPr="0088350F">
              <w:rPr>
                <w:color w:val="auto"/>
              </w:rPr>
              <w:t>(результата)</w:t>
            </w:r>
          </w:p>
        </w:tc>
        <w:tc>
          <w:tcPr>
            <w:tcW w:w="800" w:type="dxa"/>
            <w:vAlign w:val="center"/>
          </w:tcPr>
          <w:p w:rsidR="001E6FBA" w:rsidRPr="0088350F" w:rsidRDefault="001E6FBA" w:rsidP="00F559B0">
            <w:pPr>
              <w:contextualSpacing/>
              <w:jc w:val="center"/>
              <w:rPr>
                <w:color w:val="auto"/>
              </w:rPr>
            </w:pPr>
            <w:r w:rsidRPr="0088350F">
              <w:rPr>
                <w:color w:val="auto"/>
              </w:rPr>
              <w:t>Базовое значение</w:t>
            </w:r>
          </w:p>
        </w:tc>
        <w:tc>
          <w:tcPr>
            <w:tcW w:w="933" w:type="dxa"/>
            <w:vAlign w:val="center"/>
          </w:tcPr>
          <w:p w:rsidR="001E6FBA" w:rsidRPr="0088350F" w:rsidRDefault="001E6FBA" w:rsidP="00F559B0">
            <w:pPr>
              <w:contextualSpacing/>
              <w:jc w:val="center"/>
              <w:rPr>
                <w:color w:val="auto"/>
              </w:rPr>
            </w:pPr>
            <w:r w:rsidRPr="0088350F">
              <w:rPr>
                <w:color w:val="auto"/>
              </w:rPr>
              <w:t>Плановое значение на конец отчетного периода</w:t>
            </w:r>
          </w:p>
        </w:tc>
        <w:tc>
          <w:tcPr>
            <w:tcW w:w="1067" w:type="dxa"/>
            <w:vAlign w:val="center"/>
          </w:tcPr>
          <w:p w:rsidR="001E6FBA" w:rsidRPr="0088350F" w:rsidRDefault="001E6FBA" w:rsidP="00F559B0">
            <w:pPr>
              <w:contextualSpacing/>
              <w:jc w:val="center"/>
              <w:rPr>
                <w:color w:val="auto"/>
              </w:rPr>
            </w:pPr>
            <w:r w:rsidRPr="0088350F">
              <w:rPr>
                <w:color w:val="auto"/>
              </w:rPr>
              <w:t>Фактическое значение на конец отчетного периода</w:t>
            </w:r>
          </w:p>
        </w:tc>
        <w:tc>
          <w:tcPr>
            <w:tcW w:w="1067" w:type="dxa"/>
            <w:vAlign w:val="center"/>
          </w:tcPr>
          <w:p w:rsidR="001E6FBA" w:rsidRPr="0088350F" w:rsidRDefault="001E6FBA" w:rsidP="00F559B0">
            <w:pPr>
              <w:contextualSpacing/>
              <w:jc w:val="center"/>
              <w:rPr>
                <w:color w:val="auto"/>
              </w:rPr>
            </w:pPr>
            <w:r w:rsidRPr="0088350F">
              <w:rPr>
                <w:color w:val="auto"/>
              </w:rPr>
              <w:t>Прогнозное значение на конец отчетного периода</w:t>
            </w:r>
          </w:p>
        </w:tc>
        <w:tc>
          <w:tcPr>
            <w:tcW w:w="934" w:type="dxa"/>
            <w:vAlign w:val="center"/>
          </w:tcPr>
          <w:p w:rsidR="001E6FBA" w:rsidRPr="0088350F" w:rsidRDefault="001E6FBA" w:rsidP="00F559B0">
            <w:pPr>
              <w:contextualSpacing/>
              <w:jc w:val="center"/>
              <w:rPr>
                <w:color w:val="auto"/>
              </w:rPr>
            </w:pPr>
            <w:r w:rsidRPr="0088350F">
              <w:rPr>
                <w:color w:val="auto"/>
              </w:rPr>
              <w:t>Плановое значение на конец текущего года</w:t>
            </w:r>
            <w:r w:rsidRPr="0088350F">
              <w:rPr>
                <w:color w:val="auto"/>
                <w:vertAlign w:val="superscript"/>
              </w:rPr>
              <w:footnoteReference w:id="75"/>
            </w:r>
          </w:p>
        </w:tc>
        <w:tc>
          <w:tcPr>
            <w:tcW w:w="1067" w:type="dxa"/>
            <w:vAlign w:val="center"/>
          </w:tcPr>
          <w:p w:rsidR="001E6FBA" w:rsidRPr="0088350F" w:rsidRDefault="001E6FBA" w:rsidP="00F559B0">
            <w:pPr>
              <w:contextualSpacing/>
              <w:jc w:val="center"/>
              <w:rPr>
                <w:color w:val="auto"/>
              </w:rPr>
            </w:pPr>
            <w:r w:rsidRPr="0088350F">
              <w:rPr>
                <w:color w:val="auto"/>
              </w:rPr>
              <w:t>Плановая дата наступления контрольной точки</w:t>
            </w:r>
          </w:p>
        </w:tc>
        <w:tc>
          <w:tcPr>
            <w:tcW w:w="1067" w:type="dxa"/>
            <w:vAlign w:val="center"/>
          </w:tcPr>
          <w:p w:rsidR="001E6FBA" w:rsidRPr="0088350F" w:rsidRDefault="001E6FBA" w:rsidP="00F559B0">
            <w:pPr>
              <w:contextualSpacing/>
              <w:jc w:val="center"/>
              <w:rPr>
                <w:color w:val="auto"/>
              </w:rPr>
            </w:pPr>
            <w:r w:rsidRPr="0088350F">
              <w:rPr>
                <w:color w:val="auto"/>
              </w:rPr>
              <w:t>Фактическая дата наступления контрольной точки</w:t>
            </w:r>
            <w:r w:rsidRPr="0088350F">
              <w:rPr>
                <w:color w:val="auto"/>
                <w:vertAlign w:val="superscript"/>
              </w:rPr>
              <w:footnoteReference w:id="76"/>
            </w:r>
          </w:p>
        </w:tc>
        <w:tc>
          <w:tcPr>
            <w:tcW w:w="1067" w:type="dxa"/>
            <w:vAlign w:val="center"/>
          </w:tcPr>
          <w:p w:rsidR="001E6FBA" w:rsidRPr="0088350F" w:rsidRDefault="001E6FBA" w:rsidP="00F559B0">
            <w:pPr>
              <w:contextualSpacing/>
              <w:jc w:val="center"/>
              <w:rPr>
                <w:color w:val="auto"/>
              </w:rPr>
            </w:pPr>
            <w:r w:rsidRPr="0088350F">
              <w:rPr>
                <w:color w:val="auto"/>
              </w:rPr>
              <w:t>Прогнозная дата наступления контрольной точки</w:t>
            </w:r>
            <w:r w:rsidRPr="0088350F">
              <w:rPr>
                <w:color w:val="auto"/>
                <w:vertAlign w:val="superscript"/>
              </w:rPr>
              <w:t>56</w:t>
            </w:r>
          </w:p>
        </w:tc>
        <w:tc>
          <w:tcPr>
            <w:tcW w:w="1267" w:type="dxa"/>
            <w:vAlign w:val="center"/>
          </w:tcPr>
          <w:p w:rsidR="001E6FBA" w:rsidRPr="0088350F" w:rsidRDefault="001E6FBA" w:rsidP="00F559B0">
            <w:pPr>
              <w:contextualSpacing/>
              <w:jc w:val="center"/>
              <w:rPr>
                <w:color w:val="auto"/>
              </w:rPr>
            </w:pPr>
            <w:r w:rsidRPr="0088350F">
              <w:rPr>
                <w:color w:val="auto"/>
              </w:rPr>
              <w:t>Ответственный исполнитель (Фамилия И.О., должность)</w:t>
            </w:r>
          </w:p>
        </w:tc>
        <w:tc>
          <w:tcPr>
            <w:tcW w:w="1260" w:type="dxa"/>
            <w:vAlign w:val="center"/>
          </w:tcPr>
          <w:p w:rsidR="001E6FBA" w:rsidRPr="0088350F" w:rsidRDefault="001E6FBA" w:rsidP="00F559B0">
            <w:pPr>
              <w:contextualSpacing/>
              <w:jc w:val="center"/>
              <w:rPr>
                <w:color w:val="auto"/>
              </w:rPr>
            </w:pPr>
            <w:r w:rsidRPr="0088350F">
              <w:rPr>
                <w:color w:val="auto"/>
              </w:rPr>
              <w:t>Подтверж-дающий документ</w:t>
            </w:r>
            <w:r w:rsidRPr="0088350F">
              <w:rPr>
                <w:color w:val="auto"/>
                <w:vertAlign w:val="superscript"/>
              </w:rPr>
              <w:footnoteReference w:id="77"/>
            </w:r>
          </w:p>
        </w:tc>
        <w:tc>
          <w:tcPr>
            <w:tcW w:w="824" w:type="dxa"/>
            <w:vAlign w:val="center"/>
          </w:tcPr>
          <w:p w:rsidR="001E6FBA" w:rsidRPr="0088350F" w:rsidRDefault="001E6FBA" w:rsidP="00F559B0">
            <w:pPr>
              <w:jc w:val="center"/>
              <w:rPr>
                <w:color w:val="auto"/>
              </w:rPr>
            </w:pPr>
            <w:r w:rsidRPr="0088350F">
              <w:rPr>
                <w:color w:val="auto"/>
              </w:rPr>
              <w:t>Комментарий</w:t>
            </w:r>
            <w:r w:rsidRPr="0088350F">
              <w:rPr>
                <w:color w:val="auto"/>
                <w:vertAlign w:val="superscript"/>
              </w:rPr>
              <w:footnoteReference w:id="78"/>
            </w:r>
          </w:p>
        </w:tc>
      </w:tr>
      <w:tr w:rsidR="001E6FBA" w:rsidRPr="00C11517" w:rsidTr="00F559B0">
        <w:trPr>
          <w:trHeight w:val="181"/>
        </w:trPr>
        <w:tc>
          <w:tcPr>
            <w:tcW w:w="720" w:type="dxa"/>
          </w:tcPr>
          <w:p w:rsidR="001E6FBA" w:rsidRPr="00C11517" w:rsidRDefault="001E6FBA" w:rsidP="00F559B0">
            <w:pPr>
              <w:contextualSpacing/>
              <w:jc w:val="center"/>
              <w:rPr>
                <w:color w:val="auto"/>
                <w:sz w:val="24"/>
                <w:szCs w:val="24"/>
              </w:rPr>
            </w:pPr>
            <w:r w:rsidRPr="00C11517">
              <w:rPr>
                <w:color w:val="auto"/>
                <w:sz w:val="24"/>
                <w:szCs w:val="24"/>
              </w:rPr>
              <w:t>1</w:t>
            </w:r>
          </w:p>
        </w:tc>
        <w:tc>
          <w:tcPr>
            <w:tcW w:w="1800" w:type="dxa"/>
          </w:tcPr>
          <w:p w:rsidR="001E6FBA" w:rsidRPr="00C11517" w:rsidRDefault="001E6FBA" w:rsidP="00F559B0">
            <w:pPr>
              <w:contextualSpacing/>
              <w:jc w:val="center"/>
              <w:rPr>
                <w:color w:val="auto"/>
                <w:sz w:val="24"/>
                <w:szCs w:val="24"/>
              </w:rPr>
            </w:pPr>
            <w:r w:rsidRPr="00C11517">
              <w:rPr>
                <w:color w:val="auto"/>
                <w:sz w:val="24"/>
                <w:szCs w:val="24"/>
              </w:rPr>
              <w:t>2</w:t>
            </w:r>
          </w:p>
        </w:tc>
        <w:tc>
          <w:tcPr>
            <w:tcW w:w="900" w:type="dxa"/>
          </w:tcPr>
          <w:p w:rsidR="001E6FBA" w:rsidRPr="00C11517" w:rsidRDefault="001E6FBA" w:rsidP="00F559B0">
            <w:pPr>
              <w:contextualSpacing/>
              <w:jc w:val="center"/>
              <w:rPr>
                <w:color w:val="auto"/>
                <w:sz w:val="24"/>
                <w:szCs w:val="24"/>
              </w:rPr>
            </w:pPr>
            <w:r w:rsidRPr="00C11517">
              <w:rPr>
                <w:color w:val="auto"/>
                <w:sz w:val="24"/>
                <w:szCs w:val="24"/>
              </w:rPr>
              <w:t>3</w:t>
            </w:r>
          </w:p>
        </w:tc>
        <w:tc>
          <w:tcPr>
            <w:tcW w:w="1067" w:type="dxa"/>
          </w:tcPr>
          <w:p w:rsidR="001E6FBA" w:rsidRPr="00C11517" w:rsidRDefault="001E6FBA" w:rsidP="00F559B0">
            <w:pPr>
              <w:contextualSpacing/>
              <w:jc w:val="center"/>
              <w:rPr>
                <w:color w:val="auto"/>
                <w:sz w:val="24"/>
                <w:szCs w:val="24"/>
              </w:rPr>
            </w:pPr>
            <w:r w:rsidRPr="00C11517">
              <w:rPr>
                <w:color w:val="auto"/>
                <w:sz w:val="24"/>
                <w:szCs w:val="24"/>
              </w:rPr>
              <w:t>4</w:t>
            </w:r>
          </w:p>
        </w:tc>
        <w:tc>
          <w:tcPr>
            <w:tcW w:w="800" w:type="dxa"/>
          </w:tcPr>
          <w:p w:rsidR="001E6FBA" w:rsidRPr="00C11517" w:rsidRDefault="001E6FBA" w:rsidP="00F559B0">
            <w:pPr>
              <w:contextualSpacing/>
              <w:jc w:val="center"/>
              <w:rPr>
                <w:color w:val="auto"/>
                <w:sz w:val="24"/>
                <w:szCs w:val="24"/>
              </w:rPr>
            </w:pPr>
            <w:r w:rsidRPr="00C11517">
              <w:rPr>
                <w:color w:val="auto"/>
                <w:sz w:val="24"/>
                <w:szCs w:val="24"/>
              </w:rPr>
              <w:t>5</w:t>
            </w:r>
          </w:p>
        </w:tc>
        <w:tc>
          <w:tcPr>
            <w:tcW w:w="933" w:type="dxa"/>
          </w:tcPr>
          <w:p w:rsidR="001E6FBA" w:rsidRPr="00C11517" w:rsidRDefault="001E6FBA" w:rsidP="00F559B0">
            <w:pPr>
              <w:contextualSpacing/>
              <w:jc w:val="center"/>
              <w:rPr>
                <w:color w:val="auto"/>
                <w:sz w:val="24"/>
                <w:szCs w:val="24"/>
              </w:rPr>
            </w:pPr>
            <w:r w:rsidRPr="00C11517">
              <w:rPr>
                <w:color w:val="auto"/>
                <w:sz w:val="24"/>
                <w:szCs w:val="24"/>
              </w:rPr>
              <w:t>6</w:t>
            </w:r>
          </w:p>
        </w:tc>
        <w:tc>
          <w:tcPr>
            <w:tcW w:w="1067" w:type="dxa"/>
          </w:tcPr>
          <w:p w:rsidR="001E6FBA" w:rsidRPr="00C11517" w:rsidRDefault="001E6FBA" w:rsidP="00F559B0">
            <w:pPr>
              <w:contextualSpacing/>
              <w:jc w:val="center"/>
              <w:rPr>
                <w:color w:val="auto"/>
                <w:sz w:val="24"/>
                <w:szCs w:val="24"/>
              </w:rPr>
            </w:pPr>
            <w:r w:rsidRPr="00C11517">
              <w:rPr>
                <w:color w:val="auto"/>
                <w:sz w:val="24"/>
                <w:szCs w:val="24"/>
              </w:rPr>
              <w:t>7</w:t>
            </w:r>
          </w:p>
        </w:tc>
        <w:tc>
          <w:tcPr>
            <w:tcW w:w="1067" w:type="dxa"/>
          </w:tcPr>
          <w:p w:rsidR="001E6FBA" w:rsidRPr="00C11517" w:rsidRDefault="001E6FBA" w:rsidP="00F559B0">
            <w:pPr>
              <w:contextualSpacing/>
              <w:jc w:val="center"/>
              <w:rPr>
                <w:color w:val="auto"/>
                <w:sz w:val="24"/>
                <w:szCs w:val="24"/>
              </w:rPr>
            </w:pPr>
            <w:r w:rsidRPr="00C11517">
              <w:rPr>
                <w:color w:val="auto"/>
                <w:sz w:val="24"/>
                <w:szCs w:val="24"/>
              </w:rPr>
              <w:t>8</w:t>
            </w:r>
          </w:p>
        </w:tc>
        <w:tc>
          <w:tcPr>
            <w:tcW w:w="934" w:type="dxa"/>
          </w:tcPr>
          <w:p w:rsidR="001E6FBA" w:rsidRPr="00C11517" w:rsidRDefault="001E6FBA" w:rsidP="00F559B0">
            <w:pPr>
              <w:contextualSpacing/>
              <w:jc w:val="center"/>
              <w:rPr>
                <w:color w:val="auto"/>
                <w:sz w:val="24"/>
                <w:szCs w:val="24"/>
              </w:rPr>
            </w:pPr>
            <w:r w:rsidRPr="00C11517">
              <w:rPr>
                <w:color w:val="auto"/>
                <w:sz w:val="24"/>
                <w:szCs w:val="24"/>
              </w:rPr>
              <w:t>9</w:t>
            </w:r>
          </w:p>
        </w:tc>
        <w:tc>
          <w:tcPr>
            <w:tcW w:w="1067" w:type="dxa"/>
          </w:tcPr>
          <w:p w:rsidR="001E6FBA" w:rsidRPr="00C11517" w:rsidRDefault="001E6FBA" w:rsidP="00F559B0">
            <w:pPr>
              <w:contextualSpacing/>
              <w:jc w:val="center"/>
              <w:rPr>
                <w:color w:val="auto"/>
                <w:sz w:val="24"/>
                <w:szCs w:val="24"/>
              </w:rPr>
            </w:pPr>
            <w:r w:rsidRPr="00C11517">
              <w:rPr>
                <w:color w:val="auto"/>
                <w:sz w:val="24"/>
                <w:szCs w:val="24"/>
              </w:rPr>
              <w:t>10</w:t>
            </w:r>
          </w:p>
        </w:tc>
        <w:tc>
          <w:tcPr>
            <w:tcW w:w="1067" w:type="dxa"/>
          </w:tcPr>
          <w:p w:rsidR="001E6FBA" w:rsidRPr="00C11517" w:rsidRDefault="001E6FBA" w:rsidP="00F559B0">
            <w:pPr>
              <w:contextualSpacing/>
              <w:jc w:val="center"/>
              <w:rPr>
                <w:color w:val="auto"/>
                <w:sz w:val="24"/>
                <w:szCs w:val="24"/>
              </w:rPr>
            </w:pPr>
            <w:r w:rsidRPr="00C11517">
              <w:rPr>
                <w:color w:val="auto"/>
                <w:sz w:val="24"/>
                <w:szCs w:val="24"/>
              </w:rPr>
              <w:t>11</w:t>
            </w:r>
          </w:p>
        </w:tc>
        <w:tc>
          <w:tcPr>
            <w:tcW w:w="1067" w:type="dxa"/>
          </w:tcPr>
          <w:p w:rsidR="001E6FBA" w:rsidRPr="00C11517" w:rsidRDefault="001E6FBA" w:rsidP="00F559B0">
            <w:pPr>
              <w:contextualSpacing/>
              <w:jc w:val="center"/>
              <w:rPr>
                <w:color w:val="auto"/>
                <w:sz w:val="24"/>
                <w:szCs w:val="24"/>
              </w:rPr>
            </w:pPr>
            <w:r w:rsidRPr="00C11517">
              <w:rPr>
                <w:color w:val="auto"/>
                <w:sz w:val="24"/>
                <w:szCs w:val="24"/>
              </w:rPr>
              <w:t>12</w:t>
            </w:r>
          </w:p>
        </w:tc>
        <w:tc>
          <w:tcPr>
            <w:tcW w:w="1267" w:type="dxa"/>
          </w:tcPr>
          <w:p w:rsidR="001E6FBA" w:rsidRPr="00C11517" w:rsidRDefault="001E6FBA" w:rsidP="00F559B0">
            <w:pPr>
              <w:contextualSpacing/>
              <w:jc w:val="center"/>
              <w:rPr>
                <w:color w:val="auto"/>
                <w:sz w:val="24"/>
                <w:szCs w:val="24"/>
              </w:rPr>
            </w:pPr>
            <w:r w:rsidRPr="00C11517">
              <w:rPr>
                <w:color w:val="auto"/>
                <w:sz w:val="24"/>
                <w:szCs w:val="24"/>
              </w:rPr>
              <w:t>13</w:t>
            </w:r>
          </w:p>
        </w:tc>
        <w:tc>
          <w:tcPr>
            <w:tcW w:w="1260" w:type="dxa"/>
          </w:tcPr>
          <w:p w:rsidR="001E6FBA" w:rsidRPr="00C11517" w:rsidRDefault="001E6FBA" w:rsidP="00F559B0">
            <w:pPr>
              <w:contextualSpacing/>
              <w:jc w:val="center"/>
              <w:rPr>
                <w:color w:val="auto"/>
                <w:sz w:val="24"/>
                <w:szCs w:val="24"/>
              </w:rPr>
            </w:pPr>
            <w:r w:rsidRPr="00C11517">
              <w:rPr>
                <w:color w:val="auto"/>
                <w:sz w:val="24"/>
                <w:szCs w:val="24"/>
              </w:rPr>
              <w:t>14</w:t>
            </w:r>
          </w:p>
        </w:tc>
        <w:tc>
          <w:tcPr>
            <w:tcW w:w="824" w:type="dxa"/>
          </w:tcPr>
          <w:p w:rsidR="001E6FBA" w:rsidRPr="00C11517" w:rsidRDefault="001E6FBA" w:rsidP="00F559B0">
            <w:pPr>
              <w:rPr>
                <w:color w:val="auto"/>
                <w:sz w:val="24"/>
                <w:szCs w:val="24"/>
              </w:rPr>
            </w:pPr>
            <w:r w:rsidRPr="00C11517">
              <w:rPr>
                <w:color w:val="auto"/>
                <w:sz w:val="24"/>
                <w:szCs w:val="24"/>
              </w:rPr>
              <w:t>15</w:t>
            </w:r>
          </w:p>
        </w:tc>
      </w:tr>
      <w:tr w:rsidR="001E6FBA" w:rsidRPr="00C11517" w:rsidTr="00F559B0">
        <w:trPr>
          <w:trHeight w:val="170"/>
        </w:trPr>
        <w:tc>
          <w:tcPr>
            <w:tcW w:w="720" w:type="dxa"/>
          </w:tcPr>
          <w:p w:rsidR="001E6FBA" w:rsidRPr="00C11517" w:rsidRDefault="001E6FBA" w:rsidP="00F559B0">
            <w:pPr>
              <w:contextualSpacing/>
              <w:jc w:val="center"/>
              <w:rPr>
                <w:color w:val="auto"/>
                <w:sz w:val="24"/>
                <w:szCs w:val="24"/>
              </w:rPr>
            </w:pPr>
            <w:r w:rsidRPr="00C11517">
              <w:rPr>
                <w:color w:val="auto"/>
                <w:sz w:val="24"/>
                <w:szCs w:val="24"/>
              </w:rPr>
              <w:t>1</w:t>
            </w:r>
            <w:r>
              <w:rPr>
                <w:color w:val="auto"/>
                <w:sz w:val="24"/>
                <w:szCs w:val="24"/>
              </w:rPr>
              <w:t>.</w:t>
            </w:r>
          </w:p>
        </w:tc>
        <w:tc>
          <w:tcPr>
            <w:tcW w:w="15120" w:type="dxa"/>
            <w:gridSpan w:val="14"/>
          </w:tcPr>
          <w:p w:rsidR="001E6FBA" w:rsidRDefault="001E6FBA" w:rsidP="007046EC">
            <w:pPr>
              <w:widowControl w:val="0"/>
              <w:jc w:val="center"/>
              <w:rPr>
                <w:i/>
                <w:sz w:val="24"/>
              </w:rPr>
            </w:pPr>
            <w:r w:rsidRPr="00C11517">
              <w:rPr>
                <w:i/>
                <w:color w:val="auto"/>
                <w:sz w:val="24"/>
                <w:szCs w:val="24"/>
              </w:rPr>
              <w:t>Наименование задачи комплекса процессных мероприятий</w:t>
            </w:r>
            <w:r w:rsidRPr="00616D24">
              <w:rPr>
                <w:sz w:val="24"/>
                <w:szCs w:val="24"/>
              </w:rPr>
              <w:t xml:space="preserve"> </w:t>
            </w:r>
            <w:r>
              <w:rPr>
                <w:sz w:val="24"/>
              </w:rPr>
              <w:t xml:space="preserve">«Осуществление внутреннего муниципального финансового контроля </w:t>
            </w:r>
          </w:p>
          <w:p w:rsidR="001E6FBA" w:rsidRPr="00C11517" w:rsidRDefault="001E6FBA" w:rsidP="007046EC">
            <w:pPr>
              <w:contextualSpacing/>
              <w:jc w:val="center"/>
              <w:rPr>
                <w:i/>
                <w:color w:val="auto"/>
                <w:sz w:val="24"/>
                <w:szCs w:val="24"/>
              </w:rPr>
            </w:pPr>
            <w:r>
              <w:rPr>
                <w:sz w:val="24"/>
              </w:rPr>
              <w:t>в соответствии с требованиями действующего законодательства и федеральных стандартов внутреннего государственного (муниципального) финансового контроля»</w:t>
            </w:r>
          </w:p>
        </w:tc>
      </w:tr>
      <w:tr w:rsidR="001E6FBA" w:rsidRPr="00681F95" w:rsidTr="00F559B0">
        <w:trPr>
          <w:trHeight w:val="4095"/>
        </w:trPr>
        <w:tc>
          <w:tcPr>
            <w:tcW w:w="720" w:type="dxa"/>
            <w:tcBorders>
              <w:bottom w:val="single" w:sz="4" w:space="0" w:color="auto"/>
            </w:tcBorders>
          </w:tcPr>
          <w:p w:rsidR="001E6FBA" w:rsidRPr="00681F95" w:rsidRDefault="001E6FBA" w:rsidP="00F559B0">
            <w:pPr>
              <w:contextualSpacing/>
              <w:jc w:val="center"/>
              <w:rPr>
                <w:color w:val="auto"/>
                <w:sz w:val="24"/>
                <w:szCs w:val="24"/>
              </w:rPr>
            </w:pPr>
            <w:r w:rsidRPr="00681F95">
              <w:rPr>
                <w:color w:val="auto"/>
                <w:sz w:val="24"/>
                <w:szCs w:val="24"/>
              </w:rPr>
              <w:t>1.1</w:t>
            </w:r>
          </w:p>
        </w:tc>
        <w:tc>
          <w:tcPr>
            <w:tcW w:w="1800" w:type="dxa"/>
            <w:tcBorders>
              <w:bottom w:val="single" w:sz="4" w:space="0" w:color="auto"/>
            </w:tcBorders>
          </w:tcPr>
          <w:p w:rsidR="001E6FBA" w:rsidRPr="00FA1405" w:rsidRDefault="001E6FBA" w:rsidP="00F559B0">
            <w:pPr>
              <w:tabs>
                <w:tab w:val="left" w:pos="11057"/>
              </w:tabs>
              <w:spacing w:line="228" w:lineRule="auto"/>
              <w:rPr>
                <w:sz w:val="22"/>
                <w:szCs w:val="22"/>
              </w:rPr>
            </w:pPr>
            <w:r w:rsidRPr="00FA1405">
              <w:rPr>
                <w:sz w:val="22"/>
                <w:szCs w:val="22"/>
              </w:rPr>
              <w:t xml:space="preserve">Мероприятие (результат) 1. </w:t>
            </w:r>
          </w:p>
          <w:p w:rsidR="001E6FBA" w:rsidRPr="00726524" w:rsidRDefault="001E6FBA" w:rsidP="00F559B0">
            <w:pPr>
              <w:contextualSpacing/>
              <w:rPr>
                <w:color w:val="auto"/>
              </w:rPr>
            </w:pPr>
            <w:r w:rsidRPr="00726524">
              <w:t>Обеспечено перечисление межбюджетных трансфертов, передаваемых  бюджету муниципального района из бюджета поселения на осуществление части полномочий по решению вопросов местного значения в соответствии с заключенным соглашением «О передаче финансовому отделу Администрации Кашарского района полномочий Администрации Талловеровского сельского поселения по осуществлению внутреннего муниципального финансового контроля»</w:t>
            </w:r>
          </w:p>
        </w:tc>
        <w:tc>
          <w:tcPr>
            <w:tcW w:w="900" w:type="dxa"/>
            <w:tcBorders>
              <w:bottom w:val="single" w:sz="4" w:space="0" w:color="auto"/>
            </w:tcBorders>
          </w:tcPr>
          <w:p w:rsidR="001E6FBA" w:rsidRPr="00297C8A" w:rsidRDefault="001E6FBA" w:rsidP="00F559B0">
            <w:pPr>
              <w:contextualSpacing/>
              <w:jc w:val="center"/>
              <w:rPr>
                <w:color w:val="auto"/>
                <w:sz w:val="18"/>
                <w:szCs w:val="18"/>
              </w:rPr>
            </w:pPr>
            <w:r>
              <w:rPr>
                <w:color w:val="auto"/>
                <w:sz w:val="18"/>
                <w:szCs w:val="18"/>
              </w:rPr>
              <w:t>единиц</w:t>
            </w:r>
          </w:p>
        </w:tc>
        <w:tc>
          <w:tcPr>
            <w:tcW w:w="1067" w:type="dxa"/>
            <w:tcBorders>
              <w:bottom w:val="single" w:sz="4" w:space="0" w:color="auto"/>
            </w:tcBorders>
          </w:tcPr>
          <w:p w:rsidR="001E6FBA" w:rsidRPr="00681F95" w:rsidRDefault="001E6FBA" w:rsidP="00F559B0">
            <w:pPr>
              <w:contextualSpacing/>
              <w:jc w:val="center"/>
              <w:rPr>
                <w:color w:val="auto"/>
                <w:sz w:val="24"/>
                <w:szCs w:val="24"/>
              </w:rPr>
            </w:pPr>
            <w:r>
              <w:rPr>
                <w:color w:val="auto"/>
                <w:sz w:val="24"/>
                <w:szCs w:val="24"/>
              </w:rPr>
              <w:t>-</w:t>
            </w:r>
          </w:p>
        </w:tc>
        <w:tc>
          <w:tcPr>
            <w:tcW w:w="800" w:type="dxa"/>
            <w:tcBorders>
              <w:bottom w:val="single" w:sz="4" w:space="0" w:color="auto"/>
            </w:tcBorders>
          </w:tcPr>
          <w:p w:rsidR="001E6FBA" w:rsidRPr="00681F95" w:rsidRDefault="001E6FBA" w:rsidP="00F559B0">
            <w:pPr>
              <w:contextualSpacing/>
              <w:jc w:val="center"/>
              <w:rPr>
                <w:color w:val="auto"/>
                <w:sz w:val="24"/>
                <w:szCs w:val="24"/>
              </w:rPr>
            </w:pPr>
            <w:r>
              <w:rPr>
                <w:color w:val="auto"/>
                <w:sz w:val="24"/>
                <w:szCs w:val="24"/>
              </w:rPr>
              <w:t>1</w:t>
            </w:r>
          </w:p>
        </w:tc>
        <w:tc>
          <w:tcPr>
            <w:tcW w:w="933" w:type="dxa"/>
            <w:tcBorders>
              <w:bottom w:val="single" w:sz="4" w:space="0" w:color="auto"/>
            </w:tcBorders>
          </w:tcPr>
          <w:p w:rsidR="001E6FBA" w:rsidRPr="00681F95" w:rsidRDefault="001E6FBA" w:rsidP="00F559B0">
            <w:pPr>
              <w:contextualSpacing/>
              <w:jc w:val="center"/>
              <w:rPr>
                <w:color w:val="auto"/>
                <w:sz w:val="24"/>
                <w:szCs w:val="24"/>
              </w:rPr>
            </w:pPr>
            <w:r>
              <w:rPr>
                <w:color w:val="auto"/>
                <w:sz w:val="24"/>
                <w:szCs w:val="24"/>
              </w:rPr>
              <w:t>1</w:t>
            </w:r>
          </w:p>
        </w:tc>
        <w:tc>
          <w:tcPr>
            <w:tcW w:w="1067" w:type="dxa"/>
            <w:tcBorders>
              <w:bottom w:val="single" w:sz="4" w:space="0" w:color="auto"/>
            </w:tcBorders>
          </w:tcPr>
          <w:p w:rsidR="001E6FBA" w:rsidRPr="00681F95" w:rsidRDefault="001E6FBA" w:rsidP="00F559B0">
            <w:pPr>
              <w:contextualSpacing/>
              <w:jc w:val="center"/>
              <w:rPr>
                <w:color w:val="auto"/>
                <w:sz w:val="24"/>
                <w:szCs w:val="24"/>
              </w:rPr>
            </w:pPr>
            <w:r>
              <w:rPr>
                <w:color w:val="auto"/>
                <w:sz w:val="24"/>
                <w:szCs w:val="24"/>
              </w:rPr>
              <w:t>1</w:t>
            </w:r>
          </w:p>
        </w:tc>
        <w:tc>
          <w:tcPr>
            <w:tcW w:w="1067" w:type="dxa"/>
            <w:tcBorders>
              <w:bottom w:val="single" w:sz="4" w:space="0" w:color="auto"/>
            </w:tcBorders>
          </w:tcPr>
          <w:p w:rsidR="001E6FBA" w:rsidRPr="00681F95" w:rsidRDefault="001E6FBA" w:rsidP="00F559B0">
            <w:pPr>
              <w:contextualSpacing/>
              <w:jc w:val="center"/>
              <w:rPr>
                <w:color w:val="auto"/>
                <w:sz w:val="24"/>
                <w:szCs w:val="24"/>
              </w:rPr>
            </w:pPr>
            <w:r>
              <w:rPr>
                <w:color w:val="auto"/>
                <w:sz w:val="24"/>
                <w:szCs w:val="24"/>
              </w:rPr>
              <w:t>-</w:t>
            </w:r>
          </w:p>
        </w:tc>
        <w:tc>
          <w:tcPr>
            <w:tcW w:w="934" w:type="dxa"/>
            <w:tcBorders>
              <w:bottom w:val="single" w:sz="4" w:space="0" w:color="auto"/>
            </w:tcBorders>
          </w:tcPr>
          <w:p w:rsidR="001E6FBA" w:rsidRPr="00681F95" w:rsidRDefault="001E6FBA" w:rsidP="00F559B0">
            <w:pPr>
              <w:contextualSpacing/>
              <w:jc w:val="center"/>
              <w:rPr>
                <w:color w:val="auto"/>
                <w:sz w:val="24"/>
                <w:szCs w:val="24"/>
              </w:rPr>
            </w:pPr>
            <w:r>
              <w:rPr>
                <w:color w:val="auto"/>
                <w:sz w:val="24"/>
                <w:szCs w:val="24"/>
              </w:rPr>
              <w:t>-</w:t>
            </w:r>
          </w:p>
        </w:tc>
        <w:tc>
          <w:tcPr>
            <w:tcW w:w="1067" w:type="dxa"/>
            <w:tcBorders>
              <w:bottom w:val="single" w:sz="4" w:space="0" w:color="auto"/>
            </w:tcBorders>
          </w:tcPr>
          <w:p w:rsidR="001E6FBA" w:rsidRPr="00DB535A" w:rsidRDefault="001E6FBA" w:rsidP="00F559B0">
            <w:pPr>
              <w:contextualSpacing/>
              <w:jc w:val="center"/>
              <w:rPr>
                <w:color w:val="auto"/>
                <w:sz w:val="22"/>
                <w:szCs w:val="22"/>
              </w:rPr>
            </w:pPr>
            <w:r>
              <w:rPr>
                <w:color w:val="auto"/>
                <w:sz w:val="22"/>
                <w:szCs w:val="22"/>
              </w:rPr>
              <w:t>-</w:t>
            </w:r>
          </w:p>
        </w:tc>
        <w:tc>
          <w:tcPr>
            <w:tcW w:w="1067" w:type="dxa"/>
            <w:tcBorders>
              <w:bottom w:val="single" w:sz="4" w:space="0" w:color="auto"/>
            </w:tcBorders>
          </w:tcPr>
          <w:p w:rsidR="001E6FBA" w:rsidRPr="00DB535A" w:rsidRDefault="001E6FBA" w:rsidP="00F559B0">
            <w:pPr>
              <w:contextualSpacing/>
              <w:jc w:val="center"/>
              <w:rPr>
                <w:color w:val="auto"/>
                <w:sz w:val="22"/>
                <w:szCs w:val="22"/>
              </w:rPr>
            </w:pPr>
            <w:r>
              <w:rPr>
                <w:color w:val="auto"/>
                <w:sz w:val="22"/>
                <w:szCs w:val="22"/>
              </w:rPr>
              <w:t>-</w:t>
            </w:r>
          </w:p>
        </w:tc>
        <w:tc>
          <w:tcPr>
            <w:tcW w:w="1067" w:type="dxa"/>
            <w:tcBorders>
              <w:bottom w:val="single" w:sz="4" w:space="0" w:color="auto"/>
            </w:tcBorders>
          </w:tcPr>
          <w:p w:rsidR="001E6FBA" w:rsidRPr="00DB535A" w:rsidRDefault="001E6FBA" w:rsidP="00F559B0">
            <w:pPr>
              <w:contextualSpacing/>
              <w:jc w:val="center"/>
              <w:rPr>
                <w:color w:val="auto"/>
                <w:sz w:val="22"/>
                <w:szCs w:val="22"/>
              </w:rPr>
            </w:pPr>
            <w:r>
              <w:rPr>
                <w:color w:val="auto"/>
                <w:sz w:val="22"/>
                <w:szCs w:val="22"/>
              </w:rPr>
              <w:t>-</w:t>
            </w:r>
          </w:p>
        </w:tc>
        <w:tc>
          <w:tcPr>
            <w:tcW w:w="1267" w:type="dxa"/>
            <w:tcBorders>
              <w:bottom w:val="single" w:sz="4" w:space="0" w:color="auto"/>
            </w:tcBorders>
          </w:tcPr>
          <w:p w:rsidR="001E6FBA" w:rsidRPr="00ED40A4" w:rsidRDefault="001E6FBA" w:rsidP="00F559B0">
            <w:pPr>
              <w:contextualSpacing/>
              <w:jc w:val="center"/>
              <w:rPr>
                <w:color w:val="auto"/>
              </w:rPr>
            </w:pPr>
            <w:r w:rsidRPr="00ED40A4">
              <w:rPr>
                <w:color w:val="auto"/>
              </w:rPr>
              <w:t>Чигридова Л.И., начальник сектора экономики и финансов</w:t>
            </w:r>
          </w:p>
        </w:tc>
        <w:tc>
          <w:tcPr>
            <w:tcW w:w="1260" w:type="dxa"/>
            <w:tcBorders>
              <w:bottom w:val="single" w:sz="4" w:space="0" w:color="auto"/>
            </w:tcBorders>
          </w:tcPr>
          <w:p w:rsidR="001E6FBA" w:rsidRPr="00681F95" w:rsidRDefault="001E6FBA" w:rsidP="00F559B0">
            <w:pPr>
              <w:contextualSpacing/>
              <w:jc w:val="center"/>
              <w:rPr>
                <w:color w:val="auto"/>
                <w:sz w:val="24"/>
                <w:szCs w:val="24"/>
              </w:rPr>
            </w:pPr>
            <w:r>
              <w:rPr>
                <w:color w:val="auto"/>
                <w:sz w:val="24"/>
                <w:szCs w:val="24"/>
              </w:rPr>
              <w:t>-</w:t>
            </w:r>
          </w:p>
        </w:tc>
        <w:tc>
          <w:tcPr>
            <w:tcW w:w="824" w:type="dxa"/>
            <w:tcBorders>
              <w:bottom w:val="single" w:sz="4" w:space="0" w:color="auto"/>
            </w:tcBorders>
          </w:tcPr>
          <w:p w:rsidR="001E6FBA" w:rsidRPr="00681F95" w:rsidRDefault="001E6FBA" w:rsidP="00F559B0">
            <w:pPr>
              <w:rPr>
                <w:color w:val="auto"/>
                <w:sz w:val="24"/>
                <w:szCs w:val="24"/>
              </w:rPr>
            </w:pPr>
          </w:p>
        </w:tc>
      </w:tr>
      <w:tr w:rsidR="001E6FBA" w:rsidRPr="00681F95" w:rsidTr="00F559B0">
        <w:trPr>
          <w:trHeight w:val="270"/>
        </w:trPr>
        <w:tc>
          <w:tcPr>
            <w:tcW w:w="720" w:type="dxa"/>
            <w:tcBorders>
              <w:top w:val="single" w:sz="4" w:space="0" w:color="auto"/>
            </w:tcBorders>
          </w:tcPr>
          <w:p w:rsidR="001E6FBA" w:rsidRPr="00681F95" w:rsidRDefault="001E6FBA" w:rsidP="00F559B0">
            <w:pPr>
              <w:contextualSpacing/>
              <w:jc w:val="center"/>
              <w:rPr>
                <w:color w:val="auto"/>
                <w:sz w:val="24"/>
                <w:szCs w:val="24"/>
              </w:rPr>
            </w:pPr>
            <w:r>
              <w:rPr>
                <w:color w:val="auto"/>
                <w:sz w:val="24"/>
                <w:szCs w:val="24"/>
              </w:rPr>
              <w:t>1.2.</w:t>
            </w:r>
          </w:p>
        </w:tc>
        <w:tc>
          <w:tcPr>
            <w:tcW w:w="1800" w:type="dxa"/>
            <w:tcBorders>
              <w:top w:val="single" w:sz="4" w:space="0" w:color="auto"/>
            </w:tcBorders>
          </w:tcPr>
          <w:p w:rsidR="001E6FBA" w:rsidRPr="00726524" w:rsidRDefault="001E6FBA" w:rsidP="00F559B0">
            <w:pPr>
              <w:contextualSpacing/>
            </w:pPr>
            <w:r w:rsidRPr="00726524">
              <w:t>Контрольная точка 1.1. Исполнен график перечисления межбюджетных трансфертов</w:t>
            </w:r>
          </w:p>
        </w:tc>
        <w:tc>
          <w:tcPr>
            <w:tcW w:w="900" w:type="dxa"/>
            <w:tcBorders>
              <w:top w:val="single" w:sz="4" w:space="0" w:color="auto"/>
            </w:tcBorders>
          </w:tcPr>
          <w:p w:rsidR="001E6FBA" w:rsidRDefault="001E6FBA" w:rsidP="00F559B0">
            <w:pPr>
              <w:contextualSpacing/>
              <w:jc w:val="center"/>
              <w:rPr>
                <w:color w:val="auto"/>
                <w:sz w:val="18"/>
                <w:szCs w:val="18"/>
              </w:rPr>
            </w:pPr>
            <w:r>
              <w:rPr>
                <w:color w:val="auto"/>
                <w:sz w:val="18"/>
                <w:szCs w:val="18"/>
              </w:rPr>
              <w:t>-</w:t>
            </w:r>
          </w:p>
        </w:tc>
        <w:tc>
          <w:tcPr>
            <w:tcW w:w="1067" w:type="dxa"/>
            <w:tcBorders>
              <w:top w:val="single" w:sz="4" w:space="0" w:color="auto"/>
            </w:tcBorders>
          </w:tcPr>
          <w:p w:rsidR="001E6FBA" w:rsidRDefault="001E6FBA" w:rsidP="00F559B0">
            <w:pPr>
              <w:contextualSpacing/>
              <w:jc w:val="center"/>
              <w:rPr>
                <w:color w:val="auto"/>
                <w:sz w:val="24"/>
                <w:szCs w:val="24"/>
              </w:rPr>
            </w:pPr>
            <w:r>
              <w:rPr>
                <w:color w:val="auto"/>
                <w:sz w:val="24"/>
                <w:szCs w:val="24"/>
              </w:rPr>
              <w:t>-</w:t>
            </w:r>
          </w:p>
        </w:tc>
        <w:tc>
          <w:tcPr>
            <w:tcW w:w="800" w:type="dxa"/>
            <w:tcBorders>
              <w:top w:val="single" w:sz="4" w:space="0" w:color="auto"/>
            </w:tcBorders>
          </w:tcPr>
          <w:p w:rsidR="001E6FBA" w:rsidRDefault="001E6FBA" w:rsidP="00F559B0">
            <w:pPr>
              <w:contextualSpacing/>
              <w:jc w:val="center"/>
              <w:rPr>
                <w:color w:val="auto"/>
                <w:sz w:val="24"/>
                <w:szCs w:val="24"/>
              </w:rPr>
            </w:pPr>
            <w:r>
              <w:rPr>
                <w:color w:val="auto"/>
                <w:sz w:val="24"/>
                <w:szCs w:val="24"/>
              </w:rPr>
              <w:t>-</w:t>
            </w:r>
          </w:p>
        </w:tc>
        <w:tc>
          <w:tcPr>
            <w:tcW w:w="933" w:type="dxa"/>
            <w:tcBorders>
              <w:top w:val="single" w:sz="4" w:space="0" w:color="auto"/>
            </w:tcBorders>
          </w:tcPr>
          <w:p w:rsidR="001E6FBA" w:rsidRDefault="001E6FBA" w:rsidP="00F559B0">
            <w:pPr>
              <w:contextualSpacing/>
              <w:jc w:val="center"/>
              <w:rPr>
                <w:color w:val="auto"/>
                <w:sz w:val="24"/>
                <w:szCs w:val="24"/>
              </w:rPr>
            </w:pPr>
            <w:r>
              <w:rPr>
                <w:color w:val="auto"/>
                <w:sz w:val="24"/>
                <w:szCs w:val="24"/>
              </w:rPr>
              <w:t>-</w:t>
            </w:r>
          </w:p>
        </w:tc>
        <w:tc>
          <w:tcPr>
            <w:tcW w:w="1067" w:type="dxa"/>
            <w:tcBorders>
              <w:top w:val="single" w:sz="4" w:space="0" w:color="auto"/>
            </w:tcBorders>
          </w:tcPr>
          <w:p w:rsidR="001E6FBA" w:rsidRDefault="001E6FBA" w:rsidP="00F559B0">
            <w:pPr>
              <w:contextualSpacing/>
              <w:jc w:val="center"/>
              <w:rPr>
                <w:color w:val="auto"/>
                <w:sz w:val="24"/>
                <w:szCs w:val="24"/>
              </w:rPr>
            </w:pPr>
            <w:r>
              <w:rPr>
                <w:color w:val="auto"/>
                <w:sz w:val="24"/>
                <w:szCs w:val="24"/>
              </w:rPr>
              <w:t>-</w:t>
            </w:r>
          </w:p>
        </w:tc>
        <w:tc>
          <w:tcPr>
            <w:tcW w:w="1067" w:type="dxa"/>
            <w:tcBorders>
              <w:top w:val="single" w:sz="4" w:space="0" w:color="auto"/>
            </w:tcBorders>
          </w:tcPr>
          <w:p w:rsidR="001E6FBA" w:rsidRDefault="001E6FBA" w:rsidP="00F559B0">
            <w:pPr>
              <w:contextualSpacing/>
              <w:jc w:val="center"/>
              <w:rPr>
                <w:color w:val="auto"/>
                <w:sz w:val="24"/>
                <w:szCs w:val="24"/>
              </w:rPr>
            </w:pPr>
            <w:r>
              <w:rPr>
                <w:color w:val="auto"/>
                <w:sz w:val="24"/>
                <w:szCs w:val="24"/>
              </w:rPr>
              <w:t>-</w:t>
            </w:r>
          </w:p>
        </w:tc>
        <w:tc>
          <w:tcPr>
            <w:tcW w:w="934" w:type="dxa"/>
            <w:tcBorders>
              <w:top w:val="single" w:sz="4" w:space="0" w:color="auto"/>
            </w:tcBorders>
          </w:tcPr>
          <w:p w:rsidR="001E6FBA" w:rsidRDefault="001E6FBA" w:rsidP="00F559B0">
            <w:pPr>
              <w:contextualSpacing/>
              <w:jc w:val="center"/>
              <w:rPr>
                <w:color w:val="auto"/>
                <w:sz w:val="24"/>
                <w:szCs w:val="24"/>
              </w:rPr>
            </w:pPr>
            <w:r>
              <w:rPr>
                <w:color w:val="auto"/>
                <w:sz w:val="24"/>
                <w:szCs w:val="24"/>
              </w:rPr>
              <w:t>-</w:t>
            </w:r>
          </w:p>
        </w:tc>
        <w:tc>
          <w:tcPr>
            <w:tcW w:w="1067" w:type="dxa"/>
            <w:tcBorders>
              <w:top w:val="single" w:sz="4" w:space="0" w:color="auto"/>
            </w:tcBorders>
          </w:tcPr>
          <w:p w:rsidR="001E6FBA" w:rsidRDefault="001E6FBA" w:rsidP="00F559B0">
            <w:pPr>
              <w:contextualSpacing/>
              <w:jc w:val="center"/>
              <w:rPr>
                <w:color w:val="auto"/>
                <w:sz w:val="22"/>
                <w:szCs w:val="22"/>
              </w:rPr>
            </w:pPr>
            <w:r>
              <w:rPr>
                <w:color w:val="auto"/>
                <w:sz w:val="22"/>
                <w:szCs w:val="22"/>
              </w:rPr>
              <w:t>01.12.</w:t>
            </w:r>
          </w:p>
          <w:p w:rsidR="001E6FBA" w:rsidRDefault="001E6FBA" w:rsidP="00F559B0">
            <w:pPr>
              <w:contextualSpacing/>
              <w:jc w:val="center"/>
              <w:rPr>
                <w:color w:val="auto"/>
                <w:sz w:val="22"/>
                <w:szCs w:val="22"/>
              </w:rPr>
            </w:pPr>
            <w:r>
              <w:rPr>
                <w:color w:val="auto"/>
                <w:sz w:val="22"/>
                <w:szCs w:val="22"/>
              </w:rPr>
              <w:t>2025</w:t>
            </w:r>
          </w:p>
        </w:tc>
        <w:tc>
          <w:tcPr>
            <w:tcW w:w="1067" w:type="dxa"/>
            <w:tcBorders>
              <w:top w:val="single" w:sz="4" w:space="0" w:color="auto"/>
            </w:tcBorders>
          </w:tcPr>
          <w:p w:rsidR="001E6FBA" w:rsidRDefault="001E6FBA" w:rsidP="00F559B0">
            <w:pPr>
              <w:contextualSpacing/>
              <w:jc w:val="center"/>
              <w:rPr>
                <w:color w:val="auto"/>
                <w:sz w:val="22"/>
                <w:szCs w:val="22"/>
              </w:rPr>
            </w:pPr>
            <w:r>
              <w:rPr>
                <w:color w:val="auto"/>
                <w:sz w:val="22"/>
                <w:szCs w:val="22"/>
              </w:rPr>
              <w:t>01.10.</w:t>
            </w:r>
          </w:p>
          <w:p w:rsidR="001E6FBA" w:rsidRDefault="001E6FBA" w:rsidP="00F559B0">
            <w:pPr>
              <w:contextualSpacing/>
              <w:jc w:val="center"/>
              <w:rPr>
                <w:color w:val="auto"/>
                <w:sz w:val="22"/>
                <w:szCs w:val="22"/>
              </w:rPr>
            </w:pPr>
            <w:r>
              <w:rPr>
                <w:color w:val="auto"/>
                <w:sz w:val="22"/>
                <w:szCs w:val="22"/>
              </w:rPr>
              <w:t>2025</w:t>
            </w:r>
          </w:p>
        </w:tc>
        <w:tc>
          <w:tcPr>
            <w:tcW w:w="1067" w:type="dxa"/>
            <w:tcBorders>
              <w:top w:val="single" w:sz="4" w:space="0" w:color="auto"/>
            </w:tcBorders>
          </w:tcPr>
          <w:p w:rsidR="001E6FBA" w:rsidRDefault="001E6FBA" w:rsidP="00F559B0">
            <w:pPr>
              <w:contextualSpacing/>
              <w:jc w:val="center"/>
              <w:rPr>
                <w:color w:val="auto"/>
                <w:sz w:val="22"/>
                <w:szCs w:val="22"/>
              </w:rPr>
            </w:pPr>
            <w:r>
              <w:rPr>
                <w:color w:val="auto"/>
                <w:sz w:val="22"/>
                <w:szCs w:val="22"/>
              </w:rPr>
              <w:t>-</w:t>
            </w:r>
          </w:p>
        </w:tc>
        <w:tc>
          <w:tcPr>
            <w:tcW w:w="1267" w:type="dxa"/>
            <w:tcBorders>
              <w:top w:val="single" w:sz="4" w:space="0" w:color="auto"/>
            </w:tcBorders>
          </w:tcPr>
          <w:p w:rsidR="001E6FBA" w:rsidRPr="00B11933" w:rsidRDefault="001E6FBA" w:rsidP="00F559B0">
            <w:pPr>
              <w:contextualSpacing/>
              <w:jc w:val="center"/>
              <w:rPr>
                <w:color w:val="auto"/>
              </w:rPr>
            </w:pPr>
            <w:r w:rsidRPr="00B11933">
              <w:rPr>
                <w:color w:val="auto"/>
              </w:rPr>
              <w:t>Чигридова Л.И., начальник сектора экономики и финансов</w:t>
            </w:r>
          </w:p>
        </w:tc>
        <w:tc>
          <w:tcPr>
            <w:tcW w:w="1260" w:type="dxa"/>
            <w:tcBorders>
              <w:top w:val="single" w:sz="4" w:space="0" w:color="auto"/>
            </w:tcBorders>
          </w:tcPr>
          <w:p w:rsidR="001E6FBA" w:rsidRPr="00C8527D" w:rsidRDefault="001E6FBA" w:rsidP="00F559B0">
            <w:pPr>
              <w:contextualSpacing/>
              <w:rPr>
                <w:color w:val="auto"/>
              </w:rPr>
            </w:pPr>
            <w:r>
              <w:rPr>
                <w:color w:val="auto"/>
              </w:rPr>
              <w:t>Платежное поручение (окончательный платеж)</w:t>
            </w:r>
          </w:p>
        </w:tc>
        <w:tc>
          <w:tcPr>
            <w:tcW w:w="824" w:type="dxa"/>
            <w:tcBorders>
              <w:top w:val="single" w:sz="4" w:space="0" w:color="auto"/>
            </w:tcBorders>
          </w:tcPr>
          <w:p w:rsidR="001E6FBA" w:rsidRPr="00681F95" w:rsidRDefault="001E6FBA" w:rsidP="00F559B0">
            <w:pPr>
              <w:rPr>
                <w:color w:val="auto"/>
                <w:sz w:val="24"/>
                <w:szCs w:val="24"/>
              </w:rPr>
            </w:pPr>
          </w:p>
        </w:tc>
      </w:tr>
      <w:tr w:rsidR="001E6FBA" w:rsidRPr="00681F95" w:rsidTr="00F559B0">
        <w:trPr>
          <w:trHeight w:val="2415"/>
        </w:trPr>
        <w:tc>
          <w:tcPr>
            <w:tcW w:w="720" w:type="dxa"/>
            <w:tcBorders>
              <w:bottom w:val="single" w:sz="4" w:space="0" w:color="auto"/>
            </w:tcBorders>
          </w:tcPr>
          <w:p w:rsidR="001E6FBA" w:rsidRPr="00681F95" w:rsidRDefault="001E6FBA" w:rsidP="00F559B0">
            <w:pPr>
              <w:contextualSpacing/>
              <w:jc w:val="center"/>
              <w:rPr>
                <w:color w:val="auto"/>
                <w:sz w:val="24"/>
                <w:szCs w:val="24"/>
              </w:rPr>
            </w:pPr>
            <w:r>
              <w:rPr>
                <w:color w:val="auto"/>
                <w:sz w:val="24"/>
                <w:szCs w:val="24"/>
              </w:rPr>
              <w:t>1.3</w:t>
            </w:r>
          </w:p>
        </w:tc>
        <w:tc>
          <w:tcPr>
            <w:tcW w:w="1800" w:type="dxa"/>
            <w:tcBorders>
              <w:bottom w:val="single" w:sz="4" w:space="0" w:color="auto"/>
            </w:tcBorders>
          </w:tcPr>
          <w:p w:rsidR="001E6FBA" w:rsidRPr="00726524" w:rsidRDefault="001E6FBA" w:rsidP="00F559B0">
            <w:pPr>
              <w:widowControl w:val="0"/>
              <w:tabs>
                <w:tab w:val="left" w:pos="11057"/>
              </w:tabs>
              <w:suppressAutoHyphens/>
            </w:pPr>
            <w:r w:rsidRPr="00726524">
              <w:t>Контрольная точка 1.2. Обеспечено устранение нарушений по акту (представлению) проведенных контрольных мероприятий</w:t>
            </w:r>
          </w:p>
        </w:tc>
        <w:tc>
          <w:tcPr>
            <w:tcW w:w="900" w:type="dxa"/>
            <w:tcBorders>
              <w:bottom w:val="single" w:sz="4" w:space="0" w:color="auto"/>
            </w:tcBorders>
          </w:tcPr>
          <w:p w:rsidR="001E6FBA" w:rsidRPr="00DB535A" w:rsidRDefault="001E6FBA" w:rsidP="00F559B0">
            <w:pPr>
              <w:contextualSpacing/>
              <w:jc w:val="center"/>
              <w:rPr>
                <w:color w:val="auto"/>
                <w:sz w:val="22"/>
                <w:szCs w:val="22"/>
              </w:rPr>
            </w:pPr>
            <w:r>
              <w:rPr>
                <w:color w:val="auto"/>
                <w:sz w:val="22"/>
                <w:szCs w:val="22"/>
              </w:rPr>
              <w:t>-</w:t>
            </w:r>
          </w:p>
        </w:tc>
        <w:tc>
          <w:tcPr>
            <w:tcW w:w="1067" w:type="dxa"/>
            <w:tcBorders>
              <w:bottom w:val="single" w:sz="4" w:space="0" w:color="auto"/>
            </w:tcBorders>
          </w:tcPr>
          <w:p w:rsidR="001E6FBA" w:rsidRPr="00DB535A" w:rsidRDefault="001E6FBA" w:rsidP="00F559B0">
            <w:pPr>
              <w:contextualSpacing/>
              <w:jc w:val="center"/>
              <w:rPr>
                <w:color w:val="auto"/>
                <w:sz w:val="22"/>
                <w:szCs w:val="22"/>
              </w:rPr>
            </w:pPr>
            <w:r w:rsidRPr="00DB535A">
              <w:rPr>
                <w:color w:val="auto"/>
                <w:sz w:val="22"/>
                <w:szCs w:val="22"/>
              </w:rPr>
              <w:t>-</w:t>
            </w:r>
          </w:p>
        </w:tc>
        <w:tc>
          <w:tcPr>
            <w:tcW w:w="800" w:type="dxa"/>
            <w:tcBorders>
              <w:bottom w:val="single" w:sz="4" w:space="0" w:color="auto"/>
            </w:tcBorders>
          </w:tcPr>
          <w:p w:rsidR="001E6FBA" w:rsidRPr="00DB535A" w:rsidRDefault="001E6FBA" w:rsidP="00F559B0">
            <w:pPr>
              <w:contextualSpacing/>
              <w:jc w:val="center"/>
              <w:rPr>
                <w:color w:val="auto"/>
                <w:sz w:val="22"/>
                <w:szCs w:val="22"/>
              </w:rPr>
            </w:pPr>
            <w:r w:rsidRPr="00DB535A">
              <w:rPr>
                <w:color w:val="auto"/>
                <w:sz w:val="22"/>
                <w:szCs w:val="22"/>
              </w:rPr>
              <w:t>-</w:t>
            </w:r>
          </w:p>
        </w:tc>
        <w:tc>
          <w:tcPr>
            <w:tcW w:w="933" w:type="dxa"/>
            <w:tcBorders>
              <w:bottom w:val="single" w:sz="4" w:space="0" w:color="auto"/>
            </w:tcBorders>
          </w:tcPr>
          <w:p w:rsidR="001E6FBA" w:rsidRPr="00DB535A" w:rsidRDefault="001E6FBA" w:rsidP="00F559B0">
            <w:pPr>
              <w:contextualSpacing/>
              <w:jc w:val="center"/>
              <w:rPr>
                <w:color w:val="auto"/>
                <w:sz w:val="22"/>
                <w:szCs w:val="22"/>
              </w:rPr>
            </w:pPr>
            <w:r w:rsidRPr="00DB535A">
              <w:rPr>
                <w:color w:val="auto"/>
                <w:sz w:val="22"/>
                <w:szCs w:val="22"/>
              </w:rPr>
              <w:t>-</w:t>
            </w:r>
          </w:p>
        </w:tc>
        <w:tc>
          <w:tcPr>
            <w:tcW w:w="1067" w:type="dxa"/>
            <w:tcBorders>
              <w:bottom w:val="single" w:sz="4" w:space="0" w:color="auto"/>
            </w:tcBorders>
          </w:tcPr>
          <w:p w:rsidR="001E6FBA" w:rsidRPr="00DB535A" w:rsidRDefault="001E6FBA" w:rsidP="00F559B0">
            <w:pPr>
              <w:contextualSpacing/>
              <w:jc w:val="center"/>
              <w:rPr>
                <w:color w:val="auto"/>
                <w:sz w:val="22"/>
                <w:szCs w:val="22"/>
              </w:rPr>
            </w:pPr>
            <w:r w:rsidRPr="00DB535A">
              <w:rPr>
                <w:color w:val="auto"/>
                <w:sz w:val="22"/>
                <w:szCs w:val="22"/>
              </w:rPr>
              <w:t>-</w:t>
            </w:r>
          </w:p>
        </w:tc>
        <w:tc>
          <w:tcPr>
            <w:tcW w:w="1067" w:type="dxa"/>
            <w:tcBorders>
              <w:bottom w:val="single" w:sz="4" w:space="0" w:color="auto"/>
            </w:tcBorders>
          </w:tcPr>
          <w:p w:rsidR="001E6FBA" w:rsidRPr="00DB535A" w:rsidRDefault="001E6FBA" w:rsidP="00F559B0">
            <w:pPr>
              <w:contextualSpacing/>
              <w:jc w:val="center"/>
              <w:rPr>
                <w:color w:val="auto"/>
                <w:sz w:val="22"/>
                <w:szCs w:val="22"/>
              </w:rPr>
            </w:pPr>
            <w:r w:rsidRPr="00DB535A">
              <w:rPr>
                <w:color w:val="auto"/>
                <w:sz w:val="22"/>
                <w:szCs w:val="22"/>
              </w:rPr>
              <w:t>-</w:t>
            </w:r>
          </w:p>
        </w:tc>
        <w:tc>
          <w:tcPr>
            <w:tcW w:w="934" w:type="dxa"/>
            <w:tcBorders>
              <w:bottom w:val="single" w:sz="4" w:space="0" w:color="auto"/>
            </w:tcBorders>
          </w:tcPr>
          <w:p w:rsidR="001E6FBA" w:rsidRPr="00DB535A" w:rsidRDefault="001E6FBA" w:rsidP="00F559B0">
            <w:pPr>
              <w:contextualSpacing/>
              <w:jc w:val="center"/>
              <w:rPr>
                <w:color w:val="auto"/>
                <w:sz w:val="22"/>
                <w:szCs w:val="22"/>
              </w:rPr>
            </w:pPr>
            <w:r w:rsidRPr="00DB535A">
              <w:rPr>
                <w:color w:val="auto"/>
                <w:sz w:val="22"/>
                <w:szCs w:val="22"/>
              </w:rPr>
              <w:t>-</w:t>
            </w:r>
          </w:p>
        </w:tc>
        <w:tc>
          <w:tcPr>
            <w:tcW w:w="1067" w:type="dxa"/>
            <w:tcBorders>
              <w:bottom w:val="single" w:sz="4" w:space="0" w:color="auto"/>
            </w:tcBorders>
          </w:tcPr>
          <w:p w:rsidR="001E6FBA" w:rsidRDefault="001E6FBA" w:rsidP="00F559B0">
            <w:pPr>
              <w:contextualSpacing/>
              <w:jc w:val="center"/>
              <w:rPr>
                <w:color w:val="auto"/>
                <w:sz w:val="22"/>
                <w:szCs w:val="22"/>
              </w:rPr>
            </w:pPr>
            <w:r>
              <w:rPr>
                <w:color w:val="auto"/>
                <w:sz w:val="22"/>
                <w:szCs w:val="22"/>
              </w:rPr>
              <w:t>31.12.</w:t>
            </w:r>
          </w:p>
          <w:p w:rsidR="001E6FBA" w:rsidRPr="00DB535A" w:rsidRDefault="001E6FBA" w:rsidP="00F559B0">
            <w:pPr>
              <w:contextualSpacing/>
              <w:jc w:val="center"/>
              <w:rPr>
                <w:color w:val="auto"/>
                <w:sz w:val="22"/>
                <w:szCs w:val="22"/>
              </w:rPr>
            </w:pPr>
            <w:r>
              <w:rPr>
                <w:color w:val="auto"/>
                <w:sz w:val="22"/>
                <w:szCs w:val="22"/>
              </w:rPr>
              <w:t>2025</w:t>
            </w:r>
          </w:p>
        </w:tc>
        <w:tc>
          <w:tcPr>
            <w:tcW w:w="1067" w:type="dxa"/>
            <w:tcBorders>
              <w:bottom w:val="single" w:sz="4" w:space="0" w:color="auto"/>
            </w:tcBorders>
          </w:tcPr>
          <w:p w:rsidR="001E6FBA" w:rsidRDefault="001E6FBA" w:rsidP="00F559B0">
            <w:pPr>
              <w:contextualSpacing/>
              <w:jc w:val="center"/>
              <w:rPr>
                <w:color w:val="auto"/>
                <w:sz w:val="22"/>
                <w:szCs w:val="22"/>
              </w:rPr>
            </w:pPr>
            <w:r>
              <w:rPr>
                <w:color w:val="auto"/>
                <w:sz w:val="22"/>
                <w:szCs w:val="22"/>
              </w:rPr>
              <w:t>31.12.</w:t>
            </w:r>
          </w:p>
          <w:p w:rsidR="001E6FBA" w:rsidRPr="00DB535A" w:rsidRDefault="001E6FBA" w:rsidP="00F559B0">
            <w:pPr>
              <w:contextualSpacing/>
              <w:jc w:val="center"/>
              <w:rPr>
                <w:color w:val="auto"/>
                <w:sz w:val="22"/>
                <w:szCs w:val="22"/>
              </w:rPr>
            </w:pPr>
            <w:r>
              <w:rPr>
                <w:color w:val="auto"/>
                <w:sz w:val="22"/>
                <w:szCs w:val="22"/>
              </w:rPr>
              <w:t>2025</w:t>
            </w:r>
          </w:p>
        </w:tc>
        <w:tc>
          <w:tcPr>
            <w:tcW w:w="1067" w:type="dxa"/>
            <w:tcBorders>
              <w:bottom w:val="single" w:sz="4" w:space="0" w:color="auto"/>
            </w:tcBorders>
          </w:tcPr>
          <w:p w:rsidR="001E6FBA" w:rsidRPr="00DB535A" w:rsidRDefault="001E6FBA" w:rsidP="00F559B0">
            <w:pPr>
              <w:contextualSpacing/>
              <w:jc w:val="center"/>
              <w:rPr>
                <w:color w:val="auto"/>
                <w:sz w:val="22"/>
                <w:szCs w:val="22"/>
              </w:rPr>
            </w:pPr>
            <w:r>
              <w:rPr>
                <w:color w:val="auto"/>
                <w:sz w:val="22"/>
                <w:szCs w:val="22"/>
              </w:rPr>
              <w:t>-</w:t>
            </w:r>
          </w:p>
        </w:tc>
        <w:tc>
          <w:tcPr>
            <w:tcW w:w="1267" w:type="dxa"/>
            <w:tcBorders>
              <w:bottom w:val="single" w:sz="4" w:space="0" w:color="auto"/>
            </w:tcBorders>
          </w:tcPr>
          <w:p w:rsidR="001E6FBA" w:rsidRPr="00B11933" w:rsidRDefault="001E6FBA" w:rsidP="00F559B0">
            <w:pPr>
              <w:contextualSpacing/>
              <w:jc w:val="center"/>
              <w:rPr>
                <w:color w:val="auto"/>
              </w:rPr>
            </w:pPr>
            <w:r w:rsidRPr="00B11933">
              <w:rPr>
                <w:color w:val="auto"/>
              </w:rPr>
              <w:t>Чигридова Л.И., начальник сектора экономики и финансов</w:t>
            </w:r>
          </w:p>
        </w:tc>
        <w:tc>
          <w:tcPr>
            <w:tcW w:w="1260" w:type="dxa"/>
            <w:tcBorders>
              <w:bottom w:val="single" w:sz="4" w:space="0" w:color="auto"/>
            </w:tcBorders>
          </w:tcPr>
          <w:p w:rsidR="001E6FBA" w:rsidRPr="00E04AE2" w:rsidRDefault="001E6FBA" w:rsidP="00E04AE2">
            <w:pPr>
              <w:contextualSpacing/>
              <w:rPr>
                <w:color w:val="auto"/>
              </w:rPr>
            </w:pPr>
            <w:r w:rsidRPr="00E04AE2">
              <w:t>Постановление</w:t>
            </w:r>
            <w:r>
              <w:t xml:space="preserve"> № 184 от 27.10.2025</w:t>
            </w:r>
            <w:r w:rsidRPr="00E04AE2">
              <w:t xml:space="preserve"> </w:t>
            </w:r>
            <w:r>
              <w:t>«О мерах по устранению нарушений, выявленных сектором финансового контроля финансового отдела Администрации Кашарского района»</w:t>
            </w:r>
            <w:r w:rsidRPr="00E04AE2">
              <w:t>, информация об устранении нарушений</w:t>
            </w:r>
            <w:r>
              <w:t xml:space="preserve"> от 04.12.2025 № 158</w:t>
            </w:r>
          </w:p>
        </w:tc>
        <w:tc>
          <w:tcPr>
            <w:tcW w:w="824" w:type="dxa"/>
            <w:tcBorders>
              <w:bottom w:val="single" w:sz="4" w:space="0" w:color="auto"/>
            </w:tcBorders>
          </w:tcPr>
          <w:p w:rsidR="001E6FBA" w:rsidRPr="00681F95" w:rsidRDefault="001E6FBA" w:rsidP="00F559B0">
            <w:pPr>
              <w:rPr>
                <w:color w:val="auto"/>
                <w:sz w:val="24"/>
                <w:szCs w:val="24"/>
              </w:rPr>
            </w:pPr>
          </w:p>
        </w:tc>
      </w:tr>
    </w:tbl>
    <w:p w:rsidR="001E6FBA" w:rsidRPr="00C11517" w:rsidRDefault="001E6FBA" w:rsidP="00F559B0">
      <w:pPr>
        <w:spacing w:after="160" w:line="264" w:lineRule="auto"/>
        <w:rPr>
          <w:color w:val="auto"/>
          <w:sz w:val="24"/>
          <w:szCs w:val="24"/>
        </w:rPr>
      </w:pPr>
      <w:r w:rsidRPr="00C11517">
        <w:rPr>
          <w:color w:val="auto"/>
          <w:sz w:val="24"/>
          <w:szCs w:val="24"/>
        </w:rPr>
        <w:br w:type="page"/>
        <w:t xml:space="preserve">5. Сведения об исполнении бюджетных ассигнований, предусмотренных на финансовое обеспечение реализации комплекса процессных мероприятий </w:t>
      </w:r>
    </w:p>
    <w:tbl>
      <w:tblPr>
        <w:tblW w:w="154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358"/>
        <w:gridCol w:w="1283"/>
        <w:gridCol w:w="981"/>
        <w:gridCol w:w="1096"/>
        <w:gridCol w:w="1167"/>
        <w:gridCol w:w="1088"/>
        <w:gridCol w:w="1711"/>
        <w:gridCol w:w="1761"/>
      </w:tblGrid>
      <w:tr w:rsidR="001E6FBA" w:rsidRPr="00C11517" w:rsidTr="00F559B0">
        <w:trPr>
          <w:trHeight w:val="411"/>
          <w:jc w:val="center"/>
        </w:trPr>
        <w:tc>
          <w:tcPr>
            <w:tcW w:w="6358" w:type="dxa"/>
            <w:vMerge w:val="restart"/>
            <w:vAlign w:val="center"/>
          </w:tcPr>
          <w:p w:rsidR="001E6FBA" w:rsidRPr="0088350F" w:rsidRDefault="001E6FBA" w:rsidP="00F559B0">
            <w:pPr>
              <w:contextualSpacing/>
              <w:jc w:val="center"/>
              <w:rPr>
                <w:color w:val="auto"/>
              </w:rPr>
            </w:pPr>
            <w:r w:rsidRPr="0088350F">
              <w:rPr>
                <w:color w:val="auto"/>
              </w:rPr>
              <w:t>Наименование мероприятия (результата) и источника финансового обеспечения</w:t>
            </w:r>
          </w:p>
        </w:tc>
        <w:tc>
          <w:tcPr>
            <w:tcW w:w="3360" w:type="dxa"/>
            <w:gridSpan w:val="3"/>
            <w:vAlign w:val="center"/>
          </w:tcPr>
          <w:p w:rsidR="001E6FBA" w:rsidRPr="0088350F" w:rsidRDefault="001E6FBA" w:rsidP="00F559B0">
            <w:pPr>
              <w:contextualSpacing/>
              <w:jc w:val="center"/>
              <w:rPr>
                <w:color w:val="auto"/>
              </w:rPr>
            </w:pPr>
            <w:r w:rsidRPr="0088350F">
              <w:rPr>
                <w:color w:val="auto"/>
              </w:rPr>
              <w:t xml:space="preserve">Объем финансового обеспечения, </w:t>
            </w:r>
            <w:r w:rsidRPr="0088350F">
              <w:rPr>
                <w:color w:val="auto"/>
              </w:rPr>
              <w:br/>
              <w:t>тыс. рублей</w:t>
            </w:r>
          </w:p>
        </w:tc>
        <w:tc>
          <w:tcPr>
            <w:tcW w:w="2255" w:type="dxa"/>
            <w:gridSpan w:val="2"/>
            <w:vAlign w:val="center"/>
          </w:tcPr>
          <w:p w:rsidR="001E6FBA" w:rsidRPr="0088350F" w:rsidRDefault="001E6FBA" w:rsidP="00F559B0">
            <w:pPr>
              <w:contextualSpacing/>
              <w:jc w:val="center"/>
              <w:rPr>
                <w:color w:val="auto"/>
              </w:rPr>
            </w:pPr>
            <w:r w:rsidRPr="0088350F">
              <w:rPr>
                <w:color w:val="auto"/>
              </w:rPr>
              <w:t xml:space="preserve">Исполнение, </w:t>
            </w:r>
            <w:r w:rsidRPr="0088350F">
              <w:rPr>
                <w:color w:val="auto"/>
              </w:rPr>
              <w:br/>
              <w:t>тыс. рублей</w:t>
            </w:r>
          </w:p>
        </w:tc>
        <w:tc>
          <w:tcPr>
            <w:tcW w:w="1711" w:type="dxa"/>
            <w:vMerge w:val="restart"/>
            <w:vAlign w:val="center"/>
          </w:tcPr>
          <w:p w:rsidR="001E6FBA" w:rsidRPr="0088350F" w:rsidRDefault="001E6FBA" w:rsidP="00F559B0">
            <w:pPr>
              <w:contextualSpacing/>
              <w:jc w:val="center"/>
              <w:rPr>
                <w:color w:val="auto"/>
              </w:rPr>
            </w:pPr>
            <w:r w:rsidRPr="0088350F">
              <w:rPr>
                <w:color w:val="auto"/>
              </w:rPr>
              <w:t>Процент исполнения, (6)/(3)*100</w:t>
            </w:r>
            <w:r w:rsidRPr="0088350F">
              <w:rPr>
                <w:color w:val="auto"/>
                <w:vertAlign w:val="superscript"/>
              </w:rPr>
              <w:footnoteReference w:id="79"/>
            </w:r>
          </w:p>
        </w:tc>
        <w:tc>
          <w:tcPr>
            <w:tcW w:w="1761" w:type="dxa"/>
            <w:vMerge w:val="restart"/>
            <w:vAlign w:val="center"/>
          </w:tcPr>
          <w:p w:rsidR="001E6FBA" w:rsidRPr="0088350F" w:rsidRDefault="001E6FBA" w:rsidP="00F559B0">
            <w:pPr>
              <w:contextualSpacing/>
              <w:jc w:val="center"/>
              <w:rPr>
                <w:color w:val="auto"/>
              </w:rPr>
            </w:pPr>
            <w:r w:rsidRPr="0088350F">
              <w:rPr>
                <w:color w:val="auto"/>
              </w:rPr>
              <w:t>Комментарий</w:t>
            </w:r>
          </w:p>
        </w:tc>
      </w:tr>
      <w:tr w:rsidR="001E6FBA" w:rsidRPr="00C11517" w:rsidTr="00F559B0">
        <w:trPr>
          <w:trHeight w:val="603"/>
          <w:jc w:val="center"/>
        </w:trPr>
        <w:tc>
          <w:tcPr>
            <w:tcW w:w="6358" w:type="dxa"/>
            <w:vMerge/>
            <w:vAlign w:val="center"/>
          </w:tcPr>
          <w:p w:rsidR="001E6FBA" w:rsidRPr="00C11517" w:rsidRDefault="001E6FBA" w:rsidP="00F559B0">
            <w:pPr>
              <w:rPr>
                <w:color w:val="auto"/>
                <w:sz w:val="24"/>
                <w:szCs w:val="24"/>
              </w:rPr>
            </w:pPr>
          </w:p>
        </w:tc>
        <w:tc>
          <w:tcPr>
            <w:tcW w:w="1283" w:type="dxa"/>
            <w:vAlign w:val="center"/>
          </w:tcPr>
          <w:p w:rsidR="001E6FBA" w:rsidRPr="0088350F" w:rsidRDefault="001E6FBA" w:rsidP="00F559B0">
            <w:pPr>
              <w:contextualSpacing/>
              <w:jc w:val="center"/>
              <w:rPr>
                <w:color w:val="auto"/>
              </w:rPr>
            </w:pPr>
            <w:r w:rsidRPr="0088350F">
              <w:rPr>
                <w:color w:val="auto"/>
              </w:rPr>
              <w:t>Предусмотрено паспортом</w:t>
            </w:r>
          </w:p>
        </w:tc>
        <w:tc>
          <w:tcPr>
            <w:tcW w:w="981" w:type="dxa"/>
            <w:vAlign w:val="center"/>
          </w:tcPr>
          <w:p w:rsidR="001E6FBA" w:rsidRPr="0088350F" w:rsidRDefault="001E6FBA" w:rsidP="00F559B0">
            <w:pPr>
              <w:contextualSpacing/>
              <w:jc w:val="center"/>
              <w:rPr>
                <w:color w:val="auto"/>
              </w:rPr>
            </w:pPr>
            <w:r w:rsidRPr="0088350F">
              <w:rPr>
                <w:color w:val="auto"/>
              </w:rPr>
              <w:t>Сводная бюджетная роспись</w:t>
            </w:r>
          </w:p>
        </w:tc>
        <w:tc>
          <w:tcPr>
            <w:tcW w:w="1096" w:type="dxa"/>
            <w:vAlign w:val="center"/>
          </w:tcPr>
          <w:p w:rsidR="001E6FBA" w:rsidRPr="0088350F" w:rsidRDefault="001E6FBA" w:rsidP="00F559B0">
            <w:pPr>
              <w:jc w:val="center"/>
              <w:rPr>
                <w:color w:val="auto"/>
              </w:rPr>
            </w:pPr>
            <w:r w:rsidRPr="0088350F">
              <w:rPr>
                <w:color w:val="auto"/>
              </w:rPr>
              <w:t>Лимиты бюджетных обязательств</w:t>
            </w:r>
            <w:r w:rsidRPr="0088350F">
              <w:rPr>
                <w:color w:val="auto"/>
              </w:rPr>
              <w:footnoteReference w:id="80"/>
            </w:r>
          </w:p>
        </w:tc>
        <w:tc>
          <w:tcPr>
            <w:tcW w:w="1167" w:type="dxa"/>
            <w:vAlign w:val="center"/>
          </w:tcPr>
          <w:p w:rsidR="001E6FBA" w:rsidRPr="0088350F" w:rsidRDefault="001E6FBA" w:rsidP="00F559B0">
            <w:pPr>
              <w:jc w:val="center"/>
              <w:rPr>
                <w:color w:val="auto"/>
              </w:rPr>
            </w:pPr>
            <w:r w:rsidRPr="0088350F">
              <w:rPr>
                <w:color w:val="auto"/>
              </w:rPr>
              <w:t>Принятые бюджетные обязательства</w:t>
            </w:r>
            <w:r w:rsidRPr="0088350F">
              <w:rPr>
                <w:color w:val="auto"/>
              </w:rPr>
              <w:footnoteReference w:id="81"/>
            </w:r>
          </w:p>
        </w:tc>
        <w:tc>
          <w:tcPr>
            <w:tcW w:w="1088" w:type="dxa"/>
            <w:vAlign w:val="center"/>
          </w:tcPr>
          <w:p w:rsidR="001E6FBA" w:rsidRPr="0088350F" w:rsidRDefault="001E6FBA" w:rsidP="00F559B0">
            <w:pPr>
              <w:contextualSpacing/>
              <w:jc w:val="center"/>
              <w:rPr>
                <w:color w:val="auto"/>
              </w:rPr>
            </w:pPr>
            <w:r w:rsidRPr="0088350F">
              <w:rPr>
                <w:color w:val="auto"/>
              </w:rPr>
              <w:t>Кассовое исполнение</w:t>
            </w:r>
          </w:p>
        </w:tc>
        <w:tc>
          <w:tcPr>
            <w:tcW w:w="1711" w:type="dxa"/>
            <w:vMerge/>
            <w:vAlign w:val="center"/>
          </w:tcPr>
          <w:p w:rsidR="001E6FBA" w:rsidRPr="00C11517" w:rsidRDefault="001E6FBA" w:rsidP="00F559B0">
            <w:pPr>
              <w:rPr>
                <w:color w:val="auto"/>
                <w:sz w:val="24"/>
                <w:szCs w:val="24"/>
              </w:rPr>
            </w:pPr>
          </w:p>
        </w:tc>
        <w:tc>
          <w:tcPr>
            <w:tcW w:w="1761" w:type="dxa"/>
            <w:vMerge/>
            <w:vAlign w:val="center"/>
          </w:tcPr>
          <w:p w:rsidR="001E6FBA" w:rsidRPr="00C11517" w:rsidRDefault="001E6FBA" w:rsidP="00F559B0">
            <w:pPr>
              <w:rPr>
                <w:color w:val="auto"/>
                <w:sz w:val="24"/>
                <w:szCs w:val="24"/>
              </w:rPr>
            </w:pPr>
          </w:p>
        </w:tc>
      </w:tr>
      <w:tr w:rsidR="001E6FBA" w:rsidRPr="00C11517" w:rsidTr="00F559B0">
        <w:trPr>
          <w:trHeight w:val="218"/>
          <w:jc w:val="center"/>
        </w:trPr>
        <w:tc>
          <w:tcPr>
            <w:tcW w:w="6358" w:type="dxa"/>
            <w:vAlign w:val="center"/>
          </w:tcPr>
          <w:p w:rsidR="001E6FBA" w:rsidRPr="00C11517" w:rsidRDefault="001E6FBA" w:rsidP="00F559B0">
            <w:pPr>
              <w:contextualSpacing/>
              <w:jc w:val="center"/>
              <w:rPr>
                <w:color w:val="auto"/>
                <w:sz w:val="24"/>
                <w:szCs w:val="24"/>
              </w:rPr>
            </w:pPr>
            <w:r w:rsidRPr="00C11517">
              <w:rPr>
                <w:color w:val="auto"/>
                <w:sz w:val="24"/>
                <w:szCs w:val="24"/>
              </w:rPr>
              <w:t>1</w:t>
            </w:r>
          </w:p>
        </w:tc>
        <w:tc>
          <w:tcPr>
            <w:tcW w:w="1283" w:type="dxa"/>
            <w:vAlign w:val="center"/>
          </w:tcPr>
          <w:p w:rsidR="001E6FBA" w:rsidRPr="00C11517" w:rsidRDefault="001E6FBA" w:rsidP="00F559B0">
            <w:pPr>
              <w:contextualSpacing/>
              <w:jc w:val="center"/>
              <w:rPr>
                <w:color w:val="auto"/>
                <w:sz w:val="24"/>
                <w:szCs w:val="24"/>
              </w:rPr>
            </w:pPr>
            <w:r w:rsidRPr="00C11517">
              <w:rPr>
                <w:color w:val="auto"/>
                <w:sz w:val="24"/>
                <w:szCs w:val="24"/>
              </w:rPr>
              <w:t>2</w:t>
            </w:r>
          </w:p>
        </w:tc>
        <w:tc>
          <w:tcPr>
            <w:tcW w:w="981" w:type="dxa"/>
            <w:vAlign w:val="center"/>
          </w:tcPr>
          <w:p w:rsidR="001E6FBA" w:rsidRPr="00C11517" w:rsidRDefault="001E6FBA" w:rsidP="00F559B0">
            <w:pPr>
              <w:contextualSpacing/>
              <w:jc w:val="center"/>
              <w:rPr>
                <w:color w:val="auto"/>
                <w:sz w:val="24"/>
                <w:szCs w:val="24"/>
              </w:rPr>
            </w:pPr>
            <w:r w:rsidRPr="00C11517">
              <w:rPr>
                <w:color w:val="auto"/>
                <w:sz w:val="24"/>
                <w:szCs w:val="24"/>
              </w:rPr>
              <w:t>3</w:t>
            </w:r>
          </w:p>
        </w:tc>
        <w:tc>
          <w:tcPr>
            <w:tcW w:w="1096" w:type="dxa"/>
            <w:vAlign w:val="center"/>
          </w:tcPr>
          <w:p w:rsidR="001E6FBA" w:rsidRPr="00C11517" w:rsidRDefault="001E6FBA" w:rsidP="00F559B0">
            <w:pPr>
              <w:contextualSpacing/>
              <w:jc w:val="center"/>
              <w:rPr>
                <w:color w:val="auto"/>
                <w:sz w:val="24"/>
                <w:szCs w:val="24"/>
              </w:rPr>
            </w:pPr>
            <w:r w:rsidRPr="00C11517">
              <w:rPr>
                <w:color w:val="auto"/>
                <w:sz w:val="24"/>
                <w:szCs w:val="24"/>
              </w:rPr>
              <w:t>4</w:t>
            </w:r>
          </w:p>
        </w:tc>
        <w:tc>
          <w:tcPr>
            <w:tcW w:w="1167" w:type="dxa"/>
            <w:vAlign w:val="center"/>
          </w:tcPr>
          <w:p w:rsidR="001E6FBA" w:rsidRPr="00C11517" w:rsidRDefault="001E6FBA" w:rsidP="00F559B0">
            <w:pPr>
              <w:contextualSpacing/>
              <w:jc w:val="center"/>
              <w:rPr>
                <w:color w:val="auto"/>
                <w:sz w:val="24"/>
                <w:szCs w:val="24"/>
              </w:rPr>
            </w:pPr>
            <w:r w:rsidRPr="00C11517">
              <w:rPr>
                <w:color w:val="auto"/>
                <w:sz w:val="24"/>
                <w:szCs w:val="24"/>
              </w:rPr>
              <w:t>5</w:t>
            </w:r>
          </w:p>
        </w:tc>
        <w:tc>
          <w:tcPr>
            <w:tcW w:w="1088" w:type="dxa"/>
            <w:vAlign w:val="center"/>
          </w:tcPr>
          <w:p w:rsidR="001E6FBA" w:rsidRPr="00C11517" w:rsidRDefault="001E6FBA" w:rsidP="00F559B0">
            <w:pPr>
              <w:contextualSpacing/>
              <w:jc w:val="center"/>
              <w:rPr>
                <w:color w:val="auto"/>
                <w:sz w:val="24"/>
                <w:szCs w:val="24"/>
              </w:rPr>
            </w:pPr>
            <w:r w:rsidRPr="00C11517">
              <w:rPr>
                <w:color w:val="auto"/>
                <w:sz w:val="24"/>
                <w:szCs w:val="24"/>
              </w:rPr>
              <w:t>6</w:t>
            </w:r>
          </w:p>
        </w:tc>
        <w:tc>
          <w:tcPr>
            <w:tcW w:w="1711" w:type="dxa"/>
            <w:vAlign w:val="center"/>
          </w:tcPr>
          <w:p w:rsidR="001E6FBA" w:rsidRPr="00C11517" w:rsidRDefault="001E6FBA" w:rsidP="00F559B0">
            <w:pPr>
              <w:contextualSpacing/>
              <w:jc w:val="center"/>
              <w:rPr>
                <w:color w:val="auto"/>
                <w:sz w:val="24"/>
                <w:szCs w:val="24"/>
              </w:rPr>
            </w:pPr>
            <w:r w:rsidRPr="00C11517">
              <w:rPr>
                <w:color w:val="auto"/>
                <w:sz w:val="24"/>
                <w:szCs w:val="24"/>
              </w:rPr>
              <w:t>7</w:t>
            </w:r>
          </w:p>
        </w:tc>
        <w:tc>
          <w:tcPr>
            <w:tcW w:w="1761" w:type="dxa"/>
            <w:vAlign w:val="center"/>
          </w:tcPr>
          <w:p w:rsidR="001E6FBA" w:rsidRPr="00C11517" w:rsidRDefault="001E6FBA" w:rsidP="00F559B0">
            <w:pPr>
              <w:contextualSpacing/>
              <w:jc w:val="center"/>
              <w:rPr>
                <w:color w:val="auto"/>
                <w:sz w:val="24"/>
                <w:szCs w:val="24"/>
              </w:rPr>
            </w:pPr>
            <w:r w:rsidRPr="00C11517">
              <w:rPr>
                <w:color w:val="auto"/>
                <w:sz w:val="24"/>
                <w:szCs w:val="24"/>
              </w:rPr>
              <w:t>8</w:t>
            </w:r>
          </w:p>
        </w:tc>
      </w:tr>
      <w:tr w:rsidR="001E6FBA" w:rsidRPr="00C11517" w:rsidTr="00F559B0">
        <w:trPr>
          <w:trHeight w:val="292"/>
          <w:jc w:val="center"/>
        </w:trPr>
        <w:tc>
          <w:tcPr>
            <w:tcW w:w="6358" w:type="dxa"/>
            <w:vAlign w:val="center"/>
          </w:tcPr>
          <w:p w:rsidR="001E6FBA" w:rsidRPr="00C11517" w:rsidRDefault="001E6FBA" w:rsidP="00F559B0">
            <w:pPr>
              <w:rPr>
                <w:color w:val="auto"/>
                <w:sz w:val="24"/>
                <w:szCs w:val="24"/>
              </w:rPr>
            </w:pPr>
            <w:r w:rsidRPr="00C11517">
              <w:rPr>
                <w:color w:val="auto"/>
                <w:sz w:val="24"/>
                <w:szCs w:val="24"/>
              </w:rPr>
              <w:t>Комплекс процессных мероприятий</w:t>
            </w:r>
            <w:r>
              <w:rPr>
                <w:color w:val="auto"/>
                <w:sz w:val="24"/>
                <w:szCs w:val="24"/>
              </w:rPr>
              <w:t xml:space="preserve"> </w:t>
            </w:r>
            <w:r w:rsidRPr="00D405FA">
              <w:rPr>
                <w:sz w:val="24"/>
                <w:szCs w:val="24"/>
              </w:rPr>
              <w:t>«Организация и осуществление внутреннего муниципального финансового контроля, контроля за соблюдением законодательства Российской Федерации о контрактной системе в сфере закупок»</w:t>
            </w:r>
            <w:r w:rsidRPr="00D405FA">
              <w:rPr>
                <w:i/>
                <w:sz w:val="24"/>
                <w:szCs w:val="24"/>
              </w:rPr>
              <w:t xml:space="preserve"> </w:t>
            </w:r>
            <w:r w:rsidRPr="00C11517">
              <w:rPr>
                <w:color w:val="auto"/>
                <w:sz w:val="24"/>
                <w:szCs w:val="24"/>
              </w:rPr>
              <w:t xml:space="preserve"> (всего), </w:t>
            </w:r>
            <w:r w:rsidRPr="00C11517">
              <w:rPr>
                <w:color w:val="auto"/>
                <w:sz w:val="24"/>
                <w:szCs w:val="24"/>
              </w:rPr>
              <w:br/>
              <w:t>в том числе:</w:t>
            </w:r>
          </w:p>
        </w:tc>
        <w:tc>
          <w:tcPr>
            <w:tcW w:w="1283" w:type="dxa"/>
            <w:vAlign w:val="center"/>
          </w:tcPr>
          <w:p w:rsidR="001E6FBA" w:rsidRPr="00681F95" w:rsidRDefault="001E6FBA" w:rsidP="00726524">
            <w:pPr>
              <w:contextualSpacing/>
              <w:jc w:val="center"/>
              <w:rPr>
                <w:color w:val="auto"/>
                <w:sz w:val="22"/>
                <w:szCs w:val="22"/>
              </w:rPr>
            </w:pPr>
            <w:r>
              <w:rPr>
                <w:color w:val="auto"/>
                <w:sz w:val="22"/>
                <w:szCs w:val="22"/>
              </w:rPr>
              <w:t>145</w:t>
            </w:r>
            <w:r w:rsidRPr="00681F95">
              <w:rPr>
                <w:color w:val="auto"/>
                <w:sz w:val="22"/>
                <w:szCs w:val="22"/>
              </w:rPr>
              <w:t>,0</w:t>
            </w:r>
          </w:p>
        </w:tc>
        <w:tc>
          <w:tcPr>
            <w:tcW w:w="981" w:type="dxa"/>
            <w:vAlign w:val="center"/>
          </w:tcPr>
          <w:p w:rsidR="001E6FBA" w:rsidRPr="00681F95" w:rsidRDefault="001E6FBA" w:rsidP="00726524">
            <w:pPr>
              <w:contextualSpacing/>
              <w:jc w:val="center"/>
              <w:rPr>
                <w:color w:val="auto"/>
                <w:sz w:val="22"/>
                <w:szCs w:val="22"/>
              </w:rPr>
            </w:pPr>
            <w:r>
              <w:rPr>
                <w:color w:val="auto"/>
                <w:sz w:val="22"/>
                <w:szCs w:val="22"/>
              </w:rPr>
              <w:t>145</w:t>
            </w:r>
            <w:r w:rsidRPr="00681F95">
              <w:rPr>
                <w:color w:val="auto"/>
                <w:sz w:val="22"/>
                <w:szCs w:val="22"/>
              </w:rPr>
              <w:t>,0</w:t>
            </w:r>
          </w:p>
        </w:tc>
        <w:tc>
          <w:tcPr>
            <w:tcW w:w="1096" w:type="dxa"/>
            <w:vAlign w:val="center"/>
          </w:tcPr>
          <w:p w:rsidR="001E6FBA" w:rsidRPr="00681F95" w:rsidRDefault="001E6FBA" w:rsidP="00726524">
            <w:pPr>
              <w:contextualSpacing/>
              <w:jc w:val="center"/>
              <w:rPr>
                <w:color w:val="auto"/>
                <w:sz w:val="22"/>
                <w:szCs w:val="22"/>
              </w:rPr>
            </w:pPr>
            <w:r>
              <w:rPr>
                <w:color w:val="auto"/>
                <w:sz w:val="22"/>
                <w:szCs w:val="22"/>
              </w:rPr>
              <w:t>145</w:t>
            </w:r>
            <w:r w:rsidRPr="00681F95">
              <w:rPr>
                <w:color w:val="auto"/>
                <w:sz w:val="22"/>
                <w:szCs w:val="22"/>
              </w:rPr>
              <w:t>,0</w:t>
            </w:r>
          </w:p>
        </w:tc>
        <w:tc>
          <w:tcPr>
            <w:tcW w:w="1167" w:type="dxa"/>
            <w:vAlign w:val="center"/>
          </w:tcPr>
          <w:p w:rsidR="001E6FBA" w:rsidRPr="00681F95" w:rsidRDefault="001E6FBA" w:rsidP="00726524">
            <w:pPr>
              <w:contextualSpacing/>
              <w:jc w:val="center"/>
              <w:rPr>
                <w:color w:val="auto"/>
                <w:sz w:val="22"/>
                <w:szCs w:val="22"/>
              </w:rPr>
            </w:pPr>
            <w:r>
              <w:rPr>
                <w:color w:val="auto"/>
                <w:sz w:val="22"/>
                <w:szCs w:val="22"/>
              </w:rPr>
              <w:t>145</w:t>
            </w:r>
            <w:r w:rsidRPr="00681F95">
              <w:rPr>
                <w:color w:val="auto"/>
                <w:sz w:val="22"/>
                <w:szCs w:val="22"/>
              </w:rPr>
              <w:t>,0</w:t>
            </w:r>
          </w:p>
        </w:tc>
        <w:tc>
          <w:tcPr>
            <w:tcW w:w="1088" w:type="dxa"/>
            <w:vAlign w:val="center"/>
          </w:tcPr>
          <w:p w:rsidR="001E6FBA" w:rsidRPr="00681F95" w:rsidRDefault="001E6FBA" w:rsidP="00726524">
            <w:pPr>
              <w:contextualSpacing/>
              <w:jc w:val="center"/>
              <w:rPr>
                <w:color w:val="auto"/>
                <w:sz w:val="22"/>
                <w:szCs w:val="22"/>
              </w:rPr>
            </w:pPr>
            <w:r>
              <w:rPr>
                <w:color w:val="auto"/>
                <w:sz w:val="22"/>
                <w:szCs w:val="22"/>
              </w:rPr>
              <w:t>145</w:t>
            </w:r>
            <w:r w:rsidRPr="00681F95">
              <w:rPr>
                <w:color w:val="auto"/>
                <w:sz w:val="22"/>
                <w:szCs w:val="22"/>
              </w:rPr>
              <w:t>,0</w:t>
            </w:r>
          </w:p>
        </w:tc>
        <w:tc>
          <w:tcPr>
            <w:tcW w:w="1711" w:type="dxa"/>
            <w:vAlign w:val="center"/>
          </w:tcPr>
          <w:p w:rsidR="001E6FBA" w:rsidRPr="00681F95" w:rsidRDefault="001E6FBA" w:rsidP="00726524">
            <w:pPr>
              <w:contextualSpacing/>
              <w:jc w:val="center"/>
              <w:rPr>
                <w:color w:val="auto"/>
                <w:sz w:val="22"/>
                <w:szCs w:val="22"/>
              </w:rPr>
            </w:pPr>
            <w:r>
              <w:rPr>
                <w:color w:val="auto"/>
                <w:sz w:val="22"/>
                <w:szCs w:val="22"/>
              </w:rPr>
              <w:t>10</w:t>
            </w:r>
            <w:r w:rsidRPr="00681F95">
              <w:rPr>
                <w:color w:val="auto"/>
                <w:sz w:val="22"/>
                <w:szCs w:val="22"/>
              </w:rPr>
              <w:t>0</w:t>
            </w:r>
          </w:p>
        </w:tc>
        <w:tc>
          <w:tcPr>
            <w:tcW w:w="1761" w:type="dxa"/>
            <w:vAlign w:val="center"/>
          </w:tcPr>
          <w:p w:rsidR="001E6FBA" w:rsidRPr="00681F95" w:rsidRDefault="001E6FBA" w:rsidP="00F559B0">
            <w:pPr>
              <w:contextualSpacing/>
              <w:jc w:val="center"/>
              <w:rPr>
                <w:color w:val="auto"/>
                <w:sz w:val="22"/>
                <w:szCs w:val="22"/>
              </w:rPr>
            </w:pPr>
          </w:p>
        </w:tc>
      </w:tr>
      <w:tr w:rsidR="001E6FBA" w:rsidRPr="00C11517" w:rsidTr="00F559B0">
        <w:trPr>
          <w:trHeight w:val="144"/>
          <w:jc w:val="center"/>
        </w:trPr>
        <w:tc>
          <w:tcPr>
            <w:tcW w:w="6358" w:type="dxa"/>
            <w:vAlign w:val="center"/>
          </w:tcPr>
          <w:p w:rsidR="001E6FBA" w:rsidRPr="00C11517" w:rsidRDefault="001E6FBA" w:rsidP="00F559B0">
            <w:pPr>
              <w:rPr>
                <w:color w:val="auto"/>
                <w:sz w:val="24"/>
                <w:szCs w:val="24"/>
              </w:rPr>
            </w:pPr>
            <w:r w:rsidRPr="00C11517">
              <w:rPr>
                <w:color w:val="auto"/>
                <w:sz w:val="24"/>
                <w:szCs w:val="24"/>
              </w:rPr>
              <w:t xml:space="preserve">Бюджет </w:t>
            </w:r>
            <w:r>
              <w:rPr>
                <w:color w:val="auto"/>
                <w:sz w:val="24"/>
                <w:szCs w:val="24"/>
              </w:rPr>
              <w:t xml:space="preserve">Талловеровского сельского поселения </w:t>
            </w:r>
            <w:r w:rsidRPr="00C11517">
              <w:rPr>
                <w:color w:val="auto"/>
                <w:sz w:val="24"/>
                <w:szCs w:val="24"/>
              </w:rPr>
              <w:t xml:space="preserve"> (всего), из них:</w:t>
            </w:r>
          </w:p>
        </w:tc>
        <w:tc>
          <w:tcPr>
            <w:tcW w:w="1283" w:type="dxa"/>
            <w:vAlign w:val="center"/>
          </w:tcPr>
          <w:p w:rsidR="001E6FBA" w:rsidRPr="00681F95" w:rsidRDefault="001E6FBA" w:rsidP="00F65735">
            <w:pPr>
              <w:contextualSpacing/>
              <w:jc w:val="center"/>
              <w:rPr>
                <w:color w:val="auto"/>
                <w:sz w:val="22"/>
                <w:szCs w:val="22"/>
              </w:rPr>
            </w:pPr>
            <w:r>
              <w:rPr>
                <w:color w:val="auto"/>
                <w:sz w:val="22"/>
                <w:szCs w:val="22"/>
              </w:rPr>
              <w:t>145</w:t>
            </w:r>
            <w:r w:rsidRPr="00681F95">
              <w:rPr>
                <w:color w:val="auto"/>
                <w:sz w:val="22"/>
                <w:szCs w:val="22"/>
              </w:rPr>
              <w:t>,0</w:t>
            </w:r>
          </w:p>
        </w:tc>
        <w:tc>
          <w:tcPr>
            <w:tcW w:w="981" w:type="dxa"/>
            <w:vAlign w:val="center"/>
          </w:tcPr>
          <w:p w:rsidR="001E6FBA" w:rsidRPr="00681F95" w:rsidRDefault="001E6FBA" w:rsidP="00F65735">
            <w:pPr>
              <w:contextualSpacing/>
              <w:jc w:val="center"/>
              <w:rPr>
                <w:color w:val="auto"/>
                <w:sz w:val="22"/>
                <w:szCs w:val="22"/>
              </w:rPr>
            </w:pPr>
            <w:r>
              <w:rPr>
                <w:color w:val="auto"/>
                <w:sz w:val="22"/>
                <w:szCs w:val="22"/>
              </w:rPr>
              <w:t>145</w:t>
            </w:r>
            <w:r w:rsidRPr="00681F95">
              <w:rPr>
                <w:color w:val="auto"/>
                <w:sz w:val="22"/>
                <w:szCs w:val="22"/>
              </w:rPr>
              <w:t>,0</w:t>
            </w:r>
          </w:p>
        </w:tc>
        <w:tc>
          <w:tcPr>
            <w:tcW w:w="1096" w:type="dxa"/>
            <w:vAlign w:val="center"/>
          </w:tcPr>
          <w:p w:rsidR="001E6FBA" w:rsidRPr="00681F95" w:rsidRDefault="001E6FBA" w:rsidP="00F65735">
            <w:pPr>
              <w:contextualSpacing/>
              <w:jc w:val="center"/>
              <w:rPr>
                <w:color w:val="auto"/>
                <w:sz w:val="22"/>
                <w:szCs w:val="22"/>
              </w:rPr>
            </w:pPr>
            <w:r>
              <w:rPr>
                <w:color w:val="auto"/>
                <w:sz w:val="22"/>
                <w:szCs w:val="22"/>
              </w:rPr>
              <w:t>145</w:t>
            </w:r>
            <w:r w:rsidRPr="00681F95">
              <w:rPr>
                <w:color w:val="auto"/>
                <w:sz w:val="22"/>
                <w:szCs w:val="22"/>
              </w:rPr>
              <w:t>,0</w:t>
            </w:r>
          </w:p>
        </w:tc>
        <w:tc>
          <w:tcPr>
            <w:tcW w:w="1167" w:type="dxa"/>
            <w:vAlign w:val="center"/>
          </w:tcPr>
          <w:p w:rsidR="001E6FBA" w:rsidRPr="00681F95" w:rsidRDefault="001E6FBA" w:rsidP="00F65735">
            <w:pPr>
              <w:contextualSpacing/>
              <w:jc w:val="center"/>
              <w:rPr>
                <w:color w:val="auto"/>
                <w:sz w:val="22"/>
                <w:szCs w:val="22"/>
              </w:rPr>
            </w:pPr>
            <w:r>
              <w:rPr>
                <w:color w:val="auto"/>
                <w:sz w:val="22"/>
                <w:szCs w:val="22"/>
              </w:rPr>
              <w:t>145</w:t>
            </w:r>
            <w:r w:rsidRPr="00681F95">
              <w:rPr>
                <w:color w:val="auto"/>
                <w:sz w:val="22"/>
                <w:szCs w:val="22"/>
              </w:rPr>
              <w:t>,0</w:t>
            </w:r>
          </w:p>
        </w:tc>
        <w:tc>
          <w:tcPr>
            <w:tcW w:w="1088" w:type="dxa"/>
            <w:vAlign w:val="center"/>
          </w:tcPr>
          <w:p w:rsidR="001E6FBA" w:rsidRPr="00681F95" w:rsidRDefault="001E6FBA" w:rsidP="00F65735">
            <w:pPr>
              <w:contextualSpacing/>
              <w:jc w:val="center"/>
              <w:rPr>
                <w:color w:val="auto"/>
                <w:sz w:val="22"/>
                <w:szCs w:val="22"/>
              </w:rPr>
            </w:pPr>
            <w:r>
              <w:rPr>
                <w:color w:val="auto"/>
                <w:sz w:val="22"/>
                <w:szCs w:val="22"/>
              </w:rPr>
              <w:t>145</w:t>
            </w:r>
            <w:r w:rsidRPr="00681F95">
              <w:rPr>
                <w:color w:val="auto"/>
                <w:sz w:val="22"/>
                <w:szCs w:val="22"/>
              </w:rPr>
              <w:t>,0</w:t>
            </w:r>
          </w:p>
        </w:tc>
        <w:tc>
          <w:tcPr>
            <w:tcW w:w="1711" w:type="dxa"/>
            <w:vAlign w:val="center"/>
          </w:tcPr>
          <w:p w:rsidR="001E6FBA" w:rsidRPr="00681F95" w:rsidRDefault="001E6FBA" w:rsidP="00F65735">
            <w:pPr>
              <w:contextualSpacing/>
              <w:jc w:val="center"/>
              <w:rPr>
                <w:color w:val="auto"/>
                <w:sz w:val="22"/>
                <w:szCs w:val="22"/>
              </w:rPr>
            </w:pPr>
            <w:r>
              <w:rPr>
                <w:color w:val="auto"/>
                <w:sz w:val="22"/>
                <w:szCs w:val="22"/>
              </w:rPr>
              <w:t>10</w:t>
            </w:r>
            <w:r w:rsidRPr="00681F95">
              <w:rPr>
                <w:color w:val="auto"/>
                <w:sz w:val="22"/>
                <w:szCs w:val="22"/>
              </w:rPr>
              <w:t>0</w:t>
            </w:r>
          </w:p>
        </w:tc>
        <w:tc>
          <w:tcPr>
            <w:tcW w:w="1761" w:type="dxa"/>
            <w:vAlign w:val="center"/>
          </w:tcPr>
          <w:p w:rsidR="001E6FBA" w:rsidRPr="00681F95" w:rsidRDefault="001E6FBA" w:rsidP="00F559B0">
            <w:pPr>
              <w:contextualSpacing/>
              <w:jc w:val="center"/>
              <w:rPr>
                <w:color w:val="auto"/>
                <w:sz w:val="22"/>
                <w:szCs w:val="22"/>
              </w:rPr>
            </w:pPr>
          </w:p>
        </w:tc>
      </w:tr>
      <w:tr w:rsidR="001E6FBA" w:rsidRPr="00C11517" w:rsidTr="00F559B0">
        <w:trPr>
          <w:trHeight w:val="262"/>
          <w:jc w:val="center"/>
        </w:trPr>
        <w:tc>
          <w:tcPr>
            <w:tcW w:w="6358" w:type="dxa"/>
            <w:tcMar>
              <w:top w:w="0" w:type="dxa"/>
              <w:left w:w="108" w:type="dxa"/>
              <w:bottom w:w="0" w:type="dxa"/>
              <w:right w:w="108" w:type="dxa"/>
            </w:tcMar>
          </w:tcPr>
          <w:p w:rsidR="001E6FBA" w:rsidRPr="00C11517" w:rsidRDefault="001E6FBA" w:rsidP="00F559B0">
            <w:pPr>
              <w:rPr>
                <w:color w:val="auto"/>
                <w:sz w:val="24"/>
                <w:szCs w:val="24"/>
              </w:rPr>
            </w:pPr>
            <w:r>
              <w:rPr>
                <w:color w:val="auto"/>
                <w:sz w:val="24"/>
                <w:szCs w:val="24"/>
              </w:rPr>
              <w:t>Местный бюджет</w:t>
            </w:r>
          </w:p>
        </w:tc>
        <w:tc>
          <w:tcPr>
            <w:tcW w:w="1283" w:type="dxa"/>
            <w:vAlign w:val="center"/>
          </w:tcPr>
          <w:p w:rsidR="001E6FBA" w:rsidRPr="00681F95" w:rsidRDefault="001E6FBA" w:rsidP="00F65735">
            <w:pPr>
              <w:contextualSpacing/>
              <w:jc w:val="center"/>
              <w:rPr>
                <w:color w:val="auto"/>
                <w:sz w:val="22"/>
                <w:szCs w:val="22"/>
              </w:rPr>
            </w:pPr>
            <w:r>
              <w:rPr>
                <w:color w:val="auto"/>
                <w:sz w:val="22"/>
                <w:szCs w:val="22"/>
              </w:rPr>
              <w:t>145</w:t>
            </w:r>
            <w:r w:rsidRPr="00681F95">
              <w:rPr>
                <w:color w:val="auto"/>
                <w:sz w:val="22"/>
                <w:szCs w:val="22"/>
              </w:rPr>
              <w:t>,0</w:t>
            </w:r>
          </w:p>
        </w:tc>
        <w:tc>
          <w:tcPr>
            <w:tcW w:w="981" w:type="dxa"/>
            <w:vAlign w:val="center"/>
          </w:tcPr>
          <w:p w:rsidR="001E6FBA" w:rsidRPr="00681F95" w:rsidRDefault="001E6FBA" w:rsidP="00F65735">
            <w:pPr>
              <w:contextualSpacing/>
              <w:jc w:val="center"/>
              <w:rPr>
                <w:color w:val="auto"/>
                <w:sz w:val="22"/>
                <w:szCs w:val="22"/>
              </w:rPr>
            </w:pPr>
            <w:r>
              <w:rPr>
                <w:color w:val="auto"/>
                <w:sz w:val="22"/>
                <w:szCs w:val="22"/>
              </w:rPr>
              <w:t>145</w:t>
            </w:r>
            <w:r w:rsidRPr="00681F95">
              <w:rPr>
                <w:color w:val="auto"/>
                <w:sz w:val="22"/>
                <w:szCs w:val="22"/>
              </w:rPr>
              <w:t>,0</w:t>
            </w:r>
          </w:p>
        </w:tc>
        <w:tc>
          <w:tcPr>
            <w:tcW w:w="1096" w:type="dxa"/>
            <w:vAlign w:val="center"/>
          </w:tcPr>
          <w:p w:rsidR="001E6FBA" w:rsidRPr="00681F95" w:rsidRDefault="001E6FBA" w:rsidP="00F65735">
            <w:pPr>
              <w:contextualSpacing/>
              <w:jc w:val="center"/>
              <w:rPr>
                <w:color w:val="auto"/>
                <w:sz w:val="22"/>
                <w:szCs w:val="22"/>
              </w:rPr>
            </w:pPr>
            <w:r>
              <w:rPr>
                <w:color w:val="auto"/>
                <w:sz w:val="22"/>
                <w:szCs w:val="22"/>
              </w:rPr>
              <w:t>145</w:t>
            </w:r>
            <w:r w:rsidRPr="00681F95">
              <w:rPr>
                <w:color w:val="auto"/>
                <w:sz w:val="22"/>
                <w:szCs w:val="22"/>
              </w:rPr>
              <w:t>,0</w:t>
            </w:r>
          </w:p>
        </w:tc>
        <w:tc>
          <w:tcPr>
            <w:tcW w:w="1167" w:type="dxa"/>
            <w:vAlign w:val="center"/>
          </w:tcPr>
          <w:p w:rsidR="001E6FBA" w:rsidRPr="00681F95" w:rsidRDefault="001E6FBA" w:rsidP="00F65735">
            <w:pPr>
              <w:contextualSpacing/>
              <w:jc w:val="center"/>
              <w:rPr>
                <w:color w:val="auto"/>
                <w:sz w:val="22"/>
                <w:szCs w:val="22"/>
              </w:rPr>
            </w:pPr>
            <w:r>
              <w:rPr>
                <w:color w:val="auto"/>
                <w:sz w:val="22"/>
                <w:szCs w:val="22"/>
              </w:rPr>
              <w:t>145</w:t>
            </w:r>
            <w:r w:rsidRPr="00681F95">
              <w:rPr>
                <w:color w:val="auto"/>
                <w:sz w:val="22"/>
                <w:szCs w:val="22"/>
              </w:rPr>
              <w:t>,0</w:t>
            </w:r>
          </w:p>
        </w:tc>
        <w:tc>
          <w:tcPr>
            <w:tcW w:w="1088" w:type="dxa"/>
            <w:vAlign w:val="center"/>
          </w:tcPr>
          <w:p w:rsidR="001E6FBA" w:rsidRPr="00681F95" w:rsidRDefault="001E6FBA" w:rsidP="00F65735">
            <w:pPr>
              <w:contextualSpacing/>
              <w:jc w:val="center"/>
              <w:rPr>
                <w:color w:val="auto"/>
                <w:sz w:val="22"/>
                <w:szCs w:val="22"/>
              </w:rPr>
            </w:pPr>
            <w:r>
              <w:rPr>
                <w:color w:val="auto"/>
                <w:sz w:val="22"/>
                <w:szCs w:val="22"/>
              </w:rPr>
              <w:t>145</w:t>
            </w:r>
            <w:r w:rsidRPr="00681F95">
              <w:rPr>
                <w:color w:val="auto"/>
                <w:sz w:val="22"/>
                <w:szCs w:val="22"/>
              </w:rPr>
              <w:t>,0</w:t>
            </w:r>
          </w:p>
        </w:tc>
        <w:tc>
          <w:tcPr>
            <w:tcW w:w="1711" w:type="dxa"/>
            <w:vAlign w:val="center"/>
          </w:tcPr>
          <w:p w:rsidR="001E6FBA" w:rsidRPr="00681F95" w:rsidRDefault="001E6FBA" w:rsidP="00F65735">
            <w:pPr>
              <w:contextualSpacing/>
              <w:jc w:val="center"/>
              <w:rPr>
                <w:color w:val="auto"/>
                <w:sz w:val="22"/>
                <w:szCs w:val="22"/>
              </w:rPr>
            </w:pPr>
            <w:r>
              <w:rPr>
                <w:color w:val="auto"/>
                <w:sz w:val="22"/>
                <w:szCs w:val="22"/>
              </w:rPr>
              <w:t>10</w:t>
            </w:r>
            <w:r w:rsidRPr="00681F95">
              <w:rPr>
                <w:color w:val="auto"/>
                <w:sz w:val="22"/>
                <w:szCs w:val="22"/>
              </w:rPr>
              <w:t>0</w:t>
            </w:r>
          </w:p>
        </w:tc>
        <w:tc>
          <w:tcPr>
            <w:tcW w:w="1761" w:type="dxa"/>
            <w:vAlign w:val="center"/>
          </w:tcPr>
          <w:p w:rsidR="001E6FBA" w:rsidRPr="00681F95" w:rsidRDefault="001E6FBA" w:rsidP="00F559B0">
            <w:pPr>
              <w:contextualSpacing/>
              <w:jc w:val="center"/>
              <w:rPr>
                <w:color w:val="auto"/>
                <w:sz w:val="22"/>
                <w:szCs w:val="22"/>
              </w:rPr>
            </w:pPr>
          </w:p>
        </w:tc>
      </w:tr>
      <w:tr w:rsidR="001E6FBA" w:rsidRPr="00C11517" w:rsidTr="00F559B0">
        <w:trPr>
          <w:trHeight w:val="125"/>
          <w:jc w:val="center"/>
        </w:trPr>
        <w:tc>
          <w:tcPr>
            <w:tcW w:w="6358" w:type="dxa"/>
          </w:tcPr>
          <w:p w:rsidR="001E6FBA" w:rsidRPr="00F559B0" w:rsidRDefault="001E6FBA" w:rsidP="00F559B0">
            <w:pPr>
              <w:widowControl w:val="0"/>
              <w:suppressAutoHyphens/>
              <w:outlineLvl w:val="2"/>
              <w:rPr>
                <w:sz w:val="24"/>
                <w:szCs w:val="24"/>
              </w:rPr>
            </w:pPr>
            <w:r w:rsidRPr="001B39D2">
              <w:rPr>
                <w:sz w:val="24"/>
                <w:szCs w:val="24"/>
              </w:rPr>
              <w:t xml:space="preserve">Мероприятие (результат) </w:t>
            </w:r>
            <w:r w:rsidRPr="00D405FA">
              <w:rPr>
                <w:sz w:val="24"/>
              </w:rPr>
              <w:t>«</w:t>
            </w:r>
            <w:r>
              <w:rPr>
                <w:sz w:val="24"/>
              </w:rPr>
              <w:t>Обеспечено перечисление межбюджетных трансфертов, передаваемых  бюджету муниципального района из бюджета поселения на осуществление части полномочий по решению вопросов местного значения в соответствии с заключенным соглашением «О передаче финансовому отделу Администрации Кашарского района полномочий Администрации Талловеровского сельского поселения по осуществлению внутреннего муниципального финансового контроля</w:t>
            </w:r>
            <w:r w:rsidRPr="00D405FA">
              <w:rPr>
                <w:sz w:val="24"/>
              </w:rPr>
              <w:t>»</w:t>
            </w:r>
          </w:p>
        </w:tc>
        <w:tc>
          <w:tcPr>
            <w:tcW w:w="1283" w:type="dxa"/>
            <w:vAlign w:val="center"/>
          </w:tcPr>
          <w:p w:rsidR="001E6FBA" w:rsidRPr="00681F95" w:rsidRDefault="001E6FBA" w:rsidP="00F65735">
            <w:pPr>
              <w:contextualSpacing/>
              <w:jc w:val="center"/>
              <w:rPr>
                <w:color w:val="auto"/>
                <w:sz w:val="22"/>
                <w:szCs w:val="22"/>
              </w:rPr>
            </w:pPr>
            <w:r>
              <w:rPr>
                <w:color w:val="auto"/>
                <w:sz w:val="22"/>
                <w:szCs w:val="22"/>
              </w:rPr>
              <w:t>145</w:t>
            </w:r>
            <w:r w:rsidRPr="00681F95">
              <w:rPr>
                <w:color w:val="auto"/>
                <w:sz w:val="22"/>
                <w:szCs w:val="22"/>
              </w:rPr>
              <w:t>,0</w:t>
            </w:r>
          </w:p>
        </w:tc>
        <w:tc>
          <w:tcPr>
            <w:tcW w:w="981" w:type="dxa"/>
            <w:vAlign w:val="center"/>
          </w:tcPr>
          <w:p w:rsidR="001E6FBA" w:rsidRPr="00681F95" w:rsidRDefault="001E6FBA" w:rsidP="00F65735">
            <w:pPr>
              <w:contextualSpacing/>
              <w:jc w:val="center"/>
              <w:rPr>
                <w:color w:val="auto"/>
                <w:sz w:val="22"/>
                <w:szCs w:val="22"/>
              </w:rPr>
            </w:pPr>
            <w:r>
              <w:rPr>
                <w:color w:val="auto"/>
                <w:sz w:val="22"/>
                <w:szCs w:val="22"/>
              </w:rPr>
              <w:t>145</w:t>
            </w:r>
            <w:r w:rsidRPr="00681F95">
              <w:rPr>
                <w:color w:val="auto"/>
                <w:sz w:val="22"/>
                <w:szCs w:val="22"/>
              </w:rPr>
              <w:t>,0</w:t>
            </w:r>
          </w:p>
        </w:tc>
        <w:tc>
          <w:tcPr>
            <w:tcW w:w="1096" w:type="dxa"/>
            <w:vAlign w:val="center"/>
          </w:tcPr>
          <w:p w:rsidR="001E6FBA" w:rsidRPr="00681F95" w:rsidRDefault="001E6FBA" w:rsidP="00F65735">
            <w:pPr>
              <w:contextualSpacing/>
              <w:jc w:val="center"/>
              <w:rPr>
                <w:color w:val="auto"/>
                <w:sz w:val="22"/>
                <w:szCs w:val="22"/>
              </w:rPr>
            </w:pPr>
            <w:r>
              <w:rPr>
                <w:color w:val="auto"/>
                <w:sz w:val="22"/>
                <w:szCs w:val="22"/>
              </w:rPr>
              <w:t>145</w:t>
            </w:r>
            <w:r w:rsidRPr="00681F95">
              <w:rPr>
                <w:color w:val="auto"/>
                <w:sz w:val="22"/>
                <w:szCs w:val="22"/>
              </w:rPr>
              <w:t>,0</w:t>
            </w:r>
          </w:p>
        </w:tc>
        <w:tc>
          <w:tcPr>
            <w:tcW w:w="1167" w:type="dxa"/>
            <w:vAlign w:val="center"/>
          </w:tcPr>
          <w:p w:rsidR="001E6FBA" w:rsidRPr="00681F95" w:rsidRDefault="001E6FBA" w:rsidP="00F65735">
            <w:pPr>
              <w:contextualSpacing/>
              <w:jc w:val="center"/>
              <w:rPr>
                <w:color w:val="auto"/>
                <w:sz w:val="22"/>
                <w:szCs w:val="22"/>
              </w:rPr>
            </w:pPr>
            <w:r>
              <w:rPr>
                <w:color w:val="auto"/>
                <w:sz w:val="22"/>
                <w:szCs w:val="22"/>
              </w:rPr>
              <w:t>145</w:t>
            </w:r>
            <w:r w:rsidRPr="00681F95">
              <w:rPr>
                <w:color w:val="auto"/>
                <w:sz w:val="22"/>
                <w:szCs w:val="22"/>
              </w:rPr>
              <w:t>,0</w:t>
            </w:r>
          </w:p>
        </w:tc>
        <w:tc>
          <w:tcPr>
            <w:tcW w:w="1088" w:type="dxa"/>
            <w:vAlign w:val="center"/>
          </w:tcPr>
          <w:p w:rsidR="001E6FBA" w:rsidRPr="00681F95" w:rsidRDefault="001E6FBA" w:rsidP="00F65735">
            <w:pPr>
              <w:contextualSpacing/>
              <w:jc w:val="center"/>
              <w:rPr>
                <w:color w:val="auto"/>
                <w:sz w:val="22"/>
                <w:szCs w:val="22"/>
              </w:rPr>
            </w:pPr>
            <w:r>
              <w:rPr>
                <w:color w:val="auto"/>
                <w:sz w:val="22"/>
                <w:szCs w:val="22"/>
              </w:rPr>
              <w:t>145</w:t>
            </w:r>
            <w:r w:rsidRPr="00681F95">
              <w:rPr>
                <w:color w:val="auto"/>
                <w:sz w:val="22"/>
                <w:szCs w:val="22"/>
              </w:rPr>
              <w:t>,0</w:t>
            </w:r>
          </w:p>
        </w:tc>
        <w:tc>
          <w:tcPr>
            <w:tcW w:w="1711" w:type="dxa"/>
            <w:vAlign w:val="center"/>
          </w:tcPr>
          <w:p w:rsidR="001E6FBA" w:rsidRPr="00681F95" w:rsidRDefault="001E6FBA" w:rsidP="00F65735">
            <w:pPr>
              <w:contextualSpacing/>
              <w:jc w:val="center"/>
              <w:rPr>
                <w:color w:val="auto"/>
                <w:sz w:val="22"/>
                <w:szCs w:val="22"/>
              </w:rPr>
            </w:pPr>
            <w:r>
              <w:rPr>
                <w:color w:val="auto"/>
                <w:sz w:val="22"/>
                <w:szCs w:val="22"/>
              </w:rPr>
              <w:t>10</w:t>
            </w:r>
            <w:r w:rsidRPr="00681F95">
              <w:rPr>
                <w:color w:val="auto"/>
                <w:sz w:val="22"/>
                <w:szCs w:val="22"/>
              </w:rPr>
              <w:t>0</w:t>
            </w:r>
          </w:p>
        </w:tc>
        <w:tc>
          <w:tcPr>
            <w:tcW w:w="1761" w:type="dxa"/>
            <w:vAlign w:val="center"/>
          </w:tcPr>
          <w:p w:rsidR="001E6FBA" w:rsidRPr="00681F95" w:rsidRDefault="001E6FBA" w:rsidP="00F559B0">
            <w:pPr>
              <w:contextualSpacing/>
              <w:jc w:val="center"/>
              <w:rPr>
                <w:color w:val="auto"/>
                <w:sz w:val="22"/>
                <w:szCs w:val="22"/>
              </w:rPr>
            </w:pPr>
          </w:p>
        </w:tc>
      </w:tr>
      <w:tr w:rsidR="001E6FBA" w:rsidRPr="00C11517" w:rsidTr="00F559B0">
        <w:trPr>
          <w:trHeight w:val="117"/>
          <w:jc w:val="center"/>
        </w:trPr>
        <w:tc>
          <w:tcPr>
            <w:tcW w:w="6358" w:type="dxa"/>
            <w:tcMar>
              <w:top w:w="0" w:type="dxa"/>
              <w:left w:w="108" w:type="dxa"/>
              <w:bottom w:w="0" w:type="dxa"/>
              <w:right w:w="108" w:type="dxa"/>
            </w:tcMar>
            <w:vAlign w:val="center"/>
          </w:tcPr>
          <w:p w:rsidR="001E6FBA" w:rsidRPr="00C11517" w:rsidRDefault="001E6FBA" w:rsidP="00F559B0">
            <w:pPr>
              <w:rPr>
                <w:color w:val="auto"/>
                <w:sz w:val="24"/>
                <w:szCs w:val="24"/>
              </w:rPr>
            </w:pPr>
            <w:r w:rsidRPr="00C11517">
              <w:rPr>
                <w:color w:val="auto"/>
                <w:sz w:val="24"/>
                <w:szCs w:val="24"/>
              </w:rPr>
              <w:t xml:space="preserve">Бюджет </w:t>
            </w:r>
            <w:r>
              <w:rPr>
                <w:color w:val="auto"/>
                <w:sz w:val="24"/>
                <w:szCs w:val="24"/>
              </w:rPr>
              <w:t xml:space="preserve">Талловеровского сельского поселения </w:t>
            </w:r>
            <w:r w:rsidRPr="00C11517">
              <w:rPr>
                <w:color w:val="auto"/>
                <w:sz w:val="24"/>
                <w:szCs w:val="24"/>
              </w:rPr>
              <w:t xml:space="preserve"> (всего), из них:</w:t>
            </w:r>
          </w:p>
        </w:tc>
        <w:tc>
          <w:tcPr>
            <w:tcW w:w="1283" w:type="dxa"/>
            <w:vAlign w:val="center"/>
          </w:tcPr>
          <w:p w:rsidR="001E6FBA" w:rsidRPr="00681F95" w:rsidRDefault="001E6FBA" w:rsidP="00F65735">
            <w:pPr>
              <w:contextualSpacing/>
              <w:jc w:val="center"/>
              <w:rPr>
                <w:color w:val="auto"/>
                <w:sz w:val="22"/>
                <w:szCs w:val="22"/>
              </w:rPr>
            </w:pPr>
            <w:r>
              <w:rPr>
                <w:color w:val="auto"/>
                <w:sz w:val="22"/>
                <w:szCs w:val="22"/>
              </w:rPr>
              <w:t>145</w:t>
            </w:r>
            <w:r w:rsidRPr="00681F95">
              <w:rPr>
                <w:color w:val="auto"/>
                <w:sz w:val="22"/>
                <w:szCs w:val="22"/>
              </w:rPr>
              <w:t>,0</w:t>
            </w:r>
          </w:p>
        </w:tc>
        <w:tc>
          <w:tcPr>
            <w:tcW w:w="981" w:type="dxa"/>
            <w:vAlign w:val="center"/>
          </w:tcPr>
          <w:p w:rsidR="001E6FBA" w:rsidRPr="00681F95" w:rsidRDefault="001E6FBA" w:rsidP="00F65735">
            <w:pPr>
              <w:contextualSpacing/>
              <w:jc w:val="center"/>
              <w:rPr>
                <w:color w:val="auto"/>
                <w:sz w:val="22"/>
                <w:szCs w:val="22"/>
              </w:rPr>
            </w:pPr>
            <w:r>
              <w:rPr>
                <w:color w:val="auto"/>
                <w:sz w:val="22"/>
                <w:szCs w:val="22"/>
              </w:rPr>
              <w:t>145</w:t>
            </w:r>
            <w:r w:rsidRPr="00681F95">
              <w:rPr>
                <w:color w:val="auto"/>
                <w:sz w:val="22"/>
                <w:szCs w:val="22"/>
              </w:rPr>
              <w:t>,0</w:t>
            </w:r>
          </w:p>
        </w:tc>
        <w:tc>
          <w:tcPr>
            <w:tcW w:w="1096" w:type="dxa"/>
            <w:vAlign w:val="center"/>
          </w:tcPr>
          <w:p w:rsidR="001E6FBA" w:rsidRPr="00681F95" w:rsidRDefault="001E6FBA" w:rsidP="00F65735">
            <w:pPr>
              <w:contextualSpacing/>
              <w:jc w:val="center"/>
              <w:rPr>
                <w:color w:val="auto"/>
                <w:sz w:val="22"/>
                <w:szCs w:val="22"/>
              </w:rPr>
            </w:pPr>
            <w:r>
              <w:rPr>
                <w:color w:val="auto"/>
                <w:sz w:val="22"/>
                <w:szCs w:val="22"/>
              </w:rPr>
              <w:t>145</w:t>
            </w:r>
            <w:r w:rsidRPr="00681F95">
              <w:rPr>
                <w:color w:val="auto"/>
                <w:sz w:val="22"/>
                <w:szCs w:val="22"/>
              </w:rPr>
              <w:t>,0</w:t>
            </w:r>
          </w:p>
        </w:tc>
        <w:tc>
          <w:tcPr>
            <w:tcW w:w="1167" w:type="dxa"/>
            <w:vAlign w:val="center"/>
          </w:tcPr>
          <w:p w:rsidR="001E6FBA" w:rsidRPr="00681F95" w:rsidRDefault="001E6FBA" w:rsidP="00F65735">
            <w:pPr>
              <w:contextualSpacing/>
              <w:jc w:val="center"/>
              <w:rPr>
                <w:color w:val="auto"/>
                <w:sz w:val="22"/>
                <w:szCs w:val="22"/>
              </w:rPr>
            </w:pPr>
            <w:r>
              <w:rPr>
                <w:color w:val="auto"/>
                <w:sz w:val="22"/>
                <w:szCs w:val="22"/>
              </w:rPr>
              <w:t>145</w:t>
            </w:r>
            <w:r w:rsidRPr="00681F95">
              <w:rPr>
                <w:color w:val="auto"/>
                <w:sz w:val="22"/>
                <w:szCs w:val="22"/>
              </w:rPr>
              <w:t>,0</w:t>
            </w:r>
          </w:p>
        </w:tc>
        <w:tc>
          <w:tcPr>
            <w:tcW w:w="1088" w:type="dxa"/>
            <w:vAlign w:val="center"/>
          </w:tcPr>
          <w:p w:rsidR="001E6FBA" w:rsidRPr="00681F95" w:rsidRDefault="001E6FBA" w:rsidP="00F65735">
            <w:pPr>
              <w:contextualSpacing/>
              <w:jc w:val="center"/>
              <w:rPr>
                <w:color w:val="auto"/>
                <w:sz w:val="22"/>
                <w:szCs w:val="22"/>
              </w:rPr>
            </w:pPr>
            <w:r>
              <w:rPr>
                <w:color w:val="auto"/>
                <w:sz w:val="22"/>
                <w:szCs w:val="22"/>
              </w:rPr>
              <w:t>145</w:t>
            </w:r>
            <w:r w:rsidRPr="00681F95">
              <w:rPr>
                <w:color w:val="auto"/>
                <w:sz w:val="22"/>
                <w:szCs w:val="22"/>
              </w:rPr>
              <w:t>,0</w:t>
            </w:r>
          </w:p>
        </w:tc>
        <w:tc>
          <w:tcPr>
            <w:tcW w:w="1711" w:type="dxa"/>
            <w:vAlign w:val="center"/>
          </w:tcPr>
          <w:p w:rsidR="001E6FBA" w:rsidRPr="00681F95" w:rsidRDefault="001E6FBA" w:rsidP="00F65735">
            <w:pPr>
              <w:contextualSpacing/>
              <w:jc w:val="center"/>
              <w:rPr>
                <w:color w:val="auto"/>
                <w:sz w:val="22"/>
                <w:szCs w:val="22"/>
              </w:rPr>
            </w:pPr>
            <w:r>
              <w:rPr>
                <w:color w:val="auto"/>
                <w:sz w:val="22"/>
                <w:szCs w:val="22"/>
              </w:rPr>
              <w:t>10</w:t>
            </w:r>
            <w:r w:rsidRPr="00681F95">
              <w:rPr>
                <w:color w:val="auto"/>
                <w:sz w:val="22"/>
                <w:szCs w:val="22"/>
              </w:rPr>
              <w:t>0</w:t>
            </w:r>
          </w:p>
        </w:tc>
        <w:tc>
          <w:tcPr>
            <w:tcW w:w="1761" w:type="dxa"/>
            <w:vAlign w:val="center"/>
          </w:tcPr>
          <w:p w:rsidR="001E6FBA" w:rsidRPr="00681F95" w:rsidRDefault="001E6FBA" w:rsidP="00F559B0">
            <w:pPr>
              <w:contextualSpacing/>
              <w:jc w:val="center"/>
              <w:rPr>
                <w:color w:val="auto"/>
                <w:sz w:val="22"/>
                <w:szCs w:val="22"/>
              </w:rPr>
            </w:pPr>
          </w:p>
        </w:tc>
      </w:tr>
      <w:tr w:rsidR="001E6FBA" w:rsidRPr="00C11517" w:rsidTr="00F559B0">
        <w:trPr>
          <w:trHeight w:val="223"/>
          <w:jc w:val="center"/>
        </w:trPr>
        <w:tc>
          <w:tcPr>
            <w:tcW w:w="6358" w:type="dxa"/>
          </w:tcPr>
          <w:p w:rsidR="001E6FBA" w:rsidRPr="00C11517" w:rsidRDefault="001E6FBA" w:rsidP="00F559B0">
            <w:pPr>
              <w:rPr>
                <w:color w:val="auto"/>
                <w:sz w:val="24"/>
                <w:szCs w:val="24"/>
              </w:rPr>
            </w:pPr>
            <w:r>
              <w:rPr>
                <w:color w:val="auto"/>
                <w:sz w:val="24"/>
                <w:szCs w:val="24"/>
              </w:rPr>
              <w:t>Местный бюджет</w:t>
            </w:r>
          </w:p>
        </w:tc>
        <w:tc>
          <w:tcPr>
            <w:tcW w:w="1283" w:type="dxa"/>
            <w:vAlign w:val="center"/>
          </w:tcPr>
          <w:p w:rsidR="001E6FBA" w:rsidRPr="00681F95" w:rsidRDefault="001E6FBA" w:rsidP="00F65735">
            <w:pPr>
              <w:contextualSpacing/>
              <w:jc w:val="center"/>
              <w:rPr>
                <w:color w:val="auto"/>
                <w:sz w:val="22"/>
                <w:szCs w:val="22"/>
              </w:rPr>
            </w:pPr>
            <w:r>
              <w:rPr>
                <w:color w:val="auto"/>
                <w:sz w:val="22"/>
                <w:szCs w:val="22"/>
              </w:rPr>
              <w:t>145</w:t>
            </w:r>
            <w:r w:rsidRPr="00681F95">
              <w:rPr>
                <w:color w:val="auto"/>
                <w:sz w:val="22"/>
                <w:szCs w:val="22"/>
              </w:rPr>
              <w:t>,0</w:t>
            </w:r>
          </w:p>
        </w:tc>
        <w:tc>
          <w:tcPr>
            <w:tcW w:w="981" w:type="dxa"/>
            <w:vAlign w:val="center"/>
          </w:tcPr>
          <w:p w:rsidR="001E6FBA" w:rsidRPr="00681F95" w:rsidRDefault="001E6FBA" w:rsidP="00F65735">
            <w:pPr>
              <w:contextualSpacing/>
              <w:jc w:val="center"/>
              <w:rPr>
                <w:color w:val="auto"/>
                <w:sz w:val="22"/>
                <w:szCs w:val="22"/>
              </w:rPr>
            </w:pPr>
            <w:r>
              <w:rPr>
                <w:color w:val="auto"/>
                <w:sz w:val="22"/>
                <w:szCs w:val="22"/>
              </w:rPr>
              <w:t>145</w:t>
            </w:r>
            <w:r w:rsidRPr="00681F95">
              <w:rPr>
                <w:color w:val="auto"/>
                <w:sz w:val="22"/>
                <w:szCs w:val="22"/>
              </w:rPr>
              <w:t>,0</w:t>
            </w:r>
          </w:p>
        </w:tc>
        <w:tc>
          <w:tcPr>
            <w:tcW w:w="1096" w:type="dxa"/>
            <w:vAlign w:val="center"/>
          </w:tcPr>
          <w:p w:rsidR="001E6FBA" w:rsidRPr="00681F95" w:rsidRDefault="001E6FBA" w:rsidP="00F65735">
            <w:pPr>
              <w:contextualSpacing/>
              <w:jc w:val="center"/>
              <w:rPr>
                <w:color w:val="auto"/>
                <w:sz w:val="22"/>
                <w:szCs w:val="22"/>
              </w:rPr>
            </w:pPr>
            <w:r>
              <w:rPr>
                <w:color w:val="auto"/>
                <w:sz w:val="22"/>
                <w:szCs w:val="22"/>
              </w:rPr>
              <w:t>145</w:t>
            </w:r>
            <w:r w:rsidRPr="00681F95">
              <w:rPr>
                <w:color w:val="auto"/>
                <w:sz w:val="22"/>
                <w:szCs w:val="22"/>
              </w:rPr>
              <w:t>,0</w:t>
            </w:r>
          </w:p>
        </w:tc>
        <w:tc>
          <w:tcPr>
            <w:tcW w:w="1167" w:type="dxa"/>
            <w:vAlign w:val="center"/>
          </w:tcPr>
          <w:p w:rsidR="001E6FBA" w:rsidRPr="00681F95" w:rsidRDefault="001E6FBA" w:rsidP="00F65735">
            <w:pPr>
              <w:contextualSpacing/>
              <w:jc w:val="center"/>
              <w:rPr>
                <w:color w:val="auto"/>
                <w:sz w:val="22"/>
                <w:szCs w:val="22"/>
              </w:rPr>
            </w:pPr>
            <w:r>
              <w:rPr>
                <w:color w:val="auto"/>
                <w:sz w:val="22"/>
                <w:szCs w:val="22"/>
              </w:rPr>
              <w:t>145</w:t>
            </w:r>
            <w:r w:rsidRPr="00681F95">
              <w:rPr>
                <w:color w:val="auto"/>
                <w:sz w:val="22"/>
                <w:szCs w:val="22"/>
              </w:rPr>
              <w:t>,0</w:t>
            </w:r>
          </w:p>
        </w:tc>
        <w:tc>
          <w:tcPr>
            <w:tcW w:w="1088" w:type="dxa"/>
            <w:vAlign w:val="center"/>
          </w:tcPr>
          <w:p w:rsidR="001E6FBA" w:rsidRPr="00681F95" w:rsidRDefault="001E6FBA" w:rsidP="00F65735">
            <w:pPr>
              <w:contextualSpacing/>
              <w:jc w:val="center"/>
              <w:rPr>
                <w:color w:val="auto"/>
                <w:sz w:val="22"/>
                <w:szCs w:val="22"/>
              </w:rPr>
            </w:pPr>
            <w:r>
              <w:rPr>
                <w:color w:val="auto"/>
                <w:sz w:val="22"/>
                <w:szCs w:val="22"/>
              </w:rPr>
              <w:t>145</w:t>
            </w:r>
            <w:r w:rsidRPr="00681F95">
              <w:rPr>
                <w:color w:val="auto"/>
                <w:sz w:val="22"/>
                <w:szCs w:val="22"/>
              </w:rPr>
              <w:t>,0</w:t>
            </w:r>
          </w:p>
        </w:tc>
        <w:tc>
          <w:tcPr>
            <w:tcW w:w="1711" w:type="dxa"/>
            <w:vAlign w:val="center"/>
          </w:tcPr>
          <w:p w:rsidR="001E6FBA" w:rsidRPr="00681F95" w:rsidRDefault="001E6FBA" w:rsidP="00F65735">
            <w:pPr>
              <w:contextualSpacing/>
              <w:jc w:val="center"/>
              <w:rPr>
                <w:color w:val="auto"/>
                <w:sz w:val="22"/>
                <w:szCs w:val="22"/>
              </w:rPr>
            </w:pPr>
            <w:r>
              <w:rPr>
                <w:color w:val="auto"/>
                <w:sz w:val="22"/>
                <w:szCs w:val="22"/>
              </w:rPr>
              <w:t>10</w:t>
            </w:r>
            <w:r w:rsidRPr="00681F95">
              <w:rPr>
                <w:color w:val="auto"/>
                <w:sz w:val="22"/>
                <w:szCs w:val="22"/>
              </w:rPr>
              <w:t>0</w:t>
            </w:r>
          </w:p>
        </w:tc>
        <w:tc>
          <w:tcPr>
            <w:tcW w:w="1761" w:type="dxa"/>
            <w:vAlign w:val="center"/>
          </w:tcPr>
          <w:p w:rsidR="001E6FBA" w:rsidRPr="00681F95" w:rsidRDefault="001E6FBA" w:rsidP="00F559B0">
            <w:pPr>
              <w:contextualSpacing/>
              <w:jc w:val="center"/>
              <w:rPr>
                <w:color w:val="auto"/>
                <w:sz w:val="22"/>
                <w:szCs w:val="22"/>
              </w:rPr>
            </w:pPr>
          </w:p>
        </w:tc>
      </w:tr>
    </w:tbl>
    <w:p w:rsidR="001E6FBA" w:rsidRDefault="001E6FBA" w:rsidP="00230AB3">
      <w:pPr>
        <w:tabs>
          <w:tab w:val="left" w:pos="5595"/>
        </w:tabs>
        <w:sectPr w:rsidR="001E6FBA" w:rsidSect="00726524">
          <w:headerReference w:type="default" r:id="rId10"/>
          <w:footerReference w:type="default" r:id="rId11"/>
          <w:pgSz w:w="16838" w:h="11906" w:orient="landscape"/>
          <w:pgMar w:top="29" w:right="1134" w:bottom="851" w:left="1134" w:header="709" w:footer="709" w:gutter="0"/>
          <w:cols w:space="708"/>
          <w:docGrid w:linePitch="360"/>
        </w:sectPr>
      </w:pPr>
    </w:p>
    <w:p w:rsidR="001E6FBA" w:rsidRPr="00C11517" w:rsidRDefault="001E6FBA" w:rsidP="00190465">
      <w:pPr>
        <w:rPr>
          <w:b/>
          <w:color w:val="auto"/>
          <w:sz w:val="24"/>
          <w:szCs w:val="24"/>
        </w:rPr>
      </w:pPr>
    </w:p>
    <w:p w:rsidR="001E6FBA" w:rsidRPr="00E61FB6" w:rsidRDefault="001E6FBA" w:rsidP="00230AB3">
      <w:pPr>
        <w:widowControl w:val="0"/>
        <w:suppressAutoHyphens/>
        <w:spacing w:line="264" w:lineRule="auto"/>
        <w:jc w:val="center"/>
        <w:rPr>
          <w:b/>
          <w:color w:val="auto"/>
          <w:sz w:val="24"/>
          <w:szCs w:val="24"/>
        </w:rPr>
      </w:pPr>
      <w:r w:rsidRPr="00E61FB6">
        <w:rPr>
          <w:b/>
          <w:color w:val="auto"/>
          <w:sz w:val="24"/>
          <w:szCs w:val="24"/>
        </w:rPr>
        <w:t xml:space="preserve">Пояснительная информация к отчету о ходе реализации муниципальной программы Талловеровского  сельского поселения </w:t>
      </w:r>
    </w:p>
    <w:p w:rsidR="001E6FBA" w:rsidRPr="00E61FB6" w:rsidRDefault="001E6FBA" w:rsidP="00E61FB6">
      <w:pPr>
        <w:widowControl w:val="0"/>
        <w:suppressAutoHyphens/>
        <w:spacing w:line="264" w:lineRule="auto"/>
        <w:jc w:val="center"/>
        <w:rPr>
          <w:b/>
          <w:sz w:val="24"/>
          <w:szCs w:val="24"/>
        </w:rPr>
      </w:pPr>
      <w:r w:rsidRPr="00E61FB6">
        <w:rPr>
          <w:b/>
          <w:color w:val="auto"/>
          <w:sz w:val="24"/>
          <w:szCs w:val="24"/>
        </w:rPr>
        <w:t>«</w:t>
      </w:r>
      <w:r w:rsidRPr="00E61FB6">
        <w:rPr>
          <w:b/>
          <w:sz w:val="24"/>
          <w:szCs w:val="24"/>
        </w:rPr>
        <w:t>Управление муниципальными финансами и создание условий для эффективного управления муниципальными финансами сельского поселения</w:t>
      </w:r>
      <w:r w:rsidRPr="00E61FB6">
        <w:rPr>
          <w:b/>
          <w:color w:val="auto"/>
          <w:sz w:val="24"/>
          <w:szCs w:val="24"/>
        </w:rPr>
        <w:t>»</w:t>
      </w:r>
    </w:p>
    <w:p w:rsidR="001E6FBA" w:rsidRPr="00E61FB6" w:rsidRDefault="001E6FBA" w:rsidP="000115FC">
      <w:pPr>
        <w:ind w:left="510"/>
        <w:jc w:val="center"/>
        <w:rPr>
          <w:b/>
          <w:color w:val="auto"/>
          <w:sz w:val="24"/>
          <w:szCs w:val="24"/>
        </w:rPr>
      </w:pPr>
      <w:r w:rsidRPr="00E61FB6">
        <w:rPr>
          <w:b/>
          <w:sz w:val="24"/>
          <w:szCs w:val="24"/>
        </w:rPr>
        <w:t>по итогам  2025г</w:t>
      </w:r>
      <w:r w:rsidRPr="00E61FB6">
        <w:rPr>
          <w:b/>
          <w:color w:val="auto"/>
          <w:sz w:val="24"/>
          <w:szCs w:val="24"/>
        </w:rPr>
        <w:t xml:space="preserve">    </w:t>
      </w:r>
    </w:p>
    <w:p w:rsidR="001E6FBA" w:rsidRPr="00C11517" w:rsidRDefault="001E6FBA" w:rsidP="00230AB3">
      <w:pPr>
        <w:ind w:left="510"/>
        <w:jc w:val="center"/>
        <w:rPr>
          <w:color w:val="auto"/>
          <w:sz w:val="24"/>
          <w:szCs w:val="24"/>
        </w:rPr>
      </w:pPr>
    </w:p>
    <w:p w:rsidR="001E6FBA" w:rsidRDefault="001E6FBA" w:rsidP="00E7675A">
      <w:pPr>
        <w:widowControl w:val="0"/>
        <w:suppressAutoHyphens/>
        <w:spacing w:line="264" w:lineRule="auto"/>
        <w:ind w:firstLine="567"/>
        <w:jc w:val="both"/>
        <w:rPr>
          <w:color w:val="auto"/>
          <w:sz w:val="24"/>
          <w:szCs w:val="24"/>
        </w:rPr>
      </w:pPr>
      <w:r>
        <w:rPr>
          <w:color w:val="auto"/>
          <w:sz w:val="24"/>
          <w:szCs w:val="24"/>
        </w:rPr>
        <w:tab/>
        <w:t xml:space="preserve">Муниципальная </w:t>
      </w:r>
      <w:r w:rsidRPr="00C11517">
        <w:rPr>
          <w:color w:val="auto"/>
          <w:sz w:val="24"/>
          <w:szCs w:val="24"/>
        </w:rPr>
        <w:t xml:space="preserve">программа </w:t>
      </w:r>
      <w:r>
        <w:rPr>
          <w:color w:val="auto"/>
          <w:sz w:val="24"/>
          <w:szCs w:val="24"/>
        </w:rPr>
        <w:t>Талловеровского сельского поселения</w:t>
      </w:r>
      <w:r w:rsidRPr="00C11517">
        <w:rPr>
          <w:color w:val="auto"/>
          <w:sz w:val="24"/>
          <w:szCs w:val="24"/>
        </w:rPr>
        <w:t xml:space="preserve"> «</w:t>
      </w:r>
      <w:r w:rsidRPr="00616D24">
        <w:rPr>
          <w:sz w:val="24"/>
          <w:szCs w:val="24"/>
        </w:rPr>
        <w:t>Управление муниципальными финансами и создание условий для эффективного управления муниципальными финансами</w:t>
      </w:r>
      <w:r>
        <w:rPr>
          <w:sz w:val="24"/>
          <w:szCs w:val="24"/>
        </w:rPr>
        <w:t xml:space="preserve"> сельского поселения</w:t>
      </w:r>
      <w:r w:rsidRPr="00C11517">
        <w:rPr>
          <w:color w:val="auto"/>
          <w:sz w:val="24"/>
          <w:szCs w:val="24"/>
        </w:rPr>
        <w:t>» (далее – муниципальная программа) утверждена</w:t>
      </w:r>
      <w:r w:rsidRPr="00BE26F2">
        <w:rPr>
          <w:color w:val="auto"/>
          <w:sz w:val="24"/>
          <w:szCs w:val="24"/>
        </w:rPr>
        <w:t xml:space="preserve"> </w:t>
      </w:r>
      <w:r w:rsidRPr="00187C18">
        <w:rPr>
          <w:color w:val="auto"/>
          <w:sz w:val="24"/>
          <w:szCs w:val="24"/>
        </w:rPr>
        <w:t xml:space="preserve">постановлением Администрации </w:t>
      </w:r>
      <w:r>
        <w:rPr>
          <w:color w:val="auto"/>
          <w:sz w:val="24"/>
          <w:szCs w:val="24"/>
        </w:rPr>
        <w:t>Талловеровского сельского поселения от 12.12</w:t>
      </w:r>
      <w:r w:rsidRPr="00187C18">
        <w:rPr>
          <w:color w:val="auto"/>
          <w:sz w:val="24"/>
          <w:szCs w:val="24"/>
        </w:rPr>
        <w:t xml:space="preserve">.2018г № </w:t>
      </w:r>
      <w:r>
        <w:rPr>
          <w:color w:val="auto"/>
          <w:sz w:val="24"/>
          <w:szCs w:val="24"/>
        </w:rPr>
        <w:t>144 (в редакции от 30.10.2024</w:t>
      </w:r>
      <w:r w:rsidRPr="00187C18">
        <w:rPr>
          <w:color w:val="auto"/>
          <w:sz w:val="24"/>
          <w:szCs w:val="24"/>
        </w:rPr>
        <w:t>г</w:t>
      </w:r>
      <w:r>
        <w:rPr>
          <w:color w:val="auto"/>
          <w:sz w:val="24"/>
          <w:szCs w:val="24"/>
        </w:rPr>
        <w:t>.</w:t>
      </w:r>
      <w:r w:rsidRPr="00187C18">
        <w:rPr>
          <w:color w:val="auto"/>
          <w:sz w:val="24"/>
          <w:szCs w:val="24"/>
        </w:rPr>
        <w:t xml:space="preserve"> № </w:t>
      </w:r>
      <w:r>
        <w:rPr>
          <w:color w:val="auto"/>
          <w:sz w:val="24"/>
          <w:szCs w:val="24"/>
        </w:rPr>
        <w:t>148</w:t>
      </w:r>
      <w:r w:rsidRPr="00187C18">
        <w:rPr>
          <w:color w:val="auto"/>
          <w:sz w:val="24"/>
          <w:szCs w:val="24"/>
        </w:rPr>
        <w:t xml:space="preserve">). На реализацию муниципальной программы в 2025 году предусмотрено </w:t>
      </w:r>
      <w:r>
        <w:rPr>
          <w:color w:val="auto"/>
          <w:sz w:val="24"/>
          <w:szCs w:val="24"/>
        </w:rPr>
        <w:t>145,0</w:t>
      </w:r>
      <w:r w:rsidRPr="00187C18">
        <w:rPr>
          <w:color w:val="auto"/>
          <w:sz w:val="24"/>
          <w:szCs w:val="24"/>
        </w:rPr>
        <w:t xml:space="preserve"> тыс. рублей, сводной бюджетной росписью – </w:t>
      </w:r>
      <w:r>
        <w:rPr>
          <w:color w:val="auto"/>
          <w:sz w:val="24"/>
          <w:szCs w:val="24"/>
        </w:rPr>
        <w:t>145,0</w:t>
      </w:r>
      <w:r w:rsidRPr="00187C18">
        <w:rPr>
          <w:color w:val="auto"/>
          <w:sz w:val="24"/>
          <w:szCs w:val="24"/>
        </w:rPr>
        <w:t xml:space="preserve"> тыс. рублей. Фактическое освоение средств по итогам  2025 года составило </w:t>
      </w:r>
      <w:r>
        <w:rPr>
          <w:sz w:val="24"/>
          <w:szCs w:val="24"/>
        </w:rPr>
        <w:t>145,0</w:t>
      </w:r>
      <w:r>
        <w:rPr>
          <w:color w:val="auto"/>
          <w:sz w:val="24"/>
          <w:szCs w:val="24"/>
        </w:rPr>
        <w:t xml:space="preserve"> </w:t>
      </w:r>
      <w:r w:rsidRPr="00187C18">
        <w:rPr>
          <w:color w:val="auto"/>
          <w:sz w:val="24"/>
          <w:szCs w:val="24"/>
        </w:rPr>
        <w:t xml:space="preserve">тыс. рублей или </w:t>
      </w:r>
      <w:r>
        <w:rPr>
          <w:color w:val="auto"/>
          <w:sz w:val="24"/>
          <w:szCs w:val="24"/>
        </w:rPr>
        <w:t>100</w:t>
      </w:r>
      <w:r w:rsidRPr="00187C18">
        <w:rPr>
          <w:color w:val="auto"/>
          <w:sz w:val="24"/>
          <w:szCs w:val="24"/>
        </w:rPr>
        <w:t xml:space="preserve"> процент</w:t>
      </w:r>
      <w:r>
        <w:rPr>
          <w:color w:val="auto"/>
          <w:sz w:val="24"/>
          <w:szCs w:val="24"/>
        </w:rPr>
        <w:t>ов</w:t>
      </w:r>
      <w:r w:rsidRPr="00187C18">
        <w:rPr>
          <w:color w:val="auto"/>
          <w:sz w:val="24"/>
          <w:szCs w:val="24"/>
        </w:rPr>
        <w:t xml:space="preserve"> от предусмотренного сводной бюджетной росписью объема.</w:t>
      </w:r>
    </w:p>
    <w:p w:rsidR="001E6FBA" w:rsidRDefault="001E6FBA" w:rsidP="00E7675A">
      <w:pPr>
        <w:widowControl w:val="0"/>
        <w:suppressAutoHyphens/>
        <w:spacing w:line="264" w:lineRule="auto"/>
        <w:jc w:val="both"/>
        <w:rPr>
          <w:color w:val="auto"/>
          <w:sz w:val="24"/>
          <w:szCs w:val="24"/>
        </w:rPr>
      </w:pPr>
      <w:r>
        <w:rPr>
          <w:color w:val="auto"/>
          <w:sz w:val="24"/>
          <w:szCs w:val="24"/>
        </w:rPr>
        <w:tab/>
        <w:t xml:space="preserve">Муниципальная </w:t>
      </w:r>
      <w:r w:rsidRPr="00C11517">
        <w:rPr>
          <w:color w:val="auto"/>
          <w:sz w:val="24"/>
          <w:szCs w:val="24"/>
        </w:rPr>
        <w:t xml:space="preserve"> программа </w:t>
      </w:r>
      <w:r>
        <w:rPr>
          <w:color w:val="auto"/>
          <w:sz w:val="24"/>
          <w:szCs w:val="24"/>
        </w:rPr>
        <w:t>Талловеровского сельского поселения</w:t>
      </w:r>
      <w:r w:rsidRPr="00C11517">
        <w:rPr>
          <w:color w:val="auto"/>
          <w:sz w:val="24"/>
          <w:szCs w:val="24"/>
        </w:rPr>
        <w:t xml:space="preserve"> «</w:t>
      </w:r>
      <w:r w:rsidRPr="00616D24">
        <w:rPr>
          <w:sz w:val="24"/>
          <w:szCs w:val="24"/>
        </w:rPr>
        <w:t>Управление муниципальными финансами и создание условий для эффективного управления муниципальными финансами</w:t>
      </w:r>
      <w:r>
        <w:rPr>
          <w:sz w:val="24"/>
          <w:szCs w:val="24"/>
        </w:rPr>
        <w:t xml:space="preserve"> сельского поселения</w:t>
      </w:r>
      <w:r w:rsidRPr="00C11517">
        <w:rPr>
          <w:color w:val="auto"/>
          <w:sz w:val="24"/>
          <w:szCs w:val="24"/>
        </w:rPr>
        <w:t>» включает в себя следующие структурные элементы:</w:t>
      </w:r>
    </w:p>
    <w:p w:rsidR="001E6FBA" w:rsidRDefault="001E6FBA" w:rsidP="00E7675A">
      <w:pPr>
        <w:widowControl w:val="0"/>
        <w:suppressAutoHyphens/>
        <w:spacing w:line="264" w:lineRule="auto"/>
        <w:ind w:firstLine="567"/>
        <w:jc w:val="both"/>
        <w:rPr>
          <w:sz w:val="24"/>
          <w:szCs w:val="24"/>
        </w:rPr>
      </w:pPr>
      <w:r w:rsidRPr="00A319BA">
        <w:rPr>
          <w:sz w:val="24"/>
          <w:szCs w:val="24"/>
        </w:rPr>
        <w:t xml:space="preserve">Комплекс процессных мероприятий – </w:t>
      </w:r>
      <w:r w:rsidRPr="00042AFD">
        <w:rPr>
          <w:sz w:val="24"/>
          <w:szCs w:val="24"/>
        </w:rPr>
        <w:t>«</w:t>
      </w:r>
      <w:r>
        <w:rPr>
          <w:sz w:val="24"/>
          <w:szCs w:val="24"/>
        </w:rPr>
        <w:t>Долгосрочное финансовое планирование</w:t>
      </w:r>
      <w:r w:rsidRPr="00042AFD">
        <w:rPr>
          <w:sz w:val="24"/>
          <w:szCs w:val="24"/>
        </w:rPr>
        <w:t>»;</w:t>
      </w:r>
    </w:p>
    <w:p w:rsidR="001E6FBA" w:rsidRDefault="001E6FBA" w:rsidP="00E7675A">
      <w:pPr>
        <w:widowControl w:val="0"/>
        <w:suppressAutoHyphens/>
        <w:spacing w:line="264" w:lineRule="auto"/>
        <w:ind w:firstLine="567"/>
        <w:jc w:val="both"/>
        <w:rPr>
          <w:sz w:val="24"/>
          <w:szCs w:val="24"/>
        </w:rPr>
      </w:pPr>
      <w:r w:rsidRPr="00A319BA">
        <w:rPr>
          <w:sz w:val="24"/>
          <w:szCs w:val="24"/>
        </w:rPr>
        <w:t xml:space="preserve">-Комплекс процессных мероприятий – </w:t>
      </w:r>
      <w:r w:rsidRPr="00042AFD">
        <w:rPr>
          <w:sz w:val="24"/>
          <w:szCs w:val="24"/>
        </w:rPr>
        <w:t>«</w:t>
      </w:r>
      <w:r>
        <w:rPr>
          <w:sz w:val="24"/>
          <w:szCs w:val="24"/>
        </w:rPr>
        <w:t>Нормативно-методическое, информационное обеспечение и организация бюджетного процесса</w:t>
      </w:r>
      <w:r w:rsidRPr="00042AFD">
        <w:rPr>
          <w:sz w:val="24"/>
          <w:szCs w:val="24"/>
        </w:rPr>
        <w:t>»;</w:t>
      </w:r>
    </w:p>
    <w:p w:rsidR="001E6FBA" w:rsidRDefault="001E6FBA" w:rsidP="00E7675A">
      <w:pPr>
        <w:widowControl w:val="0"/>
        <w:suppressAutoHyphens/>
        <w:spacing w:line="264" w:lineRule="auto"/>
        <w:ind w:firstLine="567"/>
        <w:jc w:val="both"/>
        <w:rPr>
          <w:sz w:val="24"/>
          <w:szCs w:val="24"/>
        </w:rPr>
      </w:pPr>
      <w:r w:rsidRPr="00A319BA">
        <w:rPr>
          <w:sz w:val="24"/>
          <w:szCs w:val="24"/>
        </w:rPr>
        <w:t>-Комплекс процессных мероприятий –</w:t>
      </w:r>
      <w:r w:rsidRPr="00042AFD">
        <w:rPr>
          <w:sz w:val="24"/>
          <w:szCs w:val="24"/>
        </w:rPr>
        <w:t xml:space="preserve"> «</w:t>
      </w:r>
      <w:r w:rsidRPr="00616D24">
        <w:rPr>
          <w:sz w:val="24"/>
          <w:szCs w:val="24"/>
        </w:rPr>
        <w:t xml:space="preserve">Управление </w:t>
      </w:r>
      <w:r>
        <w:rPr>
          <w:sz w:val="24"/>
          <w:szCs w:val="24"/>
        </w:rPr>
        <w:t>муниципальным</w:t>
      </w:r>
      <w:r w:rsidRPr="00616D24">
        <w:rPr>
          <w:sz w:val="24"/>
          <w:szCs w:val="24"/>
        </w:rPr>
        <w:t xml:space="preserve"> долгом </w:t>
      </w:r>
      <w:r>
        <w:rPr>
          <w:sz w:val="24"/>
          <w:szCs w:val="24"/>
        </w:rPr>
        <w:t xml:space="preserve">Талловеровского </w:t>
      </w:r>
      <w:r w:rsidRPr="00616D24">
        <w:rPr>
          <w:sz w:val="24"/>
          <w:szCs w:val="24"/>
        </w:rPr>
        <w:t>сельского поселения</w:t>
      </w:r>
      <w:r>
        <w:rPr>
          <w:sz w:val="24"/>
          <w:szCs w:val="24"/>
        </w:rPr>
        <w:t>»;</w:t>
      </w:r>
    </w:p>
    <w:p w:rsidR="001E6FBA" w:rsidRDefault="001E6FBA" w:rsidP="00E7675A">
      <w:pPr>
        <w:widowControl w:val="0"/>
        <w:suppressAutoHyphens/>
        <w:spacing w:line="264" w:lineRule="auto"/>
        <w:ind w:firstLine="567"/>
        <w:jc w:val="both"/>
        <w:rPr>
          <w:sz w:val="24"/>
          <w:szCs w:val="24"/>
        </w:rPr>
      </w:pPr>
      <w:r>
        <w:rPr>
          <w:sz w:val="24"/>
          <w:szCs w:val="24"/>
        </w:rPr>
        <w:t>-Комплекс процессных мероприятий – «Организация и осуществление внутреннего муниципального финансового контроля, контроля за соблюдением законодательства Российской Федерации о контрактной системе в сфере закупок».</w:t>
      </w:r>
    </w:p>
    <w:p w:rsidR="001E6FBA" w:rsidRDefault="001E6FBA" w:rsidP="00E7675A">
      <w:pPr>
        <w:widowControl w:val="0"/>
        <w:suppressAutoHyphens/>
        <w:spacing w:line="264" w:lineRule="auto"/>
        <w:ind w:firstLine="567"/>
        <w:jc w:val="both"/>
        <w:rPr>
          <w:color w:val="auto"/>
          <w:sz w:val="24"/>
          <w:szCs w:val="24"/>
        </w:rPr>
      </w:pPr>
      <w:r w:rsidRPr="00C11517">
        <w:rPr>
          <w:color w:val="auto"/>
          <w:sz w:val="24"/>
          <w:szCs w:val="24"/>
        </w:rPr>
        <w:t>В ра</w:t>
      </w:r>
      <w:r>
        <w:rPr>
          <w:color w:val="auto"/>
          <w:sz w:val="24"/>
          <w:szCs w:val="24"/>
        </w:rPr>
        <w:t xml:space="preserve">мках муниципальной </w:t>
      </w:r>
      <w:r w:rsidRPr="00C11517">
        <w:rPr>
          <w:color w:val="auto"/>
          <w:sz w:val="24"/>
          <w:szCs w:val="24"/>
        </w:rPr>
        <w:t xml:space="preserve"> программы </w:t>
      </w:r>
      <w:r>
        <w:rPr>
          <w:color w:val="auto"/>
          <w:sz w:val="24"/>
          <w:szCs w:val="24"/>
        </w:rPr>
        <w:t>Талловеровского сельского поселения</w:t>
      </w:r>
      <w:r w:rsidRPr="00C11517">
        <w:rPr>
          <w:color w:val="auto"/>
          <w:sz w:val="24"/>
          <w:szCs w:val="24"/>
        </w:rPr>
        <w:t xml:space="preserve"> «</w:t>
      </w:r>
      <w:r w:rsidRPr="00616D24">
        <w:rPr>
          <w:sz w:val="24"/>
          <w:szCs w:val="24"/>
        </w:rPr>
        <w:t>Управление муниципальными финансами и создание условий для эффективного управления муниципальными финансами</w:t>
      </w:r>
      <w:r>
        <w:rPr>
          <w:sz w:val="24"/>
          <w:szCs w:val="24"/>
        </w:rPr>
        <w:t xml:space="preserve"> сельского поселения</w:t>
      </w:r>
      <w:r>
        <w:rPr>
          <w:color w:val="auto"/>
          <w:sz w:val="24"/>
          <w:szCs w:val="24"/>
        </w:rPr>
        <w:t>» в 2025</w:t>
      </w:r>
      <w:r w:rsidRPr="00C11517">
        <w:rPr>
          <w:color w:val="auto"/>
          <w:sz w:val="24"/>
          <w:szCs w:val="24"/>
        </w:rPr>
        <w:t xml:space="preserve"> го</w:t>
      </w:r>
      <w:r>
        <w:rPr>
          <w:color w:val="auto"/>
          <w:sz w:val="24"/>
          <w:szCs w:val="24"/>
        </w:rPr>
        <w:t xml:space="preserve">ду предусмотрено достижение 4 </w:t>
      </w:r>
      <w:r w:rsidRPr="00C11517">
        <w:rPr>
          <w:color w:val="auto"/>
          <w:sz w:val="24"/>
          <w:szCs w:val="24"/>
        </w:rPr>
        <w:t>показат</w:t>
      </w:r>
      <w:r>
        <w:rPr>
          <w:color w:val="auto"/>
          <w:sz w:val="24"/>
          <w:szCs w:val="24"/>
        </w:rPr>
        <w:t xml:space="preserve">елей муниципальной </w:t>
      </w:r>
      <w:r w:rsidRPr="00C11517">
        <w:rPr>
          <w:color w:val="auto"/>
          <w:sz w:val="24"/>
          <w:szCs w:val="24"/>
        </w:rPr>
        <w:t xml:space="preserve"> программы.</w:t>
      </w:r>
    </w:p>
    <w:p w:rsidR="001E6FBA" w:rsidRDefault="001E6FBA" w:rsidP="00A164F2">
      <w:pPr>
        <w:ind w:firstLine="709"/>
        <w:jc w:val="both"/>
        <w:rPr>
          <w:i/>
          <w:color w:val="auto"/>
          <w:sz w:val="24"/>
          <w:szCs w:val="24"/>
        </w:rPr>
      </w:pPr>
      <w:r w:rsidRPr="00C11517">
        <w:rPr>
          <w:color w:val="auto"/>
          <w:sz w:val="24"/>
          <w:szCs w:val="24"/>
        </w:rPr>
        <w:t xml:space="preserve">По итогам </w:t>
      </w:r>
      <w:r>
        <w:rPr>
          <w:color w:val="auto"/>
          <w:sz w:val="24"/>
          <w:szCs w:val="24"/>
        </w:rPr>
        <w:t xml:space="preserve"> 2025</w:t>
      </w:r>
      <w:r w:rsidRPr="00C11517">
        <w:rPr>
          <w:color w:val="auto"/>
          <w:sz w:val="24"/>
          <w:szCs w:val="24"/>
        </w:rPr>
        <w:t xml:space="preserve"> года достигнуты плановые значения </w:t>
      </w:r>
      <w:r>
        <w:rPr>
          <w:color w:val="auto"/>
          <w:sz w:val="24"/>
          <w:szCs w:val="24"/>
        </w:rPr>
        <w:t xml:space="preserve">всех 4 </w:t>
      </w:r>
      <w:r w:rsidRPr="00C11517">
        <w:rPr>
          <w:color w:val="auto"/>
          <w:sz w:val="24"/>
          <w:szCs w:val="24"/>
        </w:rPr>
        <w:t>показат</w:t>
      </w:r>
      <w:r>
        <w:rPr>
          <w:color w:val="auto"/>
          <w:sz w:val="24"/>
          <w:szCs w:val="24"/>
        </w:rPr>
        <w:t xml:space="preserve">елей муниципальной </w:t>
      </w:r>
      <w:r w:rsidRPr="00C11517">
        <w:rPr>
          <w:color w:val="auto"/>
          <w:sz w:val="24"/>
          <w:szCs w:val="24"/>
        </w:rPr>
        <w:t xml:space="preserve"> программы, из них: в срок </w:t>
      </w:r>
      <w:r>
        <w:rPr>
          <w:color w:val="auto"/>
          <w:sz w:val="24"/>
          <w:szCs w:val="24"/>
        </w:rPr>
        <w:t>4</w:t>
      </w:r>
      <w:r w:rsidRPr="00C11517">
        <w:rPr>
          <w:color w:val="auto"/>
          <w:sz w:val="24"/>
          <w:szCs w:val="24"/>
        </w:rPr>
        <w:t xml:space="preserve">, раньше запланированного срока – </w:t>
      </w:r>
      <w:r>
        <w:rPr>
          <w:color w:val="auto"/>
          <w:sz w:val="24"/>
          <w:szCs w:val="24"/>
        </w:rPr>
        <w:t>0</w:t>
      </w:r>
      <w:r w:rsidRPr="00C11517">
        <w:rPr>
          <w:color w:val="auto"/>
          <w:sz w:val="24"/>
          <w:szCs w:val="24"/>
        </w:rPr>
        <w:t xml:space="preserve">, с нарушением установленного срока – </w:t>
      </w:r>
      <w:r>
        <w:rPr>
          <w:color w:val="auto"/>
          <w:sz w:val="24"/>
          <w:szCs w:val="24"/>
        </w:rPr>
        <w:t>0</w:t>
      </w:r>
      <w:r>
        <w:rPr>
          <w:i/>
          <w:color w:val="auto"/>
          <w:sz w:val="24"/>
          <w:szCs w:val="24"/>
        </w:rPr>
        <w:t>.</w:t>
      </w:r>
    </w:p>
    <w:p w:rsidR="001E6FBA" w:rsidRDefault="001E6FBA" w:rsidP="00A164F2">
      <w:pPr>
        <w:ind w:firstLine="709"/>
        <w:jc w:val="both"/>
        <w:rPr>
          <w:color w:val="auto"/>
          <w:sz w:val="24"/>
          <w:szCs w:val="24"/>
        </w:rPr>
      </w:pPr>
      <w:r w:rsidRPr="0020350E">
        <w:rPr>
          <w:color w:val="auto"/>
          <w:sz w:val="24"/>
          <w:szCs w:val="24"/>
        </w:rPr>
        <w:t xml:space="preserve">На реализацию комплекса процессных мероприятий </w:t>
      </w:r>
      <w:r w:rsidRPr="00354A0E">
        <w:rPr>
          <w:b/>
          <w:color w:val="auto"/>
          <w:sz w:val="24"/>
          <w:szCs w:val="24"/>
        </w:rPr>
        <w:t>«</w:t>
      </w:r>
      <w:r w:rsidRPr="00354A0E">
        <w:rPr>
          <w:b/>
          <w:sz w:val="24"/>
          <w:szCs w:val="24"/>
        </w:rPr>
        <w:t>Долгосрочное финансовое планирование</w:t>
      </w:r>
      <w:r w:rsidRPr="00354A0E">
        <w:rPr>
          <w:b/>
          <w:color w:val="auto"/>
          <w:sz w:val="24"/>
          <w:szCs w:val="24"/>
        </w:rPr>
        <w:t>»</w:t>
      </w:r>
      <w:r w:rsidRPr="0020350E">
        <w:rPr>
          <w:color w:val="auto"/>
          <w:sz w:val="24"/>
          <w:szCs w:val="24"/>
        </w:rPr>
        <w:t xml:space="preserve"> в 2025 году муниципальной программой предусмотрено 0,0 тыс. рублей, сводной бюджетной росписью – 0,0 тыс. рублей. Фактическое освоени</w:t>
      </w:r>
      <w:r>
        <w:rPr>
          <w:color w:val="auto"/>
          <w:sz w:val="24"/>
          <w:szCs w:val="24"/>
        </w:rPr>
        <w:t xml:space="preserve">е средств по итогам </w:t>
      </w:r>
      <w:r w:rsidRPr="0020350E">
        <w:rPr>
          <w:color w:val="auto"/>
          <w:sz w:val="24"/>
          <w:szCs w:val="24"/>
        </w:rPr>
        <w:t>2025 года составило 0,0 тыс. рублей или 0 процентов.</w:t>
      </w:r>
      <w:r>
        <w:rPr>
          <w:color w:val="auto"/>
          <w:sz w:val="24"/>
          <w:szCs w:val="24"/>
        </w:rPr>
        <w:t xml:space="preserve"> Планируемые показатели КПМ достигнуты .</w:t>
      </w:r>
    </w:p>
    <w:p w:rsidR="001E6FBA" w:rsidRDefault="001E6FBA" w:rsidP="00E26D21">
      <w:pPr>
        <w:ind w:firstLine="709"/>
        <w:jc w:val="both"/>
        <w:rPr>
          <w:color w:val="auto"/>
          <w:sz w:val="24"/>
          <w:szCs w:val="24"/>
        </w:rPr>
      </w:pPr>
      <w:r>
        <w:rPr>
          <w:color w:val="auto"/>
          <w:sz w:val="24"/>
          <w:szCs w:val="24"/>
        </w:rPr>
        <w:t>Все поставленные задачи</w:t>
      </w:r>
      <w:r w:rsidRPr="009B54EC">
        <w:rPr>
          <w:color w:val="auto"/>
          <w:sz w:val="24"/>
          <w:szCs w:val="24"/>
        </w:rPr>
        <w:t xml:space="preserve"> </w:t>
      </w:r>
      <w:r w:rsidRPr="0020350E">
        <w:rPr>
          <w:color w:val="auto"/>
          <w:sz w:val="24"/>
          <w:szCs w:val="24"/>
        </w:rPr>
        <w:t>комплекса процессных мероприятий</w:t>
      </w:r>
      <w:r>
        <w:rPr>
          <w:color w:val="auto"/>
          <w:sz w:val="24"/>
          <w:szCs w:val="24"/>
        </w:rPr>
        <w:t xml:space="preserve"> выполнены полностью за счет выполненных мероприятий, в том числе всех контрольных точек.</w:t>
      </w:r>
    </w:p>
    <w:p w:rsidR="001E6FBA" w:rsidRDefault="001E6FBA" w:rsidP="00B12917">
      <w:pPr>
        <w:ind w:firstLine="709"/>
        <w:jc w:val="both"/>
        <w:rPr>
          <w:color w:val="auto"/>
          <w:sz w:val="24"/>
          <w:szCs w:val="24"/>
        </w:rPr>
      </w:pPr>
      <w:r>
        <w:rPr>
          <w:color w:val="auto"/>
          <w:sz w:val="24"/>
          <w:szCs w:val="24"/>
        </w:rPr>
        <w:t>Контрольные точки исполнены своевременно.</w:t>
      </w:r>
    </w:p>
    <w:p w:rsidR="001E6FBA" w:rsidRDefault="001E6FBA" w:rsidP="00E26D21">
      <w:pPr>
        <w:ind w:firstLine="709"/>
        <w:jc w:val="both"/>
        <w:rPr>
          <w:color w:val="auto"/>
          <w:sz w:val="24"/>
          <w:szCs w:val="24"/>
        </w:rPr>
      </w:pPr>
      <w:r w:rsidRPr="0020350E">
        <w:rPr>
          <w:color w:val="auto"/>
          <w:sz w:val="24"/>
          <w:szCs w:val="24"/>
        </w:rPr>
        <w:t xml:space="preserve">На реализацию комплекса процессных мероприятий </w:t>
      </w:r>
      <w:r w:rsidRPr="009B54EC">
        <w:rPr>
          <w:b/>
          <w:color w:val="auto"/>
          <w:sz w:val="24"/>
          <w:szCs w:val="24"/>
        </w:rPr>
        <w:t>«Нормативно-методическое, информационное обеспечение и организация бюджетного процесса»</w:t>
      </w:r>
      <w:r w:rsidRPr="0020350E">
        <w:rPr>
          <w:color w:val="auto"/>
          <w:sz w:val="24"/>
          <w:szCs w:val="24"/>
        </w:rPr>
        <w:t xml:space="preserve"> в 2025 году муниципальной программой предусмотрено </w:t>
      </w:r>
      <w:r>
        <w:rPr>
          <w:color w:val="auto"/>
          <w:sz w:val="24"/>
          <w:szCs w:val="24"/>
        </w:rPr>
        <w:t>0,0</w:t>
      </w:r>
      <w:r w:rsidRPr="0020350E">
        <w:rPr>
          <w:color w:val="auto"/>
          <w:sz w:val="24"/>
          <w:szCs w:val="24"/>
        </w:rPr>
        <w:t xml:space="preserve"> тыс. рублей, сводной бюджетной росписью – </w:t>
      </w:r>
      <w:r>
        <w:rPr>
          <w:color w:val="auto"/>
          <w:sz w:val="24"/>
          <w:szCs w:val="24"/>
        </w:rPr>
        <w:t>0,0</w:t>
      </w:r>
      <w:r w:rsidRPr="0020350E">
        <w:rPr>
          <w:color w:val="auto"/>
          <w:sz w:val="24"/>
          <w:szCs w:val="24"/>
        </w:rPr>
        <w:t xml:space="preserve"> тыс. рублей. Фактическое освоение средств по итогам  2025 года составило </w:t>
      </w:r>
      <w:r>
        <w:rPr>
          <w:sz w:val="24"/>
          <w:szCs w:val="24"/>
        </w:rPr>
        <w:t>0,0</w:t>
      </w:r>
      <w:r w:rsidRPr="0020350E">
        <w:rPr>
          <w:color w:val="auto"/>
          <w:sz w:val="24"/>
          <w:szCs w:val="24"/>
        </w:rPr>
        <w:t xml:space="preserve"> тыс. рублей или </w:t>
      </w:r>
      <w:r>
        <w:rPr>
          <w:color w:val="auto"/>
          <w:sz w:val="24"/>
          <w:szCs w:val="24"/>
        </w:rPr>
        <w:t>0</w:t>
      </w:r>
      <w:r w:rsidRPr="0020350E">
        <w:rPr>
          <w:color w:val="auto"/>
          <w:sz w:val="24"/>
          <w:szCs w:val="24"/>
        </w:rPr>
        <w:t xml:space="preserve"> процента.</w:t>
      </w:r>
      <w:r w:rsidRPr="00E26D21">
        <w:rPr>
          <w:color w:val="auto"/>
          <w:sz w:val="24"/>
          <w:szCs w:val="24"/>
        </w:rPr>
        <w:t xml:space="preserve"> </w:t>
      </w:r>
    </w:p>
    <w:p w:rsidR="001E6FBA" w:rsidRDefault="001E6FBA" w:rsidP="00B01F13">
      <w:pPr>
        <w:ind w:firstLine="709"/>
        <w:jc w:val="both"/>
        <w:rPr>
          <w:color w:val="auto"/>
          <w:sz w:val="24"/>
          <w:szCs w:val="24"/>
        </w:rPr>
      </w:pPr>
      <w:r>
        <w:rPr>
          <w:color w:val="auto"/>
          <w:sz w:val="24"/>
          <w:szCs w:val="24"/>
        </w:rPr>
        <w:t>Все поставленные задачи</w:t>
      </w:r>
      <w:r w:rsidRPr="009B54EC">
        <w:rPr>
          <w:color w:val="auto"/>
          <w:sz w:val="24"/>
          <w:szCs w:val="24"/>
        </w:rPr>
        <w:t xml:space="preserve"> </w:t>
      </w:r>
      <w:r w:rsidRPr="0020350E">
        <w:rPr>
          <w:color w:val="auto"/>
          <w:sz w:val="24"/>
          <w:szCs w:val="24"/>
        </w:rPr>
        <w:t>комплекса процессных мероприятий</w:t>
      </w:r>
      <w:r>
        <w:rPr>
          <w:color w:val="auto"/>
          <w:sz w:val="24"/>
          <w:szCs w:val="24"/>
        </w:rPr>
        <w:t xml:space="preserve"> выполнены полностью за счет выполненных мероприятий, в том числе всех контрольных точек. Контрольные точки исполнены своевременно.</w:t>
      </w:r>
    </w:p>
    <w:p w:rsidR="001E6FBA" w:rsidRDefault="001E6FBA" w:rsidP="00A164F2">
      <w:pPr>
        <w:tabs>
          <w:tab w:val="left" w:pos="709"/>
        </w:tabs>
        <w:ind w:firstLine="709"/>
        <w:jc w:val="both"/>
        <w:rPr>
          <w:color w:val="auto"/>
          <w:sz w:val="24"/>
          <w:szCs w:val="24"/>
        </w:rPr>
      </w:pPr>
    </w:p>
    <w:p w:rsidR="001E6FBA" w:rsidRDefault="001E6FBA" w:rsidP="004F0904">
      <w:pPr>
        <w:ind w:firstLine="709"/>
        <w:jc w:val="both"/>
        <w:rPr>
          <w:color w:val="auto"/>
          <w:sz w:val="24"/>
          <w:szCs w:val="24"/>
        </w:rPr>
      </w:pPr>
      <w:r w:rsidRPr="001B6CFD">
        <w:rPr>
          <w:color w:val="auto"/>
          <w:sz w:val="24"/>
          <w:szCs w:val="24"/>
        </w:rPr>
        <w:t xml:space="preserve">На реализацию комплекса процессных мероприятий </w:t>
      </w:r>
      <w:r w:rsidRPr="004F0904">
        <w:rPr>
          <w:b/>
          <w:color w:val="auto"/>
          <w:sz w:val="24"/>
          <w:szCs w:val="24"/>
        </w:rPr>
        <w:t>«</w:t>
      </w:r>
      <w:r w:rsidRPr="004F0904">
        <w:rPr>
          <w:b/>
          <w:sz w:val="24"/>
          <w:szCs w:val="24"/>
        </w:rPr>
        <w:t>Управление муниципальным долгом Талловеровского сельского поселения</w:t>
      </w:r>
      <w:r w:rsidRPr="004F0904">
        <w:rPr>
          <w:b/>
          <w:color w:val="auto"/>
          <w:sz w:val="24"/>
          <w:szCs w:val="24"/>
        </w:rPr>
        <w:t>»</w:t>
      </w:r>
      <w:r w:rsidRPr="001B6CFD">
        <w:rPr>
          <w:color w:val="auto"/>
          <w:sz w:val="24"/>
          <w:szCs w:val="24"/>
        </w:rPr>
        <w:t xml:space="preserve"> в 2025 году муниципальной</w:t>
      </w:r>
      <w:r w:rsidRPr="0020350E">
        <w:rPr>
          <w:color w:val="auto"/>
          <w:sz w:val="24"/>
          <w:szCs w:val="24"/>
        </w:rPr>
        <w:t xml:space="preserve"> программой предусмотрено 0,0 тыс. рублей, сводной бюджетной росписью – 0,0 тыс. рублей. Фактическое освоение средств по итогам </w:t>
      </w:r>
      <w:bookmarkStart w:id="9" w:name="_GoBack"/>
      <w:bookmarkEnd w:id="9"/>
      <w:r w:rsidRPr="0020350E">
        <w:rPr>
          <w:color w:val="auto"/>
          <w:sz w:val="24"/>
          <w:szCs w:val="24"/>
        </w:rPr>
        <w:t xml:space="preserve"> 2025 года составило 0,0 тыс. рублей или 0 процентов.</w:t>
      </w:r>
      <w:r w:rsidRPr="004F0904">
        <w:rPr>
          <w:color w:val="auto"/>
          <w:sz w:val="24"/>
          <w:szCs w:val="24"/>
        </w:rPr>
        <w:t xml:space="preserve"> </w:t>
      </w:r>
      <w:r>
        <w:rPr>
          <w:color w:val="auto"/>
          <w:sz w:val="24"/>
          <w:szCs w:val="24"/>
        </w:rPr>
        <w:t>Планируемые показатели КПМ достигнуты .</w:t>
      </w:r>
    </w:p>
    <w:p w:rsidR="001E6FBA" w:rsidRDefault="001E6FBA" w:rsidP="004F0904">
      <w:pPr>
        <w:ind w:firstLine="709"/>
        <w:jc w:val="both"/>
        <w:rPr>
          <w:color w:val="auto"/>
          <w:sz w:val="24"/>
          <w:szCs w:val="24"/>
        </w:rPr>
      </w:pPr>
      <w:r>
        <w:rPr>
          <w:color w:val="auto"/>
          <w:sz w:val="24"/>
          <w:szCs w:val="24"/>
        </w:rPr>
        <w:t>Все поставленные задачи</w:t>
      </w:r>
      <w:r w:rsidRPr="009B54EC">
        <w:rPr>
          <w:color w:val="auto"/>
          <w:sz w:val="24"/>
          <w:szCs w:val="24"/>
        </w:rPr>
        <w:t xml:space="preserve"> </w:t>
      </w:r>
      <w:r w:rsidRPr="0020350E">
        <w:rPr>
          <w:color w:val="auto"/>
          <w:sz w:val="24"/>
          <w:szCs w:val="24"/>
        </w:rPr>
        <w:t>комплекса процессных мероприятий</w:t>
      </w:r>
      <w:r>
        <w:rPr>
          <w:color w:val="auto"/>
          <w:sz w:val="24"/>
          <w:szCs w:val="24"/>
        </w:rPr>
        <w:t xml:space="preserve"> выполнены полностью за счет выполненных мероприятий, в том числе всех контрольных точек.</w:t>
      </w:r>
    </w:p>
    <w:p w:rsidR="001E6FBA" w:rsidRDefault="001E6FBA" w:rsidP="00B12917">
      <w:pPr>
        <w:ind w:firstLine="709"/>
        <w:jc w:val="both"/>
        <w:rPr>
          <w:color w:val="auto"/>
          <w:sz w:val="24"/>
          <w:szCs w:val="24"/>
        </w:rPr>
      </w:pPr>
      <w:r>
        <w:rPr>
          <w:color w:val="auto"/>
          <w:sz w:val="24"/>
          <w:szCs w:val="24"/>
        </w:rPr>
        <w:t>Контрольные точки исполнены своевременно.</w:t>
      </w:r>
    </w:p>
    <w:p w:rsidR="001E6FBA" w:rsidRPr="0020350E" w:rsidRDefault="001E6FBA" w:rsidP="00230AB3">
      <w:pPr>
        <w:ind w:left="510" w:firstLine="709"/>
        <w:jc w:val="both"/>
        <w:rPr>
          <w:color w:val="auto"/>
          <w:sz w:val="24"/>
          <w:szCs w:val="24"/>
        </w:rPr>
      </w:pPr>
    </w:p>
    <w:p w:rsidR="001E6FBA" w:rsidRDefault="001E6FBA" w:rsidP="004F0904">
      <w:pPr>
        <w:ind w:firstLine="709"/>
        <w:jc w:val="both"/>
        <w:rPr>
          <w:color w:val="auto"/>
          <w:sz w:val="24"/>
          <w:szCs w:val="24"/>
        </w:rPr>
      </w:pPr>
      <w:r w:rsidRPr="001B6CFD">
        <w:rPr>
          <w:color w:val="auto"/>
          <w:sz w:val="24"/>
          <w:szCs w:val="24"/>
        </w:rPr>
        <w:t xml:space="preserve">На реализацию комплекса процессных мероприятий </w:t>
      </w:r>
      <w:r w:rsidRPr="004F0904">
        <w:rPr>
          <w:b/>
          <w:color w:val="auto"/>
          <w:sz w:val="24"/>
          <w:szCs w:val="24"/>
        </w:rPr>
        <w:t>«</w:t>
      </w:r>
      <w:r w:rsidRPr="004F0904">
        <w:rPr>
          <w:b/>
          <w:sz w:val="24"/>
          <w:szCs w:val="24"/>
        </w:rPr>
        <w:t xml:space="preserve">Организация и осуществление внутреннего муниципального финансового контроля, контроля за соблюдением законодательства Российской Федерации о контрактной системе в сфере закупок </w:t>
      </w:r>
      <w:r w:rsidRPr="004F0904">
        <w:rPr>
          <w:b/>
          <w:color w:val="auto"/>
          <w:sz w:val="24"/>
          <w:szCs w:val="24"/>
        </w:rPr>
        <w:t>»</w:t>
      </w:r>
      <w:r w:rsidRPr="001B6CFD">
        <w:rPr>
          <w:color w:val="auto"/>
          <w:sz w:val="24"/>
          <w:szCs w:val="24"/>
        </w:rPr>
        <w:t xml:space="preserve"> в 2025 году муниципальной</w:t>
      </w:r>
      <w:r>
        <w:rPr>
          <w:color w:val="auto"/>
          <w:sz w:val="24"/>
          <w:szCs w:val="24"/>
        </w:rPr>
        <w:t xml:space="preserve"> программой предусмотрено 145</w:t>
      </w:r>
      <w:r w:rsidRPr="0020350E">
        <w:rPr>
          <w:color w:val="auto"/>
          <w:sz w:val="24"/>
          <w:szCs w:val="24"/>
        </w:rPr>
        <w:t>,0 тыс. рублей</w:t>
      </w:r>
      <w:r>
        <w:rPr>
          <w:color w:val="auto"/>
          <w:sz w:val="24"/>
          <w:szCs w:val="24"/>
        </w:rPr>
        <w:t>, сводной бюджетной росписью – 145</w:t>
      </w:r>
      <w:r w:rsidRPr="0020350E">
        <w:rPr>
          <w:color w:val="auto"/>
          <w:sz w:val="24"/>
          <w:szCs w:val="24"/>
        </w:rPr>
        <w:t xml:space="preserve">,0 тыс. рублей. Фактическое освоение средств по итогам </w:t>
      </w:r>
      <w:r>
        <w:rPr>
          <w:color w:val="auto"/>
          <w:sz w:val="24"/>
          <w:szCs w:val="24"/>
        </w:rPr>
        <w:t xml:space="preserve"> 2025 года составило 145</w:t>
      </w:r>
      <w:r w:rsidRPr="0020350E">
        <w:rPr>
          <w:color w:val="auto"/>
          <w:sz w:val="24"/>
          <w:szCs w:val="24"/>
        </w:rPr>
        <w:t xml:space="preserve">,0 тыс. рублей или </w:t>
      </w:r>
      <w:r>
        <w:rPr>
          <w:color w:val="auto"/>
          <w:sz w:val="24"/>
          <w:szCs w:val="24"/>
        </w:rPr>
        <w:t>10</w:t>
      </w:r>
      <w:r w:rsidRPr="0020350E">
        <w:rPr>
          <w:color w:val="auto"/>
          <w:sz w:val="24"/>
          <w:szCs w:val="24"/>
        </w:rPr>
        <w:t>0 процентов.</w:t>
      </w:r>
      <w:r w:rsidRPr="004F0904">
        <w:rPr>
          <w:color w:val="auto"/>
          <w:sz w:val="24"/>
          <w:szCs w:val="24"/>
        </w:rPr>
        <w:t xml:space="preserve"> </w:t>
      </w:r>
      <w:r>
        <w:rPr>
          <w:color w:val="auto"/>
          <w:sz w:val="24"/>
          <w:szCs w:val="24"/>
        </w:rPr>
        <w:t>Планируемые показатели КПМ достигнуты .</w:t>
      </w:r>
    </w:p>
    <w:p w:rsidR="001E6FBA" w:rsidRDefault="001E6FBA" w:rsidP="004F0904">
      <w:pPr>
        <w:ind w:firstLine="709"/>
        <w:jc w:val="both"/>
        <w:rPr>
          <w:color w:val="auto"/>
          <w:sz w:val="24"/>
          <w:szCs w:val="24"/>
        </w:rPr>
      </w:pPr>
      <w:r>
        <w:rPr>
          <w:color w:val="auto"/>
          <w:sz w:val="24"/>
          <w:szCs w:val="24"/>
        </w:rPr>
        <w:t>Все поставленные задачи</w:t>
      </w:r>
      <w:r w:rsidRPr="009B54EC">
        <w:rPr>
          <w:color w:val="auto"/>
          <w:sz w:val="24"/>
          <w:szCs w:val="24"/>
        </w:rPr>
        <w:t xml:space="preserve"> </w:t>
      </w:r>
      <w:r w:rsidRPr="0020350E">
        <w:rPr>
          <w:color w:val="auto"/>
          <w:sz w:val="24"/>
          <w:szCs w:val="24"/>
        </w:rPr>
        <w:t>комплекса процессных мероприятий</w:t>
      </w:r>
      <w:r>
        <w:rPr>
          <w:color w:val="auto"/>
          <w:sz w:val="24"/>
          <w:szCs w:val="24"/>
        </w:rPr>
        <w:t xml:space="preserve"> выполнены полностью за счет выполненных мероприятий, в том числе всех контрольных точек.</w:t>
      </w:r>
    </w:p>
    <w:p w:rsidR="001E6FBA" w:rsidRDefault="001E6FBA" w:rsidP="00B12917">
      <w:pPr>
        <w:ind w:firstLine="709"/>
        <w:jc w:val="both"/>
        <w:rPr>
          <w:color w:val="auto"/>
          <w:sz w:val="24"/>
          <w:szCs w:val="24"/>
        </w:rPr>
      </w:pPr>
      <w:r>
        <w:rPr>
          <w:color w:val="auto"/>
          <w:sz w:val="24"/>
          <w:szCs w:val="24"/>
        </w:rPr>
        <w:t>Контрольные точки исполнены своевременно.</w:t>
      </w:r>
    </w:p>
    <w:p w:rsidR="001E6FBA" w:rsidRDefault="001E6FBA" w:rsidP="00B12917">
      <w:pPr>
        <w:tabs>
          <w:tab w:val="left" w:pos="709"/>
        </w:tabs>
        <w:ind w:firstLine="709"/>
        <w:jc w:val="both"/>
        <w:rPr>
          <w:color w:val="auto"/>
          <w:sz w:val="24"/>
          <w:szCs w:val="24"/>
        </w:rPr>
      </w:pPr>
    </w:p>
    <w:p w:rsidR="001E6FBA" w:rsidRDefault="001E6FBA" w:rsidP="001C7054">
      <w:pPr>
        <w:tabs>
          <w:tab w:val="left" w:pos="9669"/>
        </w:tabs>
        <w:spacing w:after="160" w:line="264" w:lineRule="auto"/>
        <w:ind w:right="536"/>
        <w:rPr>
          <w:color w:val="FF0000"/>
        </w:rPr>
      </w:pPr>
    </w:p>
    <w:sectPr w:rsidR="001E6FBA" w:rsidSect="00230AB3">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6FBA" w:rsidRDefault="001E6FBA" w:rsidP="001C7054">
      <w:r>
        <w:separator/>
      </w:r>
    </w:p>
  </w:endnote>
  <w:endnote w:type="continuationSeparator" w:id="0">
    <w:p w:rsidR="001E6FBA" w:rsidRDefault="001E6FBA" w:rsidP="001C70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CC"/>
    <w:family w:val="roman"/>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FBA" w:rsidRDefault="001E6FBA">
    <w:pPr>
      <w:pStyle w:val="Footer"/>
      <w:jc w:val="center"/>
    </w:pPr>
  </w:p>
  <w:p w:rsidR="001E6FBA" w:rsidRDefault="001E6FB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FBA" w:rsidRDefault="001E6FB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6FBA" w:rsidRDefault="001E6FBA" w:rsidP="001C7054">
      <w:r>
        <w:separator/>
      </w:r>
    </w:p>
  </w:footnote>
  <w:footnote w:type="continuationSeparator" w:id="0">
    <w:p w:rsidR="001E6FBA" w:rsidRDefault="001E6FBA" w:rsidP="001C7054">
      <w:r>
        <w:continuationSeparator/>
      </w:r>
    </w:p>
  </w:footnote>
  <w:footnote w:id="1">
    <w:p w:rsidR="001E6FBA" w:rsidRDefault="001E6FBA" w:rsidP="001C7054">
      <w:pPr>
        <w:widowControl w:val="0"/>
        <w:jc w:val="both"/>
      </w:pPr>
      <w:r>
        <w:rPr>
          <w:rStyle w:val="a"/>
        </w:rPr>
        <w:footnoteRef/>
      </w:r>
      <w:r>
        <w:rPr>
          <w:sz w:val="14"/>
        </w:rPr>
        <w:t xml:space="preserve"> Отчет о ходе реализации муниципальной программы утверждается ответственным исполнителем муниципальной программы (или иным лицом, исполняющим его обязанности (при наличии соответствующего подтверждающего документа о наделении соответствующими полномочиями).</w:t>
      </w:r>
    </w:p>
  </w:footnote>
  <w:footnote w:id="2">
    <w:p w:rsidR="001E6FBA" w:rsidRPr="00F304F2" w:rsidRDefault="001E6FBA" w:rsidP="006A4E0E">
      <w:pPr>
        <w:pStyle w:val="Footnote"/>
        <w:rPr>
          <w:sz w:val="16"/>
        </w:rPr>
      </w:pPr>
      <w:r w:rsidRPr="00F304F2">
        <w:rPr>
          <w:sz w:val="16"/>
          <w:vertAlign w:val="superscript"/>
        </w:rPr>
        <w:footnoteRef/>
      </w:r>
      <w:r w:rsidRPr="00F304F2">
        <w:rPr>
          <w:sz w:val="16"/>
        </w:rPr>
        <w:t xml:space="preserve"> Здесь и далее используемая в разделах отчета цветовая индикация соответствует следующим статусам реализации государственной программы, ее структурного элемента, достижения или выполнения параметра государственной программы, ее структурного элемента (далее – статус):</w:t>
      </w:r>
    </w:p>
    <w:p w:rsidR="001E6FBA" w:rsidRPr="00531CD2" w:rsidRDefault="001E6FBA" w:rsidP="006A4E0E">
      <w:pPr>
        <w:pStyle w:val="Footnote"/>
        <w:rPr>
          <w:sz w:val="16"/>
        </w:rPr>
      </w:pPr>
      <w:r w:rsidRPr="00531CD2">
        <w:rPr>
          <w:sz w:val="16"/>
        </w:rPr>
        <w:t>зеленый индикатор - отсутствие отклонений, проблемы и риски отсутствуют, дополнительные решения не требуются;</w:t>
      </w:r>
    </w:p>
    <w:p w:rsidR="001E6FBA" w:rsidRPr="00531CD2" w:rsidRDefault="001E6FBA" w:rsidP="006A4E0E">
      <w:pPr>
        <w:pStyle w:val="Footnote"/>
        <w:rPr>
          <w:sz w:val="16"/>
        </w:rPr>
      </w:pPr>
      <w:r w:rsidRPr="00531CD2">
        <w:rPr>
          <w:sz w:val="16"/>
        </w:rPr>
        <w:t>желтый индикатор - наличие некритических отклонений, выявлены проблемы и риски, решение которых находится в зоне полномочий ответственного исполнителя (соисполнителя, участника) муниципальной программы;</w:t>
      </w:r>
    </w:p>
    <w:p w:rsidR="001E6FBA" w:rsidRDefault="001E6FBA" w:rsidP="006A4E0E">
      <w:pPr>
        <w:pStyle w:val="Footnote"/>
        <w:rPr>
          <w:sz w:val="16"/>
        </w:rPr>
      </w:pPr>
      <w:r w:rsidRPr="00531CD2">
        <w:rPr>
          <w:sz w:val="16"/>
        </w:rPr>
        <w:t>красный индикатор - наличие критических отклонений, выявлены проблемы и риски, решение которых находится вне зоны полномочий ответственного исполнителя (соисполнителя, участника) муниципальной программы, сведения не представлены. В случае наличия критических отклонений, проблем и рисков требуется подготовка проекта решения в соответствии с уровнем контроля согласно утвержденному паспорту, соответствующему муниципальной программе, паспорту ее структурного элемента.</w:t>
      </w:r>
    </w:p>
    <w:p w:rsidR="001E6FBA" w:rsidRDefault="001E6FBA" w:rsidP="006A4E0E">
      <w:pPr>
        <w:pStyle w:val="Footnote"/>
        <w:rPr>
          <w:sz w:val="16"/>
        </w:rPr>
      </w:pPr>
      <w:r>
        <w:rPr>
          <w:sz w:val="16"/>
        </w:rPr>
        <w:t>1) В случае если параметр проекта, достигнут позже плановой даты, при этом фактическое значение больше или равно плановому значению и достигнутый параметр соответствует заявленной характеристике, для соответствующего параметра указывается зеленый индикатор.</w:t>
      </w:r>
    </w:p>
    <w:p w:rsidR="001E6FBA" w:rsidRDefault="001E6FBA" w:rsidP="006A4E0E">
      <w:pPr>
        <w:pStyle w:val="Footnote"/>
        <w:rPr>
          <w:sz w:val="16"/>
        </w:rPr>
      </w:pPr>
      <w:r>
        <w:rPr>
          <w:sz w:val="16"/>
        </w:rPr>
        <w:t>2) В случае если исполнение параметра проекта носит прогнозный характер, для такого параметра указывается соответствующий цветовой индикатор в заштрихованном виде. Если значение параметра проекта на отчетный период меньше, чем плановое, то тип исполнения является прогнозным.</w:t>
      </w:r>
    </w:p>
    <w:p w:rsidR="001E6FBA" w:rsidRDefault="001E6FBA" w:rsidP="006A4E0E">
      <w:pPr>
        <w:pStyle w:val="Footnote"/>
      </w:pPr>
      <w:r>
        <w:rPr>
          <w:sz w:val="16"/>
        </w:rPr>
        <w:t>3) Статус и соответствующая ему цветовая индикация устанавливается в системе «Электронный бюджет» на основании информации о существующих отклонениях (или их отсутствии) фактических и прогнозных исполнений параметров проекта от их плановых значений.</w:t>
      </w:r>
    </w:p>
  </w:footnote>
  <w:footnote w:id="3">
    <w:p w:rsidR="001E6FBA" w:rsidRDefault="001E6FBA" w:rsidP="006A4E0E">
      <w:pPr>
        <w:pStyle w:val="Footnote"/>
        <w:jc w:val="both"/>
      </w:pPr>
      <w:r>
        <w:rPr>
          <w:sz w:val="16"/>
          <w:vertAlign w:val="superscript"/>
        </w:rPr>
        <w:footnoteRef/>
      </w:r>
      <w:r>
        <w:rPr>
          <w:sz w:val="16"/>
        </w:rPr>
        <w:t xml:space="preserve"> Указывается автоматически на основании данных паспорта муниципальной программы, паспорта ее структурного элемента.</w:t>
      </w:r>
    </w:p>
  </w:footnote>
  <w:footnote w:id="4">
    <w:p w:rsidR="001E6FBA" w:rsidRDefault="001E6FBA" w:rsidP="006A4E0E">
      <w:pPr>
        <w:pStyle w:val="Footnote"/>
      </w:pPr>
      <w:r>
        <w:rPr>
          <w:sz w:val="16"/>
          <w:vertAlign w:val="superscript"/>
        </w:rPr>
        <w:footnoteRef/>
      </w:r>
      <w:r>
        <w:rPr>
          <w:sz w:val="16"/>
        </w:rPr>
        <w:t xml:space="preserve"> Не подлежит отражению в печатной форме отчета о ходе реализации муниципальной программы.</w:t>
      </w:r>
    </w:p>
  </w:footnote>
  <w:footnote w:id="5">
    <w:p w:rsidR="001E6FBA" w:rsidRDefault="001E6FBA" w:rsidP="006A4E0E">
      <w:pPr>
        <w:pStyle w:val="Footnote"/>
      </w:pPr>
      <w:r>
        <w:rPr>
          <w:sz w:val="16"/>
          <w:vertAlign w:val="superscript"/>
        </w:rPr>
        <w:footnoteRef/>
      </w:r>
      <w:r>
        <w:rPr>
          <w:sz w:val="16"/>
        </w:rPr>
        <w:t xml:space="preserve"> Здесь и далее фактическое значение на конец отчетного периода не заполняется, если заполнено прогнозное значение на конец отчетного периода. Если фактическое значение на конец отчетного периода заполнено, прогнозное значение не заполняется.</w:t>
      </w:r>
    </w:p>
  </w:footnote>
  <w:footnote w:id="6">
    <w:p w:rsidR="001E6FBA" w:rsidRDefault="001E6FBA" w:rsidP="006A4E0E">
      <w:pPr>
        <w:pStyle w:val="Footnote"/>
      </w:pPr>
      <w:r>
        <w:rPr>
          <w:sz w:val="16"/>
          <w:vertAlign w:val="superscript"/>
        </w:rPr>
        <w:footnoteRef/>
      </w:r>
      <w:r>
        <w:rPr>
          <w:sz w:val="16"/>
        </w:rPr>
        <w:t xml:space="preserve"> Не указывается в рамках годового отчета о ходе реализации муниципальной программы.</w:t>
      </w:r>
    </w:p>
  </w:footnote>
  <w:footnote w:id="7">
    <w:p w:rsidR="001E6FBA" w:rsidRDefault="001E6FBA" w:rsidP="006A4E0E">
      <w:pPr>
        <w:pStyle w:val="Footnote"/>
      </w:pPr>
      <w:r>
        <w:rPr>
          <w:sz w:val="16"/>
          <w:vertAlign w:val="superscript"/>
        </w:rPr>
        <w:footnoteRef/>
      </w:r>
      <w:r>
        <w:rPr>
          <w:sz w:val="16"/>
        </w:rPr>
        <w:t xml:space="preserve"> Указывается муниципальная информационная система, региональная система или иная информационная система, содержащая информацию о показателях и их значениях (при наличии). Не подлежит отражению в печатной форме отчета о ходе реализации государственной программы.</w:t>
      </w:r>
    </w:p>
  </w:footnote>
  <w:footnote w:id="8">
    <w:p w:rsidR="001E6FBA" w:rsidRDefault="001E6FBA" w:rsidP="006A4E0E">
      <w:pPr>
        <w:pStyle w:val="Footnote"/>
        <w:jc w:val="both"/>
      </w:pPr>
      <w:r>
        <w:rPr>
          <w:vertAlign w:val="superscript"/>
        </w:rPr>
        <w:footnoteRef/>
      </w:r>
      <w:r>
        <w:rPr>
          <w:sz w:val="16"/>
        </w:rPr>
        <w:t xml:space="preserve"> Указываются обоснования наличия отклонений фактических/прогнозных значений за отчетный период относительно планового значения на отчетный период, а также наличия отклонений прогнозных значений на конец текущего года относительно планового значений на конец текущего года.</w:t>
      </w:r>
    </w:p>
  </w:footnote>
  <w:footnote w:id="9">
    <w:p w:rsidR="001E6FBA" w:rsidRDefault="001E6FBA" w:rsidP="006A4E0E">
      <w:pPr>
        <w:pStyle w:val="Footnote"/>
      </w:pPr>
      <w:r>
        <w:rPr>
          <w:vertAlign w:val="superscript"/>
        </w:rPr>
        <w:footnoteRef/>
      </w:r>
      <w:r>
        <w:rPr>
          <w:sz w:val="16"/>
        </w:rPr>
        <w:t xml:space="preserve"> Здесь и далее – за исключением внебюджетных источников, для которых процент исполнения рассчитывается как (6)/(2)*100.</w:t>
      </w:r>
    </w:p>
  </w:footnote>
  <w:footnote w:id="10">
    <w:p w:rsidR="001E6FBA" w:rsidRDefault="001E6FBA" w:rsidP="006E5897">
      <w:pPr>
        <w:widowControl w:val="0"/>
        <w:jc w:val="both"/>
      </w:pPr>
      <w:r>
        <w:rPr>
          <w:rStyle w:val="a"/>
        </w:rPr>
        <w:footnoteRef/>
      </w:r>
      <w:r>
        <w:rPr>
          <w:sz w:val="14"/>
        </w:rPr>
        <w:t xml:space="preserve"> Отчет о ходе реализации муниципальной программы утверждается ответственным исполнителем муниципальной программы (или иным лицом, исполняющим его обязанности (при наличии соответствующего подтверждающего документа о наделении соответствующими полномочиями).</w:t>
      </w:r>
    </w:p>
  </w:footnote>
  <w:footnote w:id="11">
    <w:p w:rsidR="001E6FBA" w:rsidRDefault="001E6FBA" w:rsidP="00230AB3">
      <w:pPr>
        <w:pStyle w:val="Footnote"/>
      </w:pPr>
      <w:r>
        <w:rPr>
          <w:sz w:val="16"/>
          <w:vertAlign w:val="superscript"/>
        </w:rPr>
        <w:footnoteRef/>
      </w:r>
      <w:r>
        <w:rPr>
          <w:sz w:val="16"/>
        </w:rPr>
        <w:t xml:space="preserve"> Данные формы отчетности также используются и для отчета о завершении комплекса процессных мероприятий. Моментом принятия решения о завершении комплекса процессных мероприятий и датой завершения реализации комплекса процессных мероприятий считается дата утверждения отчета о завершении.</w:t>
      </w:r>
    </w:p>
  </w:footnote>
  <w:footnote w:id="12">
    <w:p w:rsidR="001E6FBA" w:rsidRDefault="001E6FBA" w:rsidP="00230AB3">
      <w:pPr>
        <w:pStyle w:val="Footnote"/>
        <w:jc w:val="both"/>
      </w:pPr>
      <w:r>
        <w:rPr>
          <w:sz w:val="16"/>
          <w:vertAlign w:val="superscript"/>
        </w:rPr>
        <w:footnoteRef/>
      </w:r>
      <w:r>
        <w:rPr>
          <w:sz w:val="16"/>
        </w:rPr>
        <w:t xml:space="preserve"> Указывается наименование комплекса процессных мероприятий.</w:t>
      </w:r>
    </w:p>
  </w:footnote>
  <w:footnote w:id="13">
    <w:p w:rsidR="001E6FBA" w:rsidRDefault="001E6FBA" w:rsidP="00230AB3">
      <w:pPr>
        <w:pStyle w:val="Footnote"/>
      </w:pPr>
      <w:r>
        <w:rPr>
          <w:vertAlign w:val="superscript"/>
        </w:rPr>
        <w:footnoteRef/>
      </w:r>
      <w:r>
        <w:rPr>
          <w:sz w:val="16"/>
        </w:rPr>
        <w:t xml:space="preserve"> Заполняется при наличии показателей комплекса процессных мероприятий.</w:t>
      </w:r>
    </w:p>
  </w:footnote>
  <w:footnote w:id="14">
    <w:p w:rsidR="001E6FBA" w:rsidRDefault="001E6FBA" w:rsidP="00230AB3">
      <w:pPr>
        <w:pStyle w:val="Footnote"/>
      </w:pPr>
      <w:r>
        <w:rPr>
          <w:vertAlign w:val="superscript"/>
        </w:rPr>
        <w:footnoteRef/>
      </w:r>
      <w:r>
        <w:rPr>
          <w:sz w:val="16"/>
        </w:rPr>
        <w:t xml:space="preserve"> Указываются показатели, предусмотренные в паспорте комплекса процессных мероприятий. В случае если показатель не имеет планового значения на конец отчетного периода, в столбцах 8 и 9 указывается «-».</w:t>
      </w:r>
    </w:p>
  </w:footnote>
  <w:footnote w:id="15">
    <w:p w:rsidR="001E6FBA" w:rsidRDefault="001E6FBA" w:rsidP="00230AB3">
      <w:pPr>
        <w:pStyle w:val="Footnote"/>
        <w:jc w:val="both"/>
      </w:pPr>
      <w:r>
        <w:rPr>
          <w:vertAlign w:val="superscript"/>
        </w:rPr>
        <w:footnoteRef/>
      </w:r>
      <w:r>
        <w:rPr>
          <w:sz w:val="16"/>
        </w:rPr>
        <w:t xml:space="preserve"> Здесь и далее указывается на основании данных паспорта комплекса процессных мероприятий.</w:t>
      </w:r>
    </w:p>
  </w:footnote>
  <w:footnote w:id="16">
    <w:p w:rsidR="001E6FBA" w:rsidRDefault="001E6FBA" w:rsidP="00230AB3">
      <w:pPr>
        <w:pStyle w:val="Footnote"/>
      </w:pPr>
      <w:r>
        <w:rPr>
          <w:vertAlign w:val="superscript"/>
        </w:rPr>
        <w:footnoteRef/>
      </w:r>
      <w:r>
        <w:rPr>
          <w:sz w:val="16"/>
        </w:rPr>
        <w:t xml:space="preserve"> Здесь и далее не подлежит отражению в печатной форме.</w:t>
      </w:r>
    </w:p>
  </w:footnote>
  <w:footnote w:id="17">
    <w:p w:rsidR="001E6FBA" w:rsidRDefault="001E6FBA" w:rsidP="00230AB3">
      <w:pPr>
        <w:pStyle w:val="Footnote"/>
      </w:pPr>
      <w:r>
        <w:rPr>
          <w:sz w:val="16"/>
          <w:vertAlign w:val="superscript"/>
        </w:rPr>
        <w:footnoteRef/>
      </w:r>
      <w:r>
        <w:rPr>
          <w:sz w:val="16"/>
        </w:rPr>
        <w:t xml:space="preserve"> Здесь и далее фактическое значение на конец отчетного периода не заполняется, если заполнено прогнозное значение на конец отчетного периода. Если фактическое значение на конец отчетного периода заполнено, прогнозное значение не заполняется.</w:t>
      </w:r>
    </w:p>
  </w:footnote>
  <w:footnote w:id="18">
    <w:p w:rsidR="001E6FBA" w:rsidRDefault="001E6FBA" w:rsidP="00230AB3">
      <w:pPr>
        <w:pStyle w:val="Footnote"/>
      </w:pPr>
      <w:r>
        <w:rPr>
          <w:vertAlign w:val="superscript"/>
        </w:rPr>
        <w:footnoteRef/>
      </w:r>
      <w:r>
        <w:rPr>
          <w:sz w:val="16"/>
        </w:rPr>
        <w:t xml:space="preserve"> Не указывается в рамках годового отчета о ходе реализации комплекса процессных мероприятий.</w:t>
      </w:r>
    </w:p>
  </w:footnote>
  <w:footnote w:id="19">
    <w:p w:rsidR="001E6FBA" w:rsidRDefault="001E6FBA" w:rsidP="00230AB3">
      <w:pPr>
        <w:pStyle w:val="Footnote"/>
      </w:pPr>
      <w:r>
        <w:rPr>
          <w:sz w:val="16"/>
          <w:vertAlign w:val="superscript"/>
        </w:rPr>
        <w:footnoteRef/>
      </w:r>
      <w:r>
        <w:rPr>
          <w:sz w:val="16"/>
        </w:rPr>
        <w:t xml:space="preserve"> Указывается государственная информационная система, региональная система или иная информационная система, содержащая информацию о показателях и их значениях (при наличии). Не подлежит отражению в печатной форме.</w:t>
      </w:r>
    </w:p>
  </w:footnote>
  <w:footnote w:id="20">
    <w:p w:rsidR="001E6FBA" w:rsidRDefault="001E6FBA" w:rsidP="00230AB3">
      <w:pPr>
        <w:pStyle w:val="Footnote"/>
        <w:jc w:val="both"/>
      </w:pPr>
      <w:r>
        <w:rPr>
          <w:sz w:val="16"/>
          <w:vertAlign w:val="superscript"/>
        </w:rPr>
        <w:footnoteRef/>
      </w:r>
      <w:r>
        <w:rPr>
          <w:sz w:val="16"/>
        </w:rPr>
        <w:t xml:space="preserve"> Здесь и далее указываются обоснования наличия отклонений фактических/прогнозных значений за отчетный период относительно планового значения на отчетный период, а также наличия отклонений прогнозных значений на конец текущего года относительно планового значений на конец текущего года.</w:t>
      </w:r>
    </w:p>
  </w:footnote>
  <w:footnote w:id="21">
    <w:p w:rsidR="001E6FBA" w:rsidRDefault="001E6FBA" w:rsidP="00230AB3">
      <w:pPr>
        <w:pStyle w:val="Footnote"/>
        <w:jc w:val="both"/>
      </w:pPr>
      <w:r>
        <w:rPr>
          <w:vertAlign w:val="superscript"/>
        </w:rPr>
        <w:footnoteRef/>
      </w:r>
      <w:r>
        <w:rPr>
          <w:sz w:val="16"/>
        </w:rPr>
        <w:t xml:space="preserve"> Не указывается для мероприятий (результатов) в рамках годового отчета (уточненного годового отчета) о ходе реализации комплекса процессных мероприятий.</w:t>
      </w:r>
    </w:p>
  </w:footnote>
  <w:footnote w:id="22">
    <w:p w:rsidR="001E6FBA" w:rsidRDefault="001E6FBA" w:rsidP="00230AB3">
      <w:pPr>
        <w:pStyle w:val="Footnote"/>
      </w:pPr>
      <w:r>
        <w:rPr>
          <w:vertAlign w:val="superscript"/>
        </w:rPr>
        <w:footnoteRef/>
      </w:r>
      <w:r>
        <w:t xml:space="preserve"> </w:t>
      </w:r>
      <w:r>
        <w:rPr>
          <w:sz w:val="16"/>
        </w:rPr>
        <w:t>При отсутствии фактической даты выполнения контрольной точки указывается прогнозная дата. При наличии фактической даты выполнения контрольной точки прогнозная дата не указывается.</w:t>
      </w:r>
    </w:p>
  </w:footnote>
  <w:footnote w:id="23">
    <w:p w:rsidR="001E6FBA" w:rsidRDefault="001E6FBA" w:rsidP="00230AB3">
      <w:pPr>
        <w:pStyle w:val="Footnote"/>
      </w:pPr>
      <w:r>
        <w:rPr>
          <w:vertAlign w:val="superscript"/>
        </w:rPr>
        <w:footnoteRef/>
      </w:r>
      <w:r>
        <w:t xml:space="preserve"> </w:t>
      </w:r>
      <w:r>
        <w:rPr>
          <w:sz w:val="16"/>
        </w:rPr>
        <w:t>Указываются сведения, подтверждающие достижение соответствующих мероприятий (результатов) и контрольных точек проекта (реквизиты подтверждающих документов, ссылки на источники официальной статистической информации и пр.).</w:t>
      </w:r>
    </w:p>
  </w:footnote>
  <w:footnote w:id="24">
    <w:p w:rsidR="001E6FBA" w:rsidRDefault="001E6FBA" w:rsidP="00230AB3">
      <w:pPr>
        <w:pStyle w:val="Footnote"/>
        <w:jc w:val="both"/>
      </w:pPr>
      <w:r>
        <w:rPr>
          <w:vertAlign w:val="superscript"/>
        </w:rPr>
        <w:footnoteRef/>
      </w:r>
      <w:r>
        <w:t xml:space="preserve"> </w:t>
      </w:r>
      <w:r>
        <w:rPr>
          <w:sz w:val="16"/>
        </w:rPr>
        <w:t>Указываются обоснования наличия отклонений фактических/прогнозных значений мероприятия (результата) на конец отчетного периода относительно планового значения на конец отчетного периода, наличия отклонений прогнозного значения мероприятия (результата) на конец текущего года относительно планового значения на конец текущего года, наличия отклонения фактической/прогнозной даты наступления контрольной точки относительно плановой даты наступления контрольной точки.</w:t>
      </w:r>
    </w:p>
  </w:footnote>
  <w:footnote w:id="25">
    <w:p w:rsidR="001E6FBA" w:rsidRDefault="001E6FBA" w:rsidP="00230AB3">
      <w:pPr>
        <w:pStyle w:val="Footnote"/>
      </w:pPr>
      <w:r>
        <w:rPr>
          <w:vertAlign w:val="superscript"/>
        </w:rPr>
        <w:footnoteRef/>
      </w:r>
      <w:r>
        <w:rPr>
          <w:sz w:val="16"/>
        </w:rPr>
        <w:t xml:space="preserve"> За исключением внебюджетных источников, для которых процент исполнения рассчитывается как (6)/(2)*100.</w:t>
      </w:r>
    </w:p>
  </w:footnote>
  <w:footnote w:id="26">
    <w:p w:rsidR="001E6FBA" w:rsidRDefault="001E6FBA" w:rsidP="00230AB3">
      <w:r w:rsidRPr="00E97C47">
        <w:rPr>
          <w:sz w:val="16"/>
          <w:szCs w:val="16"/>
        </w:rPr>
        <w:footnoteRef/>
      </w:r>
      <w:r w:rsidRPr="00E97C47">
        <w:rPr>
          <w:sz w:val="16"/>
          <w:szCs w:val="16"/>
        </w:rPr>
        <w:t xml:space="preserve"> При необходимости</w:t>
      </w:r>
    </w:p>
  </w:footnote>
  <w:footnote w:id="27">
    <w:p w:rsidR="001E6FBA" w:rsidRDefault="001E6FBA" w:rsidP="00230AB3">
      <w:r w:rsidRPr="00E97C47">
        <w:rPr>
          <w:sz w:val="16"/>
          <w:szCs w:val="16"/>
        </w:rPr>
        <w:footnoteRef/>
      </w:r>
      <w:r w:rsidRPr="00E97C47">
        <w:rPr>
          <w:sz w:val="16"/>
          <w:szCs w:val="16"/>
        </w:rPr>
        <w:t xml:space="preserve"> При необходимости</w:t>
      </w:r>
    </w:p>
  </w:footnote>
  <w:footnote w:id="28">
    <w:p w:rsidR="001E6FBA" w:rsidRDefault="001E6FBA" w:rsidP="00230AB3">
      <w:pPr>
        <w:pStyle w:val="Footnote"/>
      </w:pPr>
      <w:r>
        <w:rPr>
          <w:vertAlign w:val="superscript"/>
        </w:rPr>
        <w:footnoteRef/>
      </w:r>
      <w:r>
        <w:t xml:space="preserve"> </w:t>
      </w:r>
      <w:r>
        <w:rPr>
          <w:sz w:val="16"/>
        </w:rPr>
        <w:t xml:space="preserve">Отчёт о ходе реализации комплекса процессных мероприятий </w:t>
      </w:r>
      <w:r w:rsidRPr="00AE0CD8">
        <w:rPr>
          <w:sz w:val="16"/>
        </w:rPr>
        <w:t xml:space="preserve">утверждается главой Администрации </w:t>
      </w:r>
      <w:r>
        <w:rPr>
          <w:sz w:val="16"/>
        </w:rPr>
        <w:t>Киевского</w:t>
      </w:r>
      <w:r w:rsidRPr="00AE0CD8">
        <w:rPr>
          <w:sz w:val="16"/>
        </w:rPr>
        <w:t xml:space="preserve"> сельского поселения.</w:t>
      </w:r>
    </w:p>
  </w:footnote>
  <w:footnote w:id="29">
    <w:p w:rsidR="001E6FBA" w:rsidRDefault="001E6FBA" w:rsidP="00230AB3">
      <w:pPr>
        <w:pStyle w:val="Footnote"/>
      </w:pPr>
      <w:r>
        <w:rPr>
          <w:sz w:val="16"/>
          <w:vertAlign w:val="superscript"/>
        </w:rPr>
        <w:footnoteRef/>
      </w:r>
      <w:r>
        <w:rPr>
          <w:sz w:val="16"/>
        </w:rPr>
        <w:t xml:space="preserve"> Данные формы отчетности также используются и для отчета о завершении комплекса процессных мероприятий. Моментом принятия решения о завершении комплекса процессных мероприятий и датой завершения реализации комплекса процессных мероприятий считается дата утверждения отчета о завершении.</w:t>
      </w:r>
    </w:p>
  </w:footnote>
  <w:footnote w:id="30">
    <w:p w:rsidR="001E6FBA" w:rsidRDefault="001E6FBA" w:rsidP="00230AB3">
      <w:pPr>
        <w:pStyle w:val="Footnote"/>
        <w:jc w:val="both"/>
      </w:pPr>
      <w:r>
        <w:rPr>
          <w:sz w:val="16"/>
          <w:vertAlign w:val="superscript"/>
        </w:rPr>
        <w:footnoteRef/>
      </w:r>
      <w:r>
        <w:rPr>
          <w:sz w:val="16"/>
        </w:rPr>
        <w:t xml:space="preserve"> Указывается наименование комплекса процессных мероприятий.</w:t>
      </w:r>
    </w:p>
  </w:footnote>
  <w:footnote w:id="31">
    <w:p w:rsidR="001E6FBA" w:rsidRDefault="001E6FBA" w:rsidP="00230AB3">
      <w:pPr>
        <w:pStyle w:val="Footnote"/>
      </w:pPr>
      <w:r>
        <w:rPr>
          <w:vertAlign w:val="superscript"/>
        </w:rPr>
        <w:footnoteRef/>
      </w:r>
      <w:r>
        <w:rPr>
          <w:sz w:val="16"/>
        </w:rPr>
        <w:t xml:space="preserve"> Заполняется при наличии показателей комплекса процессных мероприятий.</w:t>
      </w:r>
    </w:p>
  </w:footnote>
  <w:footnote w:id="32">
    <w:p w:rsidR="001E6FBA" w:rsidRDefault="001E6FBA" w:rsidP="00230AB3">
      <w:pPr>
        <w:pStyle w:val="Footnote"/>
      </w:pPr>
      <w:r>
        <w:rPr>
          <w:vertAlign w:val="superscript"/>
        </w:rPr>
        <w:footnoteRef/>
      </w:r>
      <w:r>
        <w:rPr>
          <w:sz w:val="16"/>
        </w:rPr>
        <w:t xml:space="preserve"> Указываются показатели, предусмотренные в паспорте комплекса процессных мероприятий. В случае если показатель не имеет планового значения на конец отчетного периода, в столбцах 8 и 9 указывается «-».</w:t>
      </w:r>
    </w:p>
  </w:footnote>
  <w:footnote w:id="33">
    <w:p w:rsidR="001E6FBA" w:rsidRDefault="001E6FBA" w:rsidP="00230AB3">
      <w:pPr>
        <w:pStyle w:val="Footnote"/>
        <w:jc w:val="both"/>
      </w:pPr>
      <w:r>
        <w:rPr>
          <w:vertAlign w:val="superscript"/>
        </w:rPr>
        <w:footnoteRef/>
      </w:r>
      <w:r>
        <w:rPr>
          <w:sz w:val="16"/>
        </w:rPr>
        <w:t xml:space="preserve"> Здесь и далее указывается на основании данных паспорта комплекса процессных мероприятий.</w:t>
      </w:r>
    </w:p>
  </w:footnote>
  <w:footnote w:id="34">
    <w:p w:rsidR="001E6FBA" w:rsidRDefault="001E6FBA" w:rsidP="00230AB3">
      <w:pPr>
        <w:pStyle w:val="Footnote"/>
      </w:pPr>
      <w:r>
        <w:rPr>
          <w:vertAlign w:val="superscript"/>
        </w:rPr>
        <w:footnoteRef/>
      </w:r>
      <w:r>
        <w:rPr>
          <w:sz w:val="16"/>
        </w:rPr>
        <w:t xml:space="preserve"> Здесь и далее не подлежит отражению в печатной форме.</w:t>
      </w:r>
    </w:p>
  </w:footnote>
  <w:footnote w:id="35">
    <w:p w:rsidR="001E6FBA" w:rsidRDefault="001E6FBA" w:rsidP="00230AB3">
      <w:pPr>
        <w:pStyle w:val="Footnote"/>
      </w:pPr>
      <w:r>
        <w:rPr>
          <w:sz w:val="16"/>
          <w:vertAlign w:val="superscript"/>
        </w:rPr>
        <w:footnoteRef/>
      </w:r>
      <w:r>
        <w:rPr>
          <w:sz w:val="16"/>
        </w:rPr>
        <w:t xml:space="preserve"> Здесь и далее фактическое значение на конец отчетного периода не заполняется, если заполнено прогнозное значение на конец отчетного периода. Если фактическое значение на конец отчетного периода заполнено, прогнозное значение не заполняется.</w:t>
      </w:r>
    </w:p>
  </w:footnote>
  <w:footnote w:id="36">
    <w:p w:rsidR="001E6FBA" w:rsidRDefault="001E6FBA" w:rsidP="00230AB3">
      <w:pPr>
        <w:pStyle w:val="Footnote"/>
      </w:pPr>
      <w:r>
        <w:rPr>
          <w:vertAlign w:val="superscript"/>
        </w:rPr>
        <w:footnoteRef/>
      </w:r>
      <w:r>
        <w:rPr>
          <w:sz w:val="16"/>
        </w:rPr>
        <w:t xml:space="preserve"> Не указывается в рамках годового отчета о ходе реализации комплекса процессных мероприятий.</w:t>
      </w:r>
    </w:p>
  </w:footnote>
  <w:footnote w:id="37">
    <w:p w:rsidR="001E6FBA" w:rsidRDefault="001E6FBA" w:rsidP="00230AB3">
      <w:pPr>
        <w:pStyle w:val="Footnote"/>
      </w:pPr>
      <w:r>
        <w:rPr>
          <w:sz w:val="16"/>
          <w:vertAlign w:val="superscript"/>
        </w:rPr>
        <w:footnoteRef/>
      </w:r>
      <w:r>
        <w:rPr>
          <w:sz w:val="16"/>
        </w:rPr>
        <w:t xml:space="preserve"> Указывается государственная информационная система, региональная система или иная информационная система, содержащая информацию о показателях и их значениях (при наличии). Не подлежит отражению в печатной форме.</w:t>
      </w:r>
    </w:p>
  </w:footnote>
  <w:footnote w:id="38">
    <w:p w:rsidR="001E6FBA" w:rsidRDefault="001E6FBA" w:rsidP="00230AB3">
      <w:pPr>
        <w:pStyle w:val="Footnote"/>
        <w:jc w:val="both"/>
      </w:pPr>
      <w:r>
        <w:rPr>
          <w:sz w:val="16"/>
          <w:vertAlign w:val="superscript"/>
        </w:rPr>
        <w:footnoteRef/>
      </w:r>
      <w:r>
        <w:rPr>
          <w:sz w:val="16"/>
        </w:rPr>
        <w:t xml:space="preserve"> Здесь и далее указываются обоснования наличия отклонений фактических/прогнозных значений за отчетный период относительно планового значения на отчетный период, а также наличия отклонений прогнозных значений на конец текущего года относительно планового значений на конец текущего года.</w:t>
      </w:r>
    </w:p>
  </w:footnote>
  <w:footnote w:id="39">
    <w:p w:rsidR="001E6FBA" w:rsidRDefault="001E6FBA" w:rsidP="00230AB3">
      <w:pPr>
        <w:pStyle w:val="Footnote"/>
        <w:jc w:val="both"/>
      </w:pPr>
      <w:r>
        <w:rPr>
          <w:vertAlign w:val="superscript"/>
        </w:rPr>
        <w:footnoteRef/>
      </w:r>
      <w:r>
        <w:rPr>
          <w:sz w:val="16"/>
        </w:rPr>
        <w:t xml:space="preserve"> Не указывается для мероприятий (результатов) в рамках годового отчета (уточненного годового отчета) о ходе реализации комплекса процессных мероприятий.</w:t>
      </w:r>
    </w:p>
  </w:footnote>
  <w:footnote w:id="40">
    <w:p w:rsidR="001E6FBA" w:rsidRDefault="001E6FBA" w:rsidP="00230AB3">
      <w:pPr>
        <w:pStyle w:val="Footnote"/>
      </w:pPr>
      <w:r>
        <w:rPr>
          <w:vertAlign w:val="superscript"/>
        </w:rPr>
        <w:footnoteRef/>
      </w:r>
      <w:r>
        <w:t xml:space="preserve"> </w:t>
      </w:r>
      <w:r>
        <w:rPr>
          <w:sz w:val="16"/>
        </w:rPr>
        <w:t>При отсутствии фактической даты выполнения контрольной точки указывается прогнозная дата. При наличии фактической даты выполнения контрольной точки прогнозная дата не указывается.</w:t>
      </w:r>
    </w:p>
  </w:footnote>
  <w:footnote w:id="41">
    <w:p w:rsidR="001E6FBA" w:rsidRDefault="001E6FBA" w:rsidP="00230AB3">
      <w:pPr>
        <w:pStyle w:val="Footnote"/>
      </w:pPr>
      <w:r>
        <w:rPr>
          <w:vertAlign w:val="superscript"/>
        </w:rPr>
        <w:footnoteRef/>
      </w:r>
      <w:r>
        <w:t xml:space="preserve"> </w:t>
      </w:r>
      <w:r>
        <w:rPr>
          <w:sz w:val="16"/>
        </w:rPr>
        <w:t>Указываются сведения, подтверждающие достижение соответствующих мероприятий (результатов) и контрольных точек проекта (реквизиты подтверждающих документов, ссылки на источники официальной статистической информации и пр.).</w:t>
      </w:r>
    </w:p>
  </w:footnote>
  <w:footnote w:id="42">
    <w:p w:rsidR="001E6FBA" w:rsidRDefault="001E6FBA" w:rsidP="00230AB3">
      <w:pPr>
        <w:pStyle w:val="Footnote"/>
        <w:jc w:val="both"/>
      </w:pPr>
      <w:r>
        <w:rPr>
          <w:vertAlign w:val="superscript"/>
        </w:rPr>
        <w:footnoteRef/>
      </w:r>
      <w:r>
        <w:t xml:space="preserve"> </w:t>
      </w:r>
      <w:r>
        <w:rPr>
          <w:sz w:val="16"/>
        </w:rPr>
        <w:t>Указываются обоснования наличия отклонений фактических/прогнозных значений мероприятия (результата) на конец отчетного периода относительно планового значения на конец отчетного периода, наличия отклонений прогнозного значения мероприятия (результата) на конец текущего года относительно планового значения на конец текущего года, наличия отклонения фактической/прогнозной даты наступления контрольной точки относительно плановой даты наступления контрольной точки.</w:t>
      </w:r>
    </w:p>
  </w:footnote>
  <w:footnote w:id="43">
    <w:p w:rsidR="001E6FBA" w:rsidRDefault="001E6FBA" w:rsidP="00230AB3">
      <w:pPr>
        <w:pStyle w:val="Footnote"/>
      </w:pPr>
      <w:r>
        <w:rPr>
          <w:vertAlign w:val="superscript"/>
        </w:rPr>
        <w:footnoteRef/>
      </w:r>
      <w:r>
        <w:rPr>
          <w:sz w:val="16"/>
        </w:rPr>
        <w:t xml:space="preserve"> За исключением внебюджетных источников, для которых процент исполнения рассчитывается как (6)/(2)*100.</w:t>
      </w:r>
    </w:p>
  </w:footnote>
  <w:footnote w:id="44">
    <w:p w:rsidR="001E6FBA" w:rsidRDefault="001E6FBA" w:rsidP="00230AB3">
      <w:r w:rsidRPr="00E97C47">
        <w:rPr>
          <w:sz w:val="16"/>
          <w:szCs w:val="16"/>
        </w:rPr>
        <w:footnoteRef/>
      </w:r>
      <w:r w:rsidRPr="00E97C47">
        <w:rPr>
          <w:sz w:val="16"/>
          <w:szCs w:val="16"/>
        </w:rPr>
        <w:t xml:space="preserve"> При необходимости</w:t>
      </w:r>
    </w:p>
  </w:footnote>
  <w:footnote w:id="45">
    <w:p w:rsidR="001E6FBA" w:rsidRDefault="001E6FBA" w:rsidP="00230AB3">
      <w:r w:rsidRPr="00E97C47">
        <w:rPr>
          <w:sz w:val="16"/>
          <w:szCs w:val="16"/>
        </w:rPr>
        <w:footnoteRef/>
      </w:r>
      <w:r w:rsidRPr="00E97C47">
        <w:rPr>
          <w:sz w:val="16"/>
          <w:szCs w:val="16"/>
        </w:rPr>
        <w:t xml:space="preserve"> При необходимости</w:t>
      </w:r>
    </w:p>
  </w:footnote>
  <w:footnote w:id="46">
    <w:p w:rsidR="001E6FBA" w:rsidRDefault="001E6FBA" w:rsidP="00681F95">
      <w:pPr>
        <w:pStyle w:val="Footnote"/>
      </w:pPr>
      <w:r>
        <w:rPr>
          <w:vertAlign w:val="superscript"/>
        </w:rPr>
        <w:footnoteRef/>
      </w:r>
      <w:r>
        <w:t xml:space="preserve"> </w:t>
      </w:r>
      <w:r>
        <w:rPr>
          <w:sz w:val="16"/>
        </w:rPr>
        <w:t xml:space="preserve">Отчёт о ходе реализации комплекса процессных мероприятий </w:t>
      </w:r>
      <w:r w:rsidRPr="00AE0CD8">
        <w:rPr>
          <w:sz w:val="16"/>
        </w:rPr>
        <w:t xml:space="preserve">утверждается главой Администрации </w:t>
      </w:r>
      <w:r>
        <w:rPr>
          <w:sz w:val="16"/>
        </w:rPr>
        <w:t>Киевского сельского поселения</w:t>
      </w:r>
      <w:r w:rsidRPr="00AE0CD8">
        <w:rPr>
          <w:sz w:val="16"/>
        </w:rPr>
        <w:t>.</w:t>
      </w:r>
    </w:p>
  </w:footnote>
  <w:footnote w:id="47">
    <w:p w:rsidR="001E6FBA" w:rsidRDefault="001E6FBA" w:rsidP="00230AB3">
      <w:pPr>
        <w:pStyle w:val="Footnote"/>
      </w:pPr>
      <w:r>
        <w:rPr>
          <w:sz w:val="16"/>
          <w:vertAlign w:val="superscript"/>
        </w:rPr>
        <w:footnoteRef/>
      </w:r>
      <w:r>
        <w:rPr>
          <w:sz w:val="16"/>
        </w:rPr>
        <w:t xml:space="preserve"> Данные формы отчетности также используются и для отчета о завершении комплекса процессных мероприятий. Моментом принятия решения о завершении комплекса процессных мероприятий и датой завершения реализации комплекса процессных мероприятий считается дата утверждения отчета о завершении.</w:t>
      </w:r>
    </w:p>
  </w:footnote>
  <w:footnote w:id="48">
    <w:p w:rsidR="001E6FBA" w:rsidRDefault="001E6FBA" w:rsidP="00230AB3">
      <w:pPr>
        <w:pStyle w:val="Footnote"/>
        <w:jc w:val="both"/>
      </w:pPr>
      <w:r>
        <w:rPr>
          <w:sz w:val="16"/>
          <w:vertAlign w:val="superscript"/>
        </w:rPr>
        <w:footnoteRef/>
      </w:r>
      <w:r>
        <w:rPr>
          <w:sz w:val="16"/>
        </w:rPr>
        <w:t xml:space="preserve"> Указывается наименование комплекса процессных мероприятий.</w:t>
      </w:r>
    </w:p>
  </w:footnote>
  <w:footnote w:id="49">
    <w:p w:rsidR="001E6FBA" w:rsidRDefault="001E6FBA" w:rsidP="00230AB3">
      <w:pPr>
        <w:pStyle w:val="Footnote"/>
      </w:pPr>
      <w:r>
        <w:rPr>
          <w:vertAlign w:val="superscript"/>
        </w:rPr>
        <w:footnoteRef/>
      </w:r>
      <w:r>
        <w:rPr>
          <w:sz w:val="16"/>
        </w:rPr>
        <w:t xml:space="preserve"> Заполняется при наличии показателей комплекса процессных мероприятий.</w:t>
      </w:r>
    </w:p>
  </w:footnote>
  <w:footnote w:id="50">
    <w:p w:rsidR="001E6FBA" w:rsidRDefault="001E6FBA" w:rsidP="00230AB3">
      <w:pPr>
        <w:pStyle w:val="Footnote"/>
      </w:pPr>
      <w:r>
        <w:rPr>
          <w:vertAlign w:val="superscript"/>
        </w:rPr>
        <w:footnoteRef/>
      </w:r>
      <w:r>
        <w:rPr>
          <w:sz w:val="16"/>
        </w:rPr>
        <w:t xml:space="preserve"> Указываются показатели, предусмотренные в паспорте комплекса процессных мероприятий. В случае если показатель не имеет планового значения на конец отчетного периода, в столбцах 8 и 9 указывается «-».</w:t>
      </w:r>
    </w:p>
  </w:footnote>
  <w:footnote w:id="51">
    <w:p w:rsidR="001E6FBA" w:rsidRDefault="001E6FBA" w:rsidP="00230AB3">
      <w:pPr>
        <w:pStyle w:val="Footnote"/>
        <w:jc w:val="both"/>
      </w:pPr>
      <w:r>
        <w:rPr>
          <w:vertAlign w:val="superscript"/>
        </w:rPr>
        <w:footnoteRef/>
      </w:r>
      <w:r>
        <w:rPr>
          <w:sz w:val="16"/>
        </w:rPr>
        <w:t xml:space="preserve"> Здесь и далее указывается на основании данных паспорта комплекса процессных мероприятий.</w:t>
      </w:r>
    </w:p>
  </w:footnote>
  <w:footnote w:id="52">
    <w:p w:rsidR="001E6FBA" w:rsidRDefault="001E6FBA" w:rsidP="00230AB3">
      <w:pPr>
        <w:pStyle w:val="Footnote"/>
      </w:pPr>
      <w:r>
        <w:rPr>
          <w:vertAlign w:val="superscript"/>
        </w:rPr>
        <w:footnoteRef/>
      </w:r>
      <w:r>
        <w:rPr>
          <w:sz w:val="16"/>
        </w:rPr>
        <w:t xml:space="preserve"> Здесь и далее не подлежит отражению в печатной форме.</w:t>
      </w:r>
    </w:p>
  </w:footnote>
  <w:footnote w:id="53">
    <w:p w:rsidR="001E6FBA" w:rsidRDefault="001E6FBA" w:rsidP="00230AB3">
      <w:pPr>
        <w:pStyle w:val="Footnote"/>
      </w:pPr>
      <w:r>
        <w:rPr>
          <w:sz w:val="16"/>
          <w:vertAlign w:val="superscript"/>
        </w:rPr>
        <w:footnoteRef/>
      </w:r>
      <w:r>
        <w:rPr>
          <w:sz w:val="16"/>
        </w:rPr>
        <w:t xml:space="preserve"> Здесь и далее фактическое значение на конец отчетного периода не заполняется, если заполнено прогнозное значение на конец отчетного периода. Если фактическое значение на конец отчетного периода заполнено, прогнозное значение не заполняется.</w:t>
      </w:r>
    </w:p>
  </w:footnote>
  <w:footnote w:id="54">
    <w:p w:rsidR="001E6FBA" w:rsidRDefault="001E6FBA" w:rsidP="00230AB3">
      <w:pPr>
        <w:pStyle w:val="Footnote"/>
      </w:pPr>
      <w:r>
        <w:rPr>
          <w:vertAlign w:val="superscript"/>
        </w:rPr>
        <w:footnoteRef/>
      </w:r>
      <w:r>
        <w:rPr>
          <w:sz w:val="16"/>
        </w:rPr>
        <w:t xml:space="preserve"> Не указывается в рамках годового отчета о ходе реализации комплекса процессных мероприятий.</w:t>
      </w:r>
    </w:p>
  </w:footnote>
  <w:footnote w:id="55">
    <w:p w:rsidR="001E6FBA" w:rsidRDefault="001E6FBA" w:rsidP="00230AB3">
      <w:pPr>
        <w:pStyle w:val="Footnote"/>
      </w:pPr>
      <w:r>
        <w:rPr>
          <w:sz w:val="16"/>
          <w:vertAlign w:val="superscript"/>
        </w:rPr>
        <w:footnoteRef/>
      </w:r>
      <w:r>
        <w:rPr>
          <w:sz w:val="16"/>
        </w:rPr>
        <w:t xml:space="preserve"> Указывается государственная информационная система, региональная система или иная информационная система, содержащая информацию о показателях и их значениях (при наличии). Не подлежит отражению в печатной форме.</w:t>
      </w:r>
    </w:p>
  </w:footnote>
  <w:footnote w:id="56">
    <w:p w:rsidR="001E6FBA" w:rsidRDefault="001E6FBA" w:rsidP="00230AB3">
      <w:pPr>
        <w:pStyle w:val="Footnote"/>
        <w:jc w:val="both"/>
      </w:pPr>
      <w:r>
        <w:rPr>
          <w:sz w:val="16"/>
          <w:vertAlign w:val="superscript"/>
        </w:rPr>
        <w:footnoteRef/>
      </w:r>
      <w:r>
        <w:rPr>
          <w:sz w:val="16"/>
        </w:rPr>
        <w:t xml:space="preserve"> Здесь и далее указываются обоснования наличия отклонений фактических/прогнозных значений за отчетный период относительно планового значения на отчетный период, а также наличия отклонений прогнозных значений на конец текущего года относительно планового значений на конец текущего года.</w:t>
      </w:r>
    </w:p>
  </w:footnote>
  <w:footnote w:id="57">
    <w:p w:rsidR="001E6FBA" w:rsidRDefault="001E6FBA" w:rsidP="00230AB3">
      <w:pPr>
        <w:pStyle w:val="Footnote"/>
        <w:jc w:val="both"/>
      </w:pPr>
      <w:r>
        <w:rPr>
          <w:vertAlign w:val="superscript"/>
        </w:rPr>
        <w:footnoteRef/>
      </w:r>
      <w:r>
        <w:rPr>
          <w:sz w:val="16"/>
        </w:rPr>
        <w:t xml:space="preserve"> Не указывается для мероприятий (результатов) в рамках годового отчета (уточненного годового отчета) о ходе реализации комплекса процессных мероприятий.</w:t>
      </w:r>
    </w:p>
  </w:footnote>
  <w:footnote w:id="58">
    <w:p w:rsidR="001E6FBA" w:rsidRDefault="001E6FBA" w:rsidP="00230AB3">
      <w:pPr>
        <w:pStyle w:val="Footnote"/>
      </w:pPr>
      <w:r>
        <w:rPr>
          <w:vertAlign w:val="superscript"/>
        </w:rPr>
        <w:footnoteRef/>
      </w:r>
      <w:r>
        <w:t xml:space="preserve"> </w:t>
      </w:r>
      <w:r>
        <w:rPr>
          <w:sz w:val="16"/>
        </w:rPr>
        <w:t>При отсутствии фактической даты выполнения контрольной точки указывается прогнозная дата. При наличии фактической даты выполнения контрольной точки прогнозная дата не указывается.</w:t>
      </w:r>
    </w:p>
  </w:footnote>
  <w:footnote w:id="59">
    <w:p w:rsidR="001E6FBA" w:rsidRDefault="001E6FBA" w:rsidP="00230AB3">
      <w:pPr>
        <w:pStyle w:val="Footnote"/>
      </w:pPr>
      <w:r>
        <w:rPr>
          <w:vertAlign w:val="superscript"/>
        </w:rPr>
        <w:footnoteRef/>
      </w:r>
      <w:r>
        <w:t xml:space="preserve"> </w:t>
      </w:r>
      <w:r>
        <w:rPr>
          <w:sz w:val="16"/>
        </w:rPr>
        <w:t>Указываются сведения, подтверждающие достижение соответствующих мероприятий (результатов) и контрольных точек проекта (реквизиты подтверждающих документов, ссылки на источники официальной статистической информации и пр.).</w:t>
      </w:r>
    </w:p>
  </w:footnote>
  <w:footnote w:id="60">
    <w:p w:rsidR="001E6FBA" w:rsidRDefault="001E6FBA" w:rsidP="00230AB3">
      <w:pPr>
        <w:pStyle w:val="Footnote"/>
        <w:jc w:val="both"/>
      </w:pPr>
      <w:r>
        <w:rPr>
          <w:vertAlign w:val="superscript"/>
        </w:rPr>
        <w:footnoteRef/>
      </w:r>
      <w:r>
        <w:t xml:space="preserve"> </w:t>
      </w:r>
      <w:r>
        <w:rPr>
          <w:sz w:val="16"/>
        </w:rPr>
        <w:t>Указываются обоснования наличия отклонений фактических/прогнозных значений мероприятия (результата) на конец отчетного периода относительно планового значения на конец отчетного периода, наличия отклонений прогнозного значения мероприятия (результата) на конец текущего года относительно планового значения на конец текущего года, наличия отклонения фактической/прогнозной даты наступления контрольной точки относительно плановой даты наступления контрольной точки.</w:t>
      </w:r>
    </w:p>
  </w:footnote>
  <w:footnote w:id="61">
    <w:p w:rsidR="001E6FBA" w:rsidRDefault="001E6FBA" w:rsidP="00230AB3">
      <w:pPr>
        <w:pStyle w:val="Footnote"/>
      </w:pPr>
      <w:r>
        <w:rPr>
          <w:vertAlign w:val="superscript"/>
        </w:rPr>
        <w:footnoteRef/>
      </w:r>
      <w:r>
        <w:rPr>
          <w:sz w:val="16"/>
        </w:rPr>
        <w:t xml:space="preserve"> За исключением внебюджетных источников, для которых процент исполнения рассчитывается как (6)/(2)*100.</w:t>
      </w:r>
    </w:p>
  </w:footnote>
  <w:footnote w:id="62">
    <w:p w:rsidR="001E6FBA" w:rsidRDefault="001E6FBA" w:rsidP="00230AB3">
      <w:r w:rsidRPr="00E97C47">
        <w:rPr>
          <w:sz w:val="16"/>
          <w:szCs w:val="16"/>
        </w:rPr>
        <w:footnoteRef/>
      </w:r>
      <w:r w:rsidRPr="00E97C47">
        <w:rPr>
          <w:sz w:val="16"/>
          <w:szCs w:val="16"/>
        </w:rPr>
        <w:t xml:space="preserve"> При необходимости</w:t>
      </w:r>
    </w:p>
  </w:footnote>
  <w:footnote w:id="63">
    <w:p w:rsidR="001E6FBA" w:rsidRDefault="001E6FBA" w:rsidP="00230AB3">
      <w:r w:rsidRPr="00E97C47">
        <w:rPr>
          <w:sz w:val="16"/>
          <w:szCs w:val="16"/>
        </w:rPr>
        <w:footnoteRef/>
      </w:r>
      <w:r w:rsidRPr="00E97C47">
        <w:rPr>
          <w:sz w:val="16"/>
          <w:szCs w:val="16"/>
        </w:rPr>
        <w:t xml:space="preserve"> При необходимости</w:t>
      </w:r>
    </w:p>
  </w:footnote>
  <w:footnote w:id="64">
    <w:p w:rsidR="001E6FBA" w:rsidRDefault="001E6FBA" w:rsidP="00F559B0">
      <w:pPr>
        <w:pStyle w:val="Footnote"/>
      </w:pPr>
      <w:r>
        <w:rPr>
          <w:vertAlign w:val="superscript"/>
        </w:rPr>
        <w:footnoteRef/>
      </w:r>
      <w:r>
        <w:t xml:space="preserve"> </w:t>
      </w:r>
      <w:r>
        <w:rPr>
          <w:sz w:val="16"/>
        </w:rPr>
        <w:t xml:space="preserve">Отчёт о ходе реализации комплекса процессных мероприятий </w:t>
      </w:r>
      <w:r w:rsidRPr="00AE0CD8">
        <w:rPr>
          <w:sz w:val="16"/>
        </w:rPr>
        <w:t xml:space="preserve">утверждается главой Администрации </w:t>
      </w:r>
      <w:r>
        <w:rPr>
          <w:sz w:val="16"/>
        </w:rPr>
        <w:t>Киевского сельского поселения</w:t>
      </w:r>
      <w:r w:rsidRPr="00AE0CD8">
        <w:rPr>
          <w:sz w:val="16"/>
        </w:rPr>
        <w:t>.</w:t>
      </w:r>
    </w:p>
  </w:footnote>
  <w:footnote w:id="65">
    <w:p w:rsidR="001E6FBA" w:rsidRDefault="001E6FBA" w:rsidP="00F559B0">
      <w:pPr>
        <w:pStyle w:val="Footnote"/>
      </w:pPr>
      <w:r>
        <w:rPr>
          <w:sz w:val="16"/>
          <w:vertAlign w:val="superscript"/>
        </w:rPr>
        <w:footnoteRef/>
      </w:r>
      <w:r>
        <w:rPr>
          <w:sz w:val="16"/>
        </w:rPr>
        <w:t xml:space="preserve"> Данные формы отчетности также используются и для отчета о завершении комплекса процессных мероприятий. Моментом принятия решения о завершении комплекса процессных мероприятий и датой завершения реализации комплекса процессных мероприятий считается дата утверждения отчета о завершении.</w:t>
      </w:r>
    </w:p>
  </w:footnote>
  <w:footnote w:id="66">
    <w:p w:rsidR="001E6FBA" w:rsidRDefault="001E6FBA" w:rsidP="00F559B0">
      <w:pPr>
        <w:pStyle w:val="Footnote"/>
        <w:jc w:val="both"/>
      </w:pPr>
      <w:r>
        <w:rPr>
          <w:sz w:val="16"/>
          <w:vertAlign w:val="superscript"/>
        </w:rPr>
        <w:footnoteRef/>
      </w:r>
      <w:r>
        <w:rPr>
          <w:sz w:val="16"/>
        </w:rPr>
        <w:t xml:space="preserve"> Указывается наименование комплекса процессных мероприятий.</w:t>
      </w:r>
    </w:p>
  </w:footnote>
  <w:footnote w:id="67">
    <w:p w:rsidR="001E6FBA" w:rsidRDefault="001E6FBA" w:rsidP="00F559B0">
      <w:pPr>
        <w:pStyle w:val="Footnote"/>
      </w:pPr>
      <w:r>
        <w:rPr>
          <w:vertAlign w:val="superscript"/>
        </w:rPr>
        <w:footnoteRef/>
      </w:r>
      <w:r>
        <w:rPr>
          <w:sz w:val="16"/>
        </w:rPr>
        <w:t xml:space="preserve"> Заполняется при наличии показателей комплекса процессных мероприятий.</w:t>
      </w:r>
    </w:p>
  </w:footnote>
  <w:footnote w:id="68">
    <w:p w:rsidR="001E6FBA" w:rsidRDefault="001E6FBA" w:rsidP="00F559B0">
      <w:pPr>
        <w:pStyle w:val="Footnote"/>
      </w:pPr>
      <w:r>
        <w:rPr>
          <w:vertAlign w:val="superscript"/>
        </w:rPr>
        <w:footnoteRef/>
      </w:r>
      <w:r>
        <w:rPr>
          <w:sz w:val="16"/>
        </w:rPr>
        <w:t xml:space="preserve"> Указываются показатели, предусмотренные в паспорте комплекса процессных мероприятий. В случае если показатель не имеет планового значения на конец отчетного периода, в столбцах 8 и 9 указывается «-».</w:t>
      </w:r>
    </w:p>
  </w:footnote>
  <w:footnote w:id="69">
    <w:p w:rsidR="001E6FBA" w:rsidRDefault="001E6FBA" w:rsidP="00F559B0">
      <w:pPr>
        <w:pStyle w:val="Footnote"/>
        <w:jc w:val="both"/>
      </w:pPr>
      <w:r>
        <w:rPr>
          <w:vertAlign w:val="superscript"/>
        </w:rPr>
        <w:footnoteRef/>
      </w:r>
      <w:r>
        <w:rPr>
          <w:sz w:val="16"/>
        </w:rPr>
        <w:t xml:space="preserve"> Здесь и далее указывается на основании данных паспорта комплекса процессных мероприятий.</w:t>
      </w:r>
    </w:p>
  </w:footnote>
  <w:footnote w:id="70">
    <w:p w:rsidR="001E6FBA" w:rsidRDefault="001E6FBA" w:rsidP="00F559B0">
      <w:pPr>
        <w:pStyle w:val="Footnote"/>
      </w:pPr>
      <w:r>
        <w:rPr>
          <w:vertAlign w:val="superscript"/>
        </w:rPr>
        <w:footnoteRef/>
      </w:r>
      <w:r>
        <w:rPr>
          <w:sz w:val="16"/>
        </w:rPr>
        <w:t xml:space="preserve"> Здесь и далее не подлежит отражению в печатной форме.</w:t>
      </w:r>
    </w:p>
  </w:footnote>
  <w:footnote w:id="71">
    <w:p w:rsidR="001E6FBA" w:rsidRDefault="001E6FBA" w:rsidP="00F559B0">
      <w:pPr>
        <w:pStyle w:val="Footnote"/>
      </w:pPr>
      <w:r>
        <w:rPr>
          <w:sz w:val="16"/>
          <w:vertAlign w:val="superscript"/>
        </w:rPr>
        <w:footnoteRef/>
      </w:r>
      <w:r>
        <w:rPr>
          <w:sz w:val="16"/>
        </w:rPr>
        <w:t xml:space="preserve"> Здесь и далее фактическое значение на конец отчетного периода не заполняется, если заполнено прогнозное значение на конец отчетного периода. Если фактическое значение на конец отчетного периода заполнено, прогнозное значение не заполняется.</w:t>
      </w:r>
    </w:p>
  </w:footnote>
  <w:footnote w:id="72">
    <w:p w:rsidR="001E6FBA" w:rsidRDefault="001E6FBA" w:rsidP="00F559B0">
      <w:pPr>
        <w:pStyle w:val="Footnote"/>
      </w:pPr>
      <w:r>
        <w:rPr>
          <w:vertAlign w:val="superscript"/>
        </w:rPr>
        <w:footnoteRef/>
      </w:r>
      <w:r>
        <w:rPr>
          <w:sz w:val="16"/>
        </w:rPr>
        <w:t xml:space="preserve"> Не указывается в рамках годового отчета о ходе реализации комплекса процессных мероприятий.</w:t>
      </w:r>
    </w:p>
  </w:footnote>
  <w:footnote w:id="73">
    <w:p w:rsidR="001E6FBA" w:rsidRDefault="001E6FBA" w:rsidP="00F559B0">
      <w:pPr>
        <w:pStyle w:val="Footnote"/>
      </w:pPr>
      <w:r>
        <w:rPr>
          <w:sz w:val="16"/>
          <w:vertAlign w:val="superscript"/>
        </w:rPr>
        <w:footnoteRef/>
      </w:r>
      <w:r>
        <w:rPr>
          <w:sz w:val="16"/>
        </w:rPr>
        <w:t xml:space="preserve"> Указывается государственная информационная система, региональная система или иная информационная система, содержащая информацию о показателях и их значениях (при наличии). Не подлежит отражению в печатной форме.</w:t>
      </w:r>
    </w:p>
  </w:footnote>
  <w:footnote w:id="74">
    <w:p w:rsidR="001E6FBA" w:rsidRDefault="001E6FBA" w:rsidP="00F559B0">
      <w:pPr>
        <w:pStyle w:val="Footnote"/>
        <w:jc w:val="both"/>
      </w:pPr>
      <w:r>
        <w:rPr>
          <w:sz w:val="16"/>
          <w:vertAlign w:val="superscript"/>
        </w:rPr>
        <w:footnoteRef/>
      </w:r>
      <w:r>
        <w:rPr>
          <w:sz w:val="16"/>
        </w:rPr>
        <w:t xml:space="preserve"> Здесь и далее указываются обоснования наличия отклонений фактических/прогнозных значений за отчетный период относительно планового значения на отчетный период, а также наличия отклонений прогнозных значений на конец текущего года относительно планового значений на конец текущего года.</w:t>
      </w:r>
    </w:p>
  </w:footnote>
  <w:footnote w:id="75">
    <w:p w:rsidR="001E6FBA" w:rsidRDefault="001E6FBA" w:rsidP="00F559B0">
      <w:pPr>
        <w:pStyle w:val="Footnote"/>
        <w:jc w:val="both"/>
      </w:pPr>
      <w:r>
        <w:rPr>
          <w:vertAlign w:val="superscript"/>
        </w:rPr>
        <w:footnoteRef/>
      </w:r>
      <w:r>
        <w:rPr>
          <w:sz w:val="16"/>
        </w:rPr>
        <w:t xml:space="preserve"> Не указывается для мероприятий (результатов) в рамках годового отчета (уточненного годового отчета) о ходе реализации комплекса процессных мероприятий.</w:t>
      </w:r>
    </w:p>
  </w:footnote>
  <w:footnote w:id="76">
    <w:p w:rsidR="001E6FBA" w:rsidRDefault="001E6FBA" w:rsidP="00F559B0">
      <w:pPr>
        <w:pStyle w:val="Footnote"/>
      </w:pPr>
      <w:r>
        <w:rPr>
          <w:vertAlign w:val="superscript"/>
        </w:rPr>
        <w:footnoteRef/>
      </w:r>
      <w:r>
        <w:t xml:space="preserve"> </w:t>
      </w:r>
      <w:r>
        <w:rPr>
          <w:sz w:val="16"/>
        </w:rPr>
        <w:t>При отсутствии фактической даты выполнения контрольной точки указывается прогнозная дата. При наличии фактической даты выполнения контрольной точки прогнозная дата не указывается.</w:t>
      </w:r>
    </w:p>
  </w:footnote>
  <w:footnote w:id="77">
    <w:p w:rsidR="001E6FBA" w:rsidRDefault="001E6FBA" w:rsidP="00F559B0">
      <w:pPr>
        <w:pStyle w:val="Footnote"/>
      </w:pPr>
      <w:r>
        <w:rPr>
          <w:vertAlign w:val="superscript"/>
        </w:rPr>
        <w:footnoteRef/>
      </w:r>
      <w:r>
        <w:t xml:space="preserve"> </w:t>
      </w:r>
      <w:r>
        <w:rPr>
          <w:sz w:val="16"/>
        </w:rPr>
        <w:t>Указываются сведения, подтверждающие достижение соответствующих мероприятий (результатов) и контрольных точек проекта (реквизиты подтверждающих документов, ссылки на источники официальной статистической информации и пр.).</w:t>
      </w:r>
    </w:p>
  </w:footnote>
  <w:footnote w:id="78">
    <w:p w:rsidR="001E6FBA" w:rsidRDefault="001E6FBA" w:rsidP="00F559B0">
      <w:pPr>
        <w:pStyle w:val="Footnote"/>
        <w:jc w:val="both"/>
      </w:pPr>
      <w:r>
        <w:rPr>
          <w:vertAlign w:val="superscript"/>
        </w:rPr>
        <w:footnoteRef/>
      </w:r>
      <w:r>
        <w:t xml:space="preserve"> </w:t>
      </w:r>
      <w:r>
        <w:rPr>
          <w:sz w:val="16"/>
        </w:rPr>
        <w:t>Указываются обоснования наличия отклонений фактических/прогнозных значений мероприятия (результата) на конец отчетного периода относительно планового значения на конец отчетного периода, наличия отклонений прогнозного значения мероприятия (результата) на конец текущего года относительно планового значения на конец текущего года, наличия отклонения фактической/прогнозной даты наступления контрольной точки относительно плановой даты наступления контрольной точки.</w:t>
      </w:r>
    </w:p>
  </w:footnote>
  <w:footnote w:id="79">
    <w:p w:rsidR="001E6FBA" w:rsidRDefault="001E6FBA" w:rsidP="00F559B0">
      <w:pPr>
        <w:pStyle w:val="Footnote"/>
      </w:pPr>
      <w:r>
        <w:rPr>
          <w:vertAlign w:val="superscript"/>
        </w:rPr>
        <w:footnoteRef/>
      </w:r>
      <w:r>
        <w:rPr>
          <w:sz w:val="16"/>
        </w:rPr>
        <w:t xml:space="preserve"> За исключением внебюджетных источников, для которых процент исполнения рассчитывается как (6)/(2)*100.</w:t>
      </w:r>
    </w:p>
  </w:footnote>
  <w:footnote w:id="80">
    <w:p w:rsidR="001E6FBA" w:rsidRDefault="001E6FBA" w:rsidP="00F559B0">
      <w:r w:rsidRPr="00E97C47">
        <w:rPr>
          <w:sz w:val="16"/>
          <w:szCs w:val="16"/>
        </w:rPr>
        <w:footnoteRef/>
      </w:r>
      <w:r w:rsidRPr="00E97C47">
        <w:rPr>
          <w:sz w:val="16"/>
          <w:szCs w:val="16"/>
        </w:rPr>
        <w:t xml:space="preserve"> При необходимости</w:t>
      </w:r>
    </w:p>
  </w:footnote>
  <w:footnote w:id="81">
    <w:p w:rsidR="001E6FBA" w:rsidRDefault="001E6FBA" w:rsidP="00F559B0">
      <w:r w:rsidRPr="00E97C47">
        <w:rPr>
          <w:sz w:val="16"/>
          <w:szCs w:val="16"/>
        </w:rPr>
        <w:footnoteRef/>
      </w:r>
      <w:r w:rsidRPr="00E97C47">
        <w:rPr>
          <w:sz w:val="16"/>
          <w:szCs w:val="16"/>
        </w:rPr>
        <w:t xml:space="preserve"> При необходимости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FBA" w:rsidRDefault="001E6FBA">
    <w:pPr>
      <w:pStyle w:val="Header"/>
      <w:tabs>
        <w:tab w:val="clear" w:pos="4677"/>
        <w:tab w:val="clear" w:pos="9355"/>
        <w:tab w:val="left" w:pos="849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FBA" w:rsidRDefault="001E6FBA">
    <w:pPr>
      <w:pStyle w:val="Header"/>
      <w:jc w:val="center"/>
    </w:pPr>
  </w:p>
  <w:p w:rsidR="001E6FBA" w:rsidRDefault="001E6FBA">
    <w:pPr>
      <w:pStyle w:val="Header"/>
      <w:tabs>
        <w:tab w:val="clear" w:pos="9355"/>
        <w:tab w:val="left" w:pos="8416"/>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FBA" w:rsidRDefault="001E6FBA">
    <w:pPr>
      <w:pStyle w:val="1"/>
      <w:jc w:val="center"/>
    </w:pPr>
    <w:fldSimple w:instr="PAGE">
      <w:r>
        <w:rPr>
          <w:noProof/>
        </w:rPr>
        <w:t>35</w:t>
      </w:r>
    </w:fldSimple>
  </w:p>
  <w:p w:rsidR="001E6FBA" w:rsidRDefault="001E6FBA">
    <w:pPr>
      <w:pStyle w:val="1"/>
      <w:tabs>
        <w:tab w:val="clear" w:pos="4677"/>
        <w:tab w:val="clear" w:pos="9355"/>
        <w:tab w:val="left" w:pos="8490"/>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1F06F3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624C5B0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B169E5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C8A4B8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9BA8F4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6C6025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26EF8F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2400B9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A2E113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67E02BE"/>
    <w:lvl w:ilvl="0">
      <w:start w:val="1"/>
      <w:numFmt w:val="bullet"/>
      <w:lvlText w:val=""/>
      <w:lvlJc w:val="left"/>
      <w:pPr>
        <w:tabs>
          <w:tab w:val="num" w:pos="360"/>
        </w:tabs>
        <w:ind w:left="360" w:hanging="360"/>
      </w:pPr>
      <w:rPr>
        <w:rFonts w:ascii="Symbol" w:hAnsi="Symbol" w:hint="default"/>
      </w:rPr>
    </w:lvl>
  </w:abstractNum>
  <w:abstractNum w:abstractNumId="10">
    <w:nsid w:val="07810A70"/>
    <w:multiLevelType w:val="multilevel"/>
    <w:tmpl w:val="5A12B698"/>
    <w:lvl w:ilvl="0">
      <w:start w:val="1"/>
      <w:numFmt w:val="decimal"/>
      <w:lvlText w:val="%1."/>
      <w:lvlJc w:val="left"/>
      <w:pPr>
        <w:ind w:left="720" w:hanging="360"/>
      </w:pPr>
      <w:rPr>
        <w:rFonts w:cs="Times New Roman"/>
      </w:rPr>
    </w:lvl>
    <w:lvl w:ilvl="1">
      <w:start w:val="1"/>
      <w:numFmt w:val="decimal"/>
      <w:lvlText w:val="%1.%2."/>
      <w:lvlJc w:val="left"/>
      <w:pPr>
        <w:ind w:left="720" w:hanging="360"/>
      </w:pPr>
      <w:rPr>
        <w:rFonts w:cs="Times New Roman"/>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1">
    <w:nsid w:val="0F014EA4"/>
    <w:multiLevelType w:val="multilevel"/>
    <w:tmpl w:val="6B9CC7B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nsid w:val="104970C9"/>
    <w:multiLevelType w:val="multilevel"/>
    <w:tmpl w:val="3B046836"/>
    <w:lvl w:ilvl="0">
      <w:start w:val="1"/>
      <w:numFmt w:val="decimal"/>
      <w:lvlText w:val="%1."/>
      <w:lvlJc w:val="left"/>
      <w:pPr>
        <w:ind w:left="107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nsid w:val="10BE04C3"/>
    <w:multiLevelType w:val="multilevel"/>
    <w:tmpl w:val="CBC0384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nsid w:val="31F94F5E"/>
    <w:multiLevelType w:val="multilevel"/>
    <w:tmpl w:val="40B4B32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nsid w:val="32E36484"/>
    <w:multiLevelType w:val="multilevel"/>
    <w:tmpl w:val="D1D2FE2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nsid w:val="4C31492A"/>
    <w:multiLevelType w:val="multilevel"/>
    <w:tmpl w:val="1D7A530A"/>
    <w:lvl w:ilvl="0">
      <w:start w:val="6"/>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7">
    <w:nsid w:val="4D296159"/>
    <w:multiLevelType w:val="multilevel"/>
    <w:tmpl w:val="E38060E0"/>
    <w:lvl w:ilvl="0">
      <w:start w:val="1"/>
      <w:numFmt w:val="decimal"/>
      <w:lvlText w:val="%1."/>
      <w:lvlJc w:val="left"/>
      <w:pPr>
        <w:ind w:left="72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1800" w:hanging="720"/>
      </w:pPr>
      <w:rPr>
        <w:rFonts w:cs="Times New Roman"/>
      </w:rPr>
    </w:lvl>
    <w:lvl w:ilvl="3">
      <w:start w:val="1"/>
      <w:numFmt w:val="decimal"/>
      <w:lvlText w:val="%1.%2.%3.%4"/>
      <w:lvlJc w:val="left"/>
      <w:pPr>
        <w:ind w:left="2160" w:hanging="720"/>
      </w:pPr>
      <w:rPr>
        <w:rFonts w:cs="Times New Roman"/>
      </w:rPr>
    </w:lvl>
    <w:lvl w:ilvl="4">
      <w:start w:val="1"/>
      <w:numFmt w:val="decimal"/>
      <w:lvlText w:val="%1.%2.%3.%4.%5"/>
      <w:lvlJc w:val="left"/>
      <w:pPr>
        <w:ind w:left="2880" w:hanging="1080"/>
      </w:pPr>
      <w:rPr>
        <w:rFonts w:cs="Times New Roman"/>
      </w:rPr>
    </w:lvl>
    <w:lvl w:ilvl="5">
      <w:start w:val="1"/>
      <w:numFmt w:val="decimal"/>
      <w:lvlText w:val="%1.%2.%3.%4.%5.%6"/>
      <w:lvlJc w:val="left"/>
      <w:pPr>
        <w:ind w:left="3240" w:hanging="1080"/>
      </w:pPr>
      <w:rPr>
        <w:rFonts w:cs="Times New Roman"/>
      </w:rPr>
    </w:lvl>
    <w:lvl w:ilvl="6">
      <w:start w:val="1"/>
      <w:numFmt w:val="decimal"/>
      <w:lvlText w:val="%1.%2.%3.%4.%5.%6.%7"/>
      <w:lvlJc w:val="left"/>
      <w:pPr>
        <w:ind w:left="3960" w:hanging="1440"/>
      </w:pPr>
      <w:rPr>
        <w:rFonts w:cs="Times New Roman"/>
      </w:rPr>
    </w:lvl>
    <w:lvl w:ilvl="7">
      <w:start w:val="1"/>
      <w:numFmt w:val="decimal"/>
      <w:lvlText w:val="%1.%2.%3.%4.%5.%6.%7.%8"/>
      <w:lvlJc w:val="left"/>
      <w:pPr>
        <w:ind w:left="4320" w:hanging="1440"/>
      </w:pPr>
      <w:rPr>
        <w:rFonts w:cs="Times New Roman"/>
      </w:rPr>
    </w:lvl>
    <w:lvl w:ilvl="8">
      <w:start w:val="1"/>
      <w:numFmt w:val="decimal"/>
      <w:lvlText w:val="%1.%2.%3.%4.%5.%6.%7.%8.%9"/>
      <w:lvlJc w:val="left"/>
      <w:pPr>
        <w:ind w:left="5040" w:hanging="1800"/>
      </w:pPr>
      <w:rPr>
        <w:rFonts w:cs="Times New Roman"/>
      </w:rPr>
    </w:lvl>
  </w:abstractNum>
  <w:abstractNum w:abstractNumId="18">
    <w:nsid w:val="50076E0F"/>
    <w:multiLevelType w:val="hybridMultilevel"/>
    <w:tmpl w:val="FA4258DC"/>
    <w:lvl w:ilvl="0" w:tplc="0419000F">
      <w:start w:val="2"/>
      <w:numFmt w:val="decimal"/>
      <w:lvlText w:val="%1."/>
      <w:lvlJc w:val="left"/>
      <w:pPr>
        <w:ind w:left="2138" w:hanging="360"/>
      </w:pPr>
      <w:rPr>
        <w:rFonts w:cs="Times New Roman" w:hint="default"/>
      </w:rPr>
    </w:lvl>
    <w:lvl w:ilvl="1" w:tplc="04190019" w:tentative="1">
      <w:start w:val="1"/>
      <w:numFmt w:val="lowerLetter"/>
      <w:lvlText w:val="%2."/>
      <w:lvlJc w:val="left"/>
      <w:pPr>
        <w:ind w:left="2858" w:hanging="360"/>
      </w:pPr>
      <w:rPr>
        <w:rFonts w:cs="Times New Roman"/>
      </w:rPr>
    </w:lvl>
    <w:lvl w:ilvl="2" w:tplc="0419001B" w:tentative="1">
      <w:start w:val="1"/>
      <w:numFmt w:val="lowerRoman"/>
      <w:lvlText w:val="%3."/>
      <w:lvlJc w:val="right"/>
      <w:pPr>
        <w:ind w:left="3578" w:hanging="180"/>
      </w:pPr>
      <w:rPr>
        <w:rFonts w:cs="Times New Roman"/>
      </w:rPr>
    </w:lvl>
    <w:lvl w:ilvl="3" w:tplc="0419000F" w:tentative="1">
      <w:start w:val="1"/>
      <w:numFmt w:val="decimal"/>
      <w:lvlText w:val="%4."/>
      <w:lvlJc w:val="left"/>
      <w:pPr>
        <w:ind w:left="4298" w:hanging="360"/>
      </w:pPr>
      <w:rPr>
        <w:rFonts w:cs="Times New Roman"/>
      </w:rPr>
    </w:lvl>
    <w:lvl w:ilvl="4" w:tplc="04190019" w:tentative="1">
      <w:start w:val="1"/>
      <w:numFmt w:val="lowerLetter"/>
      <w:lvlText w:val="%5."/>
      <w:lvlJc w:val="left"/>
      <w:pPr>
        <w:ind w:left="5018" w:hanging="360"/>
      </w:pPr>
      <w:rPr>
        <w:rFonts w:cs="Times New Roman"/>
      </w:rPr>
    </w:lvl>
    <w:lvl w:ilvl="5" w:tplc="0419001B" w:tentative="1">
      <w:start w:val="1"/>
      <w:numFmt w:val="lowerRoman"/>
      <w:lvlText w:val="%6."/>
      <w:lvlJc w:val="right"/>
      <w:pPr>
        <w:ind w:left="5738" w:hanging="180"/>
      </w:pPr>
      <w:rPr>
        <w:rFonts w:cs="Times New Roman"/>
      </w:rPr>
    </w:lvl>
    <w:lvl w:ilvl="6" w:tplc="0419000F" w:tentative="1">
      <w:start w:val="1"/>
      <w:numFmt w:val="decimal"/>
      <w:lvlText w:val="%7."/>
      <w:lvlJc w:val="left"/>
      <w:pPr>
        <w:ind w:left="6458" w:hanging="360"/>
      </w:pPr>
      <w:rPr>
        <w:rFonts w:cs="Times New Roman"/>
      </w:rPr>
    </w:lvl>
    <w:lvl w:ilvl="7" w:tplc="04190019" w:tentative="1">
      <w:start w:val="1"/>
      <w:numFmt w:val="lowerLetter"/>
      <w:lvlText w:val="%8."/>
      <w:lvlJc w:val="left"/>
      <w:pPr>
        <w:ind w:left="7178" w:hanging="360"/>
      </w:pPr>
      <w:rPr>
        <w:rFonts w:cs="Times New Roman"/>
      </w:rPr>
    </w:lvl>
    <w:lvl w:ilvl="8" w:tplc="0419001B" w:tentative="1">
      <w:start w:val="1"/>
      <w:numFmt w:val="lowerRoman"/>
      <w:lvlText w:val="%9."/>
      <w:lvlJc w:val="right"/>
      <w:pPr>
        <w:ind w:left="7898" w:hanging="180"/>
      </w:pPr>
      <w:rPr>
        <w:rFonts w:cs="Times New Roman"/>
      </w:rPr>
    </w:lvl>
  </w:abstractNum>
  <w:abstractNum w:abstractNumId="19">
    <w:nsid w:val="52B003F1"/>
    <w:multiLevelType w:val="multilevel"/>
    <w:tmpl w:val="008AF728"/>
    <w:lvl w:ilvl="0">
      <w:start w:val="1"/>
      <w:numFmt w:val="decimal"/>
      <w:lvlText w:val="%1."/>
      <w:lvlJc w:val="left"/>
      <w:pPr>
        <w:ind w:left="1211" w:hanging="360"/>
      </w:pPr>
      <w:rPr>
        <w:rFonts w:cs="Times New Roman"/>
      </w:rPr>
    </w:lvl>
    <w:lvl w:ilvl="1">
      <w:start w:val="1"/>
      <w:numFmt w:val="decimal"/>
      <w:lvlText w:val="%1.%2."/>
      <w:lvlJc w:val="left"/>
      <w:pPr>
        <w:ind w:left="1571" w:hanging="720"/>
      </w:pPr>
      <w:rPr>
        <w:rFonts w:cs="Times New Roman"/>
      </w:rPr>
    </w:lvl>
    <w:lvl w:ilvl="2">
      <w:start w:val="1"/>
      <w:numFmt w:val="decimal"/>
      <w:lvlText w:val="%1.%2.%3."/>
      <w:lvlJc w:val="left"/>
      <w:pPr>
        <w:ind w:left="1571" w:hanging="720"/>
      </w:pPr>
      <w:rPr>
        <w:rFonts w:cs="Times New Roman"/>
      </w:rPr>
    </w:lvl>
    <w:lvl w:ilvl="3">
      <w:start w:val="1"/>
      <w:numFmt w:val="decimal"/>
      <w:lvlText w:val="%1.%2.%3.%4."/>
      <w:lvlJc w:val="left"/>
      <w:pPr>
        <w:ind w:left="1931" w:hanging="1080"/>
      </w:pPr>
      <w:rPr>
        <w:rFonts w:cs="Times New Roman"/>
      </w:rPr>
    </w:lvl>
    <w:lvl w:ilvl="4">
      <w:start w:val="1"/>
      <w:numFmt w:val="decimal"/>
      <w:lvlText w:val="%1.%2.%3.%4.%5."/>
      <w:lvlJc w:val="left"/>
      <w:pPr>
        <w:ind w:left="1931" w:hanging="1080"/>
      </w:pPr>
      <w:rPr>
        <w:rFonts w:cs="Times New Roman"/>
      </w:rPr>
    </w:lvl>
    <w:lvl w:ilvl="5">
      <w:start w:val="1"/>
      <w:numFmt w:val="decimal"/>
      <w:lvlText w:val="%1.%2.%3.%4.%5.%6."/>
      <w:lvlJc w:val="left"/>
      <w:pPr>
        <w:ind w:left="2291" w:hanging="1440"/>
      </w:pPr>
      <w:rPr>
        <w:rFonts w:cs="Times New Roman"/>
      </w:rPr>
    </w:lvl>
    <w:lvl w:ilvl="6">
      <w:start w:val="1"/>
      <w:numFmt w:val="decimal"/>
      <w:lvlText w:val="%1.%2.%3.%4.%5.%6.%7."/>
      <w:lvlJc w:val="left"/>
      <w:pPr>
        <w:ind w:left="2651" w:hanging="1800"/>
      </w:pPr>
      <w:rPr>
        <w:rFonts w:cs="Times New Roman"/>
      </w:rPr>
    </w:lvl>
    <w:lvl w:ilvl="7">
      <w:start w:val="1"/>
      <w:numFmt w:val="decimal"/>
      <w:lvlText w:val="%1.%2.%3.%4.%5.%6.%7.%8."/>
      <w:lvlJc w:val="left"/>
      <w:pPr>
        <w:ind w:left="2651" w:hanging="1800"/>
      </w:pPr>
      <w:rPr>
        <w:rFonts w:cs="Times New Roman"/>
      </w:rPr>
    </w:lvl>
    <w:lvl w:ilvl="8">
      <w:start w:val="1"/>
      <w:numFmt w:val="decimal"/>
      <w:lvlText w:val="%1.%2.%3.%4.%5.%6.%7.%8.%9."/>
      <w:lvlJc w:val="left"/>
      <w:pPr>
        <w:ind w:left="3011" w:hanging="2160"/>
      </w:pPr>
      <w:rPr>
        <w:rFonts w:cs="Times New Roman"/>
      </w:rPr>
    </w:lvl>
  </w:abstractNum>
  <w:abstractNum w:abstractNumId="20">
    <w:nsid w:val="5723107D"/>
    <w:multiLevelType w:val="hybridMultilevel"/>
    <w:tmpl w:val="71986556"/>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71965152"/>
    <w:multiLevelType w:val="multilevel"/>
    <w:tmpl w:val="EAAA35FE"/>
    <w:lvl w:ilvl="0">
      <w:start w:val="1"/>
      <w:numFmt w:val="decimal"/>
      <w:lvlText w:val="%1."/>
      <w:lvlJc w:val="left"/>
      <w:pPr>
        <w:ind w:left="72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1800" w:hanging="720"/>
      </w:pPr>
      <w:rPr>
        <w:rFonts w:cs="Times New Roman"/>
      </w:rPr>
    </w:lvl>
    <w:lvl w:ilvl="3">
      <w:start w:val="1"/>
      <w:numFmt w:val="decimal"/>
      <w:lvlText w:val="%1.%2.%3.%4."/>
      <w:lvlJc w:val="left"/>
      <w:pPr>
        <w:ind w:left="2160" w:hanging="720"/>
      </w:pPr>
      <w:rPr>
        <w:rFonts w:cs="Times New Roman"/>
      </w:rPr>
    </w:lvl>
    <w:lvl w:ilvl="4">
      <w:start w:val="1"/>
      <w:numFmt w:val="decimal"/>
      <w:lvlText w:val="%1.%2.%3.%4.%5."/>
      <w:lvlJc w:val="left"/>
      <w:pPr>
        <w:ind w:left="2880" w:hanging="1080"/>
      </w:pPr>
      <w:rPr>
        <w:rFonts w:cs="Times New Roman"/>
      </w:rPr>
    </w:lvl>
    <w:lvl w:ilvl="5">
      <w:start w:val="1"/>
      <w:numFmt w:val="decimal"/>
      <w:lvlText w:val="%1.%2.%3.%4.%5.%6."/>
      <w:lvlJc w:val="left"/>
      <w:pPr>
        <w:ind w:left="3240" w:hanging="1080"/>
      </w:pPr>
      <w:rPr>
        <w:rFonts w:cs="Times New Roman"/>
      </w:rPr>
    </w:lvl>
    <w:lvl w:ilvl="6">
      <w:start w:val="1"/>
      <w:numFmt w:val="decimal"/>
      <w:lvlText w:val="%1.%2.%3.%4.%5.%6.%7."/>
      <w:lvlJc w:val="left"/>
      <w:pPr>
        <w:ind w:left="3960" w:hanging="1440"/>
      </w:pPr>
      <w:rPr>
        <w:rFonts w:cs="Times New Roman"/>
      </w:rPr>
    </w:lvl>
    <w:lvl w:ilvl="7">
      <w:start w:val="1"/>
      <w:numFmt w:val="decimal"/>
      <w:lvlText w:val="%1.%2.%3.%4.%5.%6.%7.%8."/>
      <w:lvlJc w:val="left"/>
      <w:pPr>
        <w:ind w:left="4320" w:hanging="1440"/>
      </w:pPr>
      <w:rPr>
        <w:rFonts w:cs="Times New Roman"/>
      </w:rPr>
    </w:lvl>
    <w:lvl w:ilvl="8">
      <w:start w:val="1"/>
      <w:numFmt w:val="decimal"/>
      <w:lvlText w:val="%1.%2.%3.%4.%5.%6.%7.%8.%9."/>
      <w:lvlJc w:val="left"/>
      <w:pPr>
        <w:ind w:left="5040" w:hanging="1800"/>
      </w:pPr>
      <w:rPr>
        <w:rFonts w:cs="Times New Roman"/>
      </w:rPr>
    </w:lvl>
  </w:abstractNum>
  <w:abstractNum w:abstractNumId="22">
    <w:nsid w:val="73C63556"/>
    <w:multiLevelType w:val="hybridMultilevel"/>
    <w:tmpl w:val="5DAE4CE4"/>
    <w:lvl w:ilvl="0" w:tplc="F768E3DE">
      <w:start w:val="4"/>
      <w:numFmt w:val="decimal"/>
      <w:lvlText w:val="%1."/>
      <w:lvlJc w:val="left"/>
      <w:pPr>
        <w:ind w:left="2847" w:hanging="360"/>
      </w:pPr>
      <w:rPr>
        <w:rFonts w:cs="Times New Roman" w:hint="default"/>
      </w:rPr>
    </w:lvl>
    <w:lvl w:ilvl="1" w:tplc="04190019" w:tentative="1">
      <w:start w:val="1"/>
      <w:numFmt w:val="lowerLetter"/>
      <w:lvlText w:val="%2."/>
      <w:lvlJc w:val="left"/>
      <w:pPr>
        <w:ind w:left="3567" w:hanging="360"/>
      </w:pPr>
      <w:rPr>
        <w:rFonts w:cs="Times New Roman"/>
      </w:rPr>
    </w:lvl>
    <w:lvl w:ilvl="2" w:tplc="0419001B" w:tentative="1">
      <w:start w:val="1"/>
      <w:numFmt w:val="lowerRoman"/>
      <w:lvlText w:val="%3."/>
      <w:lvlJc w:val="right"/>
      <w:pPr>
        <w:ind w:left="4287" w:hanging="180"/>
      </w:pPr>
      <w:rPr>
        <w:rFonts w:cs="Times New Roman"/>
      </w:rPr>
    </w:lvl>
    <w:lvl w:ilvl="3" w:tplc="0419000F" w:tentative="1">
      <w:start w:val="1"/>
      <w:numFmt w:val="decimal"/>
      <w:lvlText w:val="%4."/>
      <w:lvlJc w:val="left"/>
      <w:pPr>
        <w:ind w:left="5007" w:hanging="360"/>
      </w:pPr>
      <w:rPr>
        <w:rFonts w:cs="Times New Roman"/>
      </w:rPr>
    </w:lvl>
    <w:lvl w:ilvl="4" w:tplc="04190019" w:tentative="1">
      <w:start w:val="1"/>
      <w:numFmt w:val="lowerLetter"/>
      <w:lvlText w:val="%5."/>
      <w:lvlJc w:val="left"/>
      <w:pPr>
        <w:ind w:left="5727" w:hanging="360"/>
      </w:pPr>
      <w:rPr>
        <w:rFonts w:cs="Times New Roman"/>
      </w:rPr>
    </w:lvl>
    <w:lvl w:ilvl="5" w:tplc="0419001B" w:tentative="1">
      <w:start w:val="1"/>
      <w:numFmt w:val="lowerRoman"/>
      <w:lvlText w:val="%6."/>
      <w:lvlJc w:val="right"/>
      <w:pPr>
        <w:ind w:left="6447" w:hanging="180"/>
      </w:pPr>
      <w:rPr>
        <w:rFonts w:cs="Times New Roman"/>
      </w:rPr>
    </w:lvl>
    <w:lvl w:ilvl="6" w:tplc="0419000F" w:tentative="1">
      <w:start w:val="1"/>
      <w:numFmt w:val="decimal"/>
      <w:lvlText w:val="%7."/>
      <w:lvlJc w:val="left"/>
      <w:pPr>
        <w:ind w:left="7167" w:hanging="360"/>
      </w:pPr>
      <w:rPr>
        <w:rFonts w:cs="Times New Roman"/>
      </w:rPr>
    </w:lvl>
    <w:lvl w:ilvl="7" w:tplc="04190019" w:tentative="1">
      <w:start w:val="1"/>
      <w:numFmt w:val="lowerLetter"/>
      <w:lvlText w:val="%8."/>
      <w:lvlJc w:val="left"/>
      <w:pPr>
        <w:ind w:left="7887" w:hanging="360"/>
      </w:pPr>
      <w:rPr>
        <w:rFonts w:cs="Times New Roman"/>
      </w:rPr>
    </w:lvl>
    <w:lvl w:ilvl="8" w:tplc="0419001B" w:tentative="1">
      <w:start w:val="1"/>
      <w:numFmt w:val="lowerRoman"/>
      <w:lvlText w:val="%9."/>
      <w:lvlJc w:val="right"/>
      <w:pPr>
        <w:ind w:left="8607" w:hanging="180"/>
      </w:pPr>
      <w:rPr>
        <w:rFonts w:cs="Times New Roman"/>
      </w:rPr>
    </w:lvl>
  </w:abstractNum>
  <w:abstractNum w:abstractNumId="23">
    <w:nsid w:val="7EB9513B"/>
    <w:multiLevelType w:val="multilevel"/>
    <w:tmpl w:val="25745F96"/>
    <w:lvl w:ilvl="0">
      <w:start w:val="1"/>
      <w:numFmt w:val="decimal"/>
      <w:lvlText w:val="%1."/>
      <w:lvlJc w:val="left"/>
      <w:pPr>
        <w:ind w:left="1429" w:hanging="360"/>
      </w:pPr>
      <w:rPr>
        <w:rFonts w:cs="Times New Roman"/>
      </w:rPr>
    </w:lvl>
    <w:lvl w:ilvl="1">
      <w:start w:val="1"/>
      <w:numFmt w:val="decimal"/>
      <w:lvlText w:val="%1.%2."/>
      <w:lvlJc w:val="left"/>
      <w:pPr>
        <w:ind w:left="1789" w:hanging="720"/>
      </w:pPr>
      <w:rPr>
        <w:rFonts w:cs="Times New Roman"/>
      </w:rPr>
    </w:lvl>
    <w:lvl w:ilvl="2">
      <w:start w:val="1"/>
      <w:numFmt w:val="decimal"/>
      <w:lvlText w:val="%1.%2.%3."/>
      <w:lvlJc w:val="left"/>
      <w:pPr>
        <w:ind w:left="1789" w:hanging="720"/>
      </w:pPr>
      <w:rPr>
        <w:rFonts w:cs="Times New Roman"/>
      </w:rPr>
    </w:lvl>
    <w:lvl w:ilvl="3">
      <w:start w:val="1"/>
      <w:numFmt w:val="decimal"/>
      <w:lvlText w:val="%1.%2.%3.%4."/>
      <w:lvlJc w:val="left"/>
      <w:pPr>
        <w:ind w:left="2149" w:hanging="1080"/>
      </w:pPr>
      <w:rPr>
        <w:rFonts w:cs="Times New Roman"/>
      </w:rPr>
    </w:lvl>
    <w:lvl w:ilvl="4">
      <w:start w:val="1"/>
      <w:numFmt w:val="decimal"/>
      <w:lvlText w:val="%1.%2.%3.%4.%5."/>
      <w:lvlJc w:val="left"/>
      <w:pPr>
        <w:ind w:left="2149" w:hanging="1080"/>
      </w:pPr>
      <w:rPr>
        <w:rFonts w:cs="Times New Roman"/>
      </w:rPr>
    </w:lvl>
    <w:lvl w:ilvl="5">
      <w:start w:val="1"/>
      <w:numFmt w:val="decimal"/>
      <w:lvlText w:val="%1.%2.%3.%4.%5.%6."/>
      <w:lvlJc w:val="left"/>
      <w:pPr>
        <w:ind w:left="2509" w:hanging="1440"/>
      </w:pPr>
      <w:rPr>
        <w:rFonts w:cs="Times New Roman"/>
      </w:rPr>
    </w:lvl>
    <w:lvl w:ilvl="6">
      <w:start w:val="1"/>
      <w:numFmt w:val="decimal"/>
      <w:lvlText w:val="%1.%2.%3.%4.%5.%6.%7."/>
      <w:lvlJc w:val="left"/>
      <w:pPr>
        <w:ind w:left="2869" w:hanging="1800"/>
      </w:pPr>
      <w:rPr>
        <w:rFonts w:cs="Times New Roman"/>
      </w:rPr>
    </w:lvl>
    <w:lvl w:ilvl="7">
      <w:start w:val="1"/>
      <w:numFmt w:val="decimal"/>
      <w:lvlText w:val="%1.%2.%3.%4.%5.%6.%7.%8."/>
      <w:lvlJc w:val="left"/>
      <w:pPr>
        <w:ind w:left="2869" w:hanging="1800"/>
      </w:pPr>
      <w:rPr>
        <w:rFonts w:cs="Times New Roman"/>
      </w:rPr>
    </w:lvl>
    <w:lvl w:ilvl="8">
      <w:start w:val="1"/>
      <w:numFmt w:val="decimal"/>
      <w:lvlText w:val="%1.%2.%3.%4.%5.%6.%7.%8.%9."/>
      <w:lvlJc w:val="left"/>
      <w:pPr>
        <w:ind w:left="3229" w:hanging="2160"/>
      </w:pPr>
      <w:rPr>
        <w:rFonts w:cs="Times New Roman"/>
      </w:rPr>
    </w:lvl>
  </w:abstractNum>
  <w:num w:numId="1">
    <w:abstractNumId w:val="23"/>
  </w:num>
  <w:num w:numId="2">
    <w:abstractNumId w:val="16"/>
  </w:num>
  <w:num w:numId="3">
    <w:abstractNumId w:val="12"/>
  </w:num>
  <w:num w:numId="4">
    <w:abstractNumId w:val="14"/>
  </w:num>
  <w:num w:numId="5">
    <w:abstractNumId w:val="11"/>
  </w:num>
  <w:num w:numId="6">
    <w:abstractNumId w:val="13"/>
  </w:num>
  <w:num w:numId="7">
    <w:abstractNumId w:val="15"/>
  </w:num>
  <w:num w:numId="8">
    <w:abstractNumId w:val="21"/>
  </w:num>
  <w:num w:numId="9">
    <w:abstractNumId w:val="17"/>
  </w:num>
  <w:num w:numId="10">
    <w:abstractNumId w:val="10"/>
  </w:num>
  <w:num w:numId="11">
    <w:abstractNumId w:val="19"/>
  </w:num>
  <w:num w:numId="12">
    <w:abstractNumId w:val="22"/>
  </w:num>
  <w:num w:numId="13">
    <w:abstractNumId w:val="20"/>
  </w:num>
  <w:num w:numId="14">
    <w:abstractNumId w:val="18"/>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23C5"/>
    <w:rsid w:val="000115FC"/>
    <w:rsid w:val="00021E34"/>
    <w:rsid w:val="00033820"/>
    <w:rsid w:val="00033FF6"/>
    <w:rsid w:val="00042AFD"/>
    <w:rsid w:val="0005323D"/>
    <w:rsid w:val="00060F4C"/>
    <w:rsid w:val="00075770"/>
    <w:rsid w:val="000846CE"/>
    <w:rsid w:val="00092DC1"/>
    <w:rsid w:val="000C779E"/>
    <w:rsid w:val="000E75A8"/>
    <w:rsid w:val="000F3BE3"/>
    <w:rsid w:val="00137534"/>
    <w:rsid w:val="001421F3"/>
    <w:rsid w:val="00156AB1"/>
    <w:rsid w:val="0018064B"/>
    <w:rsid w:val="00187C18"/>
    <w:rsid w:val="00190465"/>
    <w:rsid w:val="00193AE0"/>
    <w:rsid w:val="001A4C0A"/>
    <w:rsid w:val="001A4FC5"/>
    <w:rsid w:val="001A5835"/>
    <w:rsid w:val="001B39D2"/>
    <w:rsid w:val="001B6CFD"/>
    <w:rsid w:val="001C7054"/>
    <w:rsid w:val="001D0AEE"/>
    <w:rsid w:val="001D70CC"/>
    <w:rsid w:val="001E34E2"/>
    <w:rsid w:val="001E6FBA"/>
    <w:rsid w:val="001E7C62"/>
    <w:rsid w:val="001F06C3"/>
    <w:rsid w:val="0020350E"/>
    <w:rsid w:val="00220B30"/>
    <w:rsid w:val="00222247"/>
    <w:rsid w:val="00222B4B"/>
    <w:rsid w:val="00227F5D"/>
    <w:rsid w:val="00230AB3"/>
    <w:rsid w:val="0024434B"/>
    <w:rsid w:val="00270886"/>
    <w:rsid w:val="00283605"/>
    <w:rsid w:val="00287345"/>
    <w:rsid w:val="00292936"/>
    <w:rsid w:val="00297C8A"/>
    <w:rsid w:val="002A7845"/>
    <w:rsid w:val="002B13D6"/>
    <w:rsid w:val="002B322A"/>
    <w:rsid w:val="002B4B0B"/>
    <w:rsid w:val="002B676C"/>
    <w:rsid w:val="002F5DCB"/>
    <w:rsid w:val="002F7866"/>
    <w:rsid w:val="00306BC5"/>
    <w:rsid w:val="003070FE"/>
    <w:rsid w:val="00340957"/>
    <w:rsid w:val="00342557"/>
    <w:rsid w:val="0035448B"/>
    <w:rsid w:val="00354A0E"/>
    <w:rsid w:val="00367D03"/>
    <w:rsid w:val="0038695C"/>
    <w:rsid w:val="003D38D5"/>
    <w:rsid w:val="003D5C3A"/>
    <w:rsid w:val="003F0D80"/>
    <w:rsid w:val="00401F95"/>
    <w:rsid w:val="004157A7"/>
    <w:rsid w:val="004261EB"/>
    <w:rsid w:val="00427D25"/>
    <w:rsid w:val="00434918"/>
    <w:rsid w:val="0044583C"/>
    <w:rsid w:val="004632E9"/>
    <w:rsid w:val="004C037C"/>
    <w:rsid w:val="004C2203"/>
    <w:rsid w:val="004D1CE2"/>
    <w:rsid w:val="004E3D60"/>
    <w:rsid w:val="004F0904"/>
    <w:rsid w:val="00520337"/>
    <w:rsid w:val="00524239"/>
    <w:rsid w:val="005271F8"/>
    <w:rsid w:val="00531CD2"/>
    <w:rsid w:val="00537296"/>
    <w:rsid w:val="00542E1A"/>
    <w:rsid w:val="00544492"/>
    <w:rsid w:val="00550759"/>
    <w:rsid w:val="0055582E"/>
    <w:rsid w:val="00555EC4"/>
    <w:rsid w:val="00565DA9"/>
    <w:rsid w:val="00590E99"/>
    <w:rsid w:val="00594446"/>
    <w:rsid w:val="00596D78"/>
    <w:rsid w:val="005A5272"/>
    <w:rsid w:val="005C28F4"/>
    <w:rsid w:val="005C5514"/>
    <w:rsid w:val="005D120A"/>
    <w:rsid w:val="005D574A"/>
    <w:rsid w:val="005D5C93"/>
    <w:rsid w:val="005F59AD"/>
    <w:rsid w:val="005F7742"/>
    <w:rsid w:val="006004A2"/>
    <w:rsid w:val="00613BF2"/>
    <w:rsid w:val="00613CCB"/>
    <w:rsid w:val="00616328"/>
    <w:rsid w:val="00616D24"/>
    <w:rsid w:val="006231A2"/>
    <w:rsid w:val="00632C8A"/>
    <w:rsid w:val="00653065"/>
    <w:rsid w:val="00681F95"/>
    <w:rsid w:val="00683BB8"/>
    <w:rsid w:val="006904AF"/>
    <w:rsid w:val="006A04EF"/>
    <w:rsid w:val="006A4E0E"/>
    <w:rsid w:val="006D1080"/>
    <w:rsid w:val="006E5897"/>
    <w:rsid w:val="006F419A"/>
    <w:rsid w:val="007046EC"/>
    <w:rsid w:val="00704E08"/>
    <w:rsid w:val="00720371"/>
    <w:rsid w:val="00721E8E"/>
    <w:rsid w:val="00722478"/>
    <w:rsid w:val="00726524"/>
    <w:rsid w:val="00727A1C"/>
    <w:rsid w:val="007404AD"/>
    <w:rsid w:val="00741E15"/>
    <w:rsid w:val="007540D5"/>
    <w:rsid w:val="00756824"/>
    <w:rsid w:val="00774677"/>
    <w:rsid w:val="007A29F0"/>
    <w:rsid w:val="007C27CE"/>
    <w:rsid w:val="007C446A"/>
    <w:rsid w:val="007C5FDB"/>
    <w:rsid w:val="008027E9"/>
    <w:rsid w:val="0082566F"/>
    <w:rsid w:val="008570D3"/>
    <w:rsid w:val="00861C0F"/>
    <w:rsid w:val="00874B6E"/>
    <w:rsid w:val="008806AD"/>
    <w:rsid w:val="00880FB9"/>
    <w:rsid w:val="0088350F"/>
    <w:rsid w:val="008971CE"/>
    <w:rsid w:val="008A33F3"/>
    <w:rsid w:val="008A6504"/>
    <w:rsid w:val="008A7158"/>
    <w:rsid w:val="008B3813"/>
    <w:rsid w:val="008F788E"/>
    <w:rsid w:val="00903744"/>
    <w:rsid w:val="0091458C"/>
    <w:rsid w:val="0092518E"/>
    <w:rsid w:val="00935F44"/>
    <w:rsid w:val="009416AA"/>
    <w:rsid w:val="00970E18"/>
    <w:rsid w:val="009B54EC"/>
    <w:rsid w:val="009D054E"/>
    <w:rsid w:val="009D4C09"/>
    <w:rsid w:val="009D6977"/>
    <w:rsid w:val="009E08A9"/>
    <w:rsid w:val="00A04A0A"/>
    <w:rsid w:val="00A164F2"/>
    <w:rsid w:val="00A251E8"/>
    <w:rsid w:val="00A319BA"/>
    <w:rsid w:val="00A4027D"/>
    <w:rsid w:val="00A51D68"/>
    <w:rsid w:val="00A52D3C"/>
    <w:rsid w:val="00A72ADC"/>
    <w:rsid w:val="00A7575D"/>
    <w:rsid w:val="00A83DCD"/>
    <w:rsid w:val="00AB6F89"/>
    <w:rsid w:val="00AC4682"/>
    <w:rsid w:val="00AE0CD8"/>
    <w:rsid w:val="00AE13B4"/>
    <w:rsid w:val="00B01F13"/>
    <w:rsid w:val="00B06DE7"/>
    <w:rsid w:val="00B11933"/>
    <w:rsid w:val="00B12917"/>
    <w:rsid w:val="00B436D1"/>
    <w:rsid w:val="00B44804"/>
    <w:rsid w:val="00B55CA7"/>
    <w:rsid w:val="00B75F20"/>
    <w:rsid w:val="00B76D64"/>
    <w:rsid w:val="00B87AEB"/>
    <w:rsid w:val="00BA279D"/>
    <w:rsid w:val="00BA3B97"/>
    <w:rsid w:val="00BB5F6E"/>
    <w:rsid w:val="00BC10D0"/>
    <w:rsid w:val="00BD206C"/>
    <w:rsid w:val="00BE26F2"/>
    <w:rsid w:val="00BE7332"/>
    <w:rsid w:val="00BE7B32"/>
    <w:rsid w:val="00BF2C4A"/>
    <w:rsid w:val="00C007E0"/>
    <w:rsid w:val="00C07449"/>
    <w:rsid w:val="00C11517"/>
    <w:rsid w:val="00C14DD9"/>
    <w:rsid w:val="00C25203"/>
    <w:rsid w:val="00C34272"/>
    <w:rsid w:val="00C4522E"/>
    <w:rsid w:val="00C56A1F"/>
    <w:rsid w:val="00C76530"/>
    <w:rsid w:val="00C8527D"/>
    <w:rsid w:val="00C8607F"/>
    <w:rsid w:val="00CA1A51"/>
    <w:rsid w:val="00CD1EBE"/>
    <w:rsid w:val="00CD5C9B"/>
    <w:rsid w:val="00CD69F9"/>
    <w:rsid w:val="00CE1CD1"/>
    <w:rsid w:val="00CE6472"/>
    <w:rsid w:val="00CE7341"/>
    <w:rsid w:val="00D03D25"/>
    <w:rsid w:val="00D32606"/>
    <w:rsid w:val="00D338E9"/>
    <w:rsid w:val="00D405FA"/>
    <w:rsid w:val="00D442E1"/>
    <w:rsid w:val="00D46E5E"/>
    <w:rsid w:val="00D470F5"/>
    <w:rsid w:val="00D52B7F"/>
    <w:rsid w:val="00D67BFE"/>
    <w:rsid w:val="00D858CE"/>
    <w:rsid w:val="00D91CA3"/>
    <w:rsid w:val="00D95454"/>
    <w:rsid w:val="00DB535A"/>
    <w:rsid w:val="00DC6A10"/>
    <w:rsid w:val="00DF6C74"/>
    <w:rsid w:val="00DF7D8F"/>
    <w:rsid w:val="00E04AE2"/>
    <w:rsid w:val="00E1214E"/>
    <w:rsid w:val="00E12CCA"/>
    <w:rsid w:val="00E14F92"/>
    <w:rsid w:val="00E171B6"/>
    <w:rsid w:val="00E223C5"/>
    <w:rsid w:val="00E256BE"/>
    <w:rsid w:val="00E26D21"/>
    <w:rsid w:val="00E41411"/>
    <w:rsid w:val="00E41590"/>
    <w:rsid w:val="00E61FB6"/>
    <w:rsid w:val="00E63485"/>
    <w:rsid w:val="00E654FE"/>
    <w:rsid w:val="00E71855"/>
    <w:rsid w:val="00E72736"/>
    <w:rsid w:val="00E73AE6"/>
    <w:rsid w:val="00E7675A"/>
    <w:rsid w:val="00E97C47"/>
    <w:rsid w:val="00EA532A"/>
    <w:rsid w:val="00EB65B3"/>
    <w:rsid w:val="00EC330D"/>
    <w:rsid w:val="00EC658D"/>
    <w:rsid w:val="00ED40A4"/>
    <w:rsid w:val="00ED4BA4"/>
    <w:rsid w:val="00EE4D96"/>
    <w:rsid w:val="00F304F2"/>
    <w:rsid w:val="00F34EA5"/>
    <w:rsid w:val="00F427CF"/>
    <w:rsid w:val="00F52A98"/>
    <w:rsid w:val="00F559B0"/>
    <w:rsid w:val="00F633DA"/>
    <w:rsid w:val="00F63B31"/>
    <w:rsid w:val="00F6468E"/>
    <w:rsid w:val="00F65735"/>
    <w:rsid w:val="00F65790"/>
    <w:rsid w:val="00F6729F"/>
    <w:rsid w:val="00F70558"/>
    <w:rsid w:val="00F774DE"/>
    <w:rsid w:val="00F8783E"/>
    <w:rsid w:val="00F90049"/>
    <w:rsid w:val="00F93A14"/>
    <w:rsid w:val="00FA1405"/>
    <w:rsid w:val="00FC23D0"/>
    <w:rsid w:val="00FD03CA"/>
    <w:rsid w:val="00FD5817"/>
    <w:rsid w:val="00FE4AE9"/>
    <w:rsid w:val="00FF6F8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054"/>
    <w:rPr>
      <w:rFonts w:ascii="Times New Roman" w:eastAsia="Times New Roman" w:hAnsi="Times New Roman"/>
      <w:color w:val="000000"/>
      <w:sz w:val="20"/>
      <w:szCs w:val="20"/>
    </w:rPr>
  </w:style>
  <w:style w:type="paragraph" w:styleId="Heading1">
    <w:name w:val="heading 1"/>
    <w:basedOn w:val="Normal"/>
    <w:next w:val="Normal"/>
    <w:link w:val="Heading1Char"/>
    <w:uiPriority w:val="99"/>
    <w:qFormat/>
    <w:rsid w:val="00230AB3"/>
    <w:pPr>
      <w:widowControl w:val="0"/>
      <w:spacing w:before="108" w:after="108"/>
      <w:jc w:val="center"/>
      <w:outlineLvl w:val="0"/>
    </w:pPr>
    <w:rPr>
      <w:rFonts w:ascii="Arial" w:hAnsi="Arial"/>
      <w:b/>
      <w:color w:val="26282F"/>
      <w:sz w:val="24"/>
    </w:rPr>
  </w:style>
  <w:style w:type="paragraph" w:styleId="Heading2">
    <w:name w:val="heading 2"/>
    <w:basedOn w:val="Normal"/>
    <w:next w:val="Normal"/>
    <w:link w:val="Heading2Char"/>
    <w:uiPriority w:val="99"/>
    <w:qFormat/>
    <w:rsid w:val="00230AB3"/>
    <w:pPr>
      <w:spacing w:before="120" w:after="120"/>
      <w:jc w:val="both"/>
      <w:outlineLvl w:val="1"/>
    </w:pPr>
    <w:rPr>
      <w:rFonts w:ascii="XO Thames" w:hAnsi="XO Thames"/>
      <w:b/>
      <w:color w:val="auto"/>
      <w:sz w:val="28"/>
    </w:rPr>
  </w:style>
  <w:style w:type="paragraph" w:styleId="Heading3">
    <w:name w:val="heading 3"/>
    <w:basedOn w:val="Normal"/>
    <w:next w:val="Normal"/>
    <w:link w:val="Heading3Char"/>
    <w:uiPriority w:val="99"/>
    <w:qFormat/>
    <w:rsid w:val="00230AB3"/>
    <w:pPr>
      <w:keepNext/>
      <w:spacing w:before="240" w:after="60" w:line="276" w:lineRule="auto"/>
      <w:outlineLvl w:val="2"/>
    </w:pPr>
    <w:rPr>
      <w:rFonts w:ascii="Cambria" w:hAnsi="Cambria"/>
      <w:b/>
      <w:sz w:val="26"/>
    </w:rPr>
  </w:style>
  <w:style w:type="paragraph" w:styleId="Heading4">
    <w:name w:val="heading 4"/>
    <w:basedOn w:val="Normal"/>
    <w:next w:val="Normal"/>
    <w:link w:val="Heading4Char"/>
    <w:uiPriority w:val="99"/>
    <w:qFormat/>
    <w:rsid w:val="00230AB3"/>
    <w:pPr>
      <w:spacing w:before="120" w:after="120"/>
      <w:jc w:val="both"/>
      <w:outlineLvl w:val="3"/>
    </w:pPr>
    <w:rPr>
      <w:rFonts w:ascii="XO Thames" w:hAnsi="XO Thames"/>
      <w:b/>
      <w:color w:val="auto"/>
      <w:sz w:val="24"/>
    </w:rPr>
  </w:style>
  <w:style w:type="paragraph" w:styleId="Heading5">
    <w:name w:val="heading 5"/>
    <w:basedOn w:val="Normal"/>
    <w:next w:val="Normal"/>
    <w:link w:val="Heading5Char"/>
    <w:uiPriority w:val="99"/>
    <w:qFormat/>
    <w:rsid w:val="00230AB3"/>
    <w:pPr>
      <w:spacing w:before="120" w:after="120"/>
      <w:jc w:val="both"/>
      <w:outlineLvl w:val="4"/>
    </w:pPr>
    <w:rPr>
      <w:rFonts w:ascii="XO Thames" w:hAnsi="XO Thames"/>
      <w:b/>
      <w:color w:val="auto"/>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30AB3"/>
    <w:rPr>
      <w:rFonts w:ascii="Arial" w:hAnsi="Arial" w:cs="Times New Roman"/>
      <w:b/>
      <w:color w:val="26282F"/>
      <w:sz w:val="20"/>
      <w:szCs w:val="20"/>
      <w:lang w:eastAsia="ru-RU"/>
    </w:rPr>
  </w:style>
  <w:style w:type="character" w:customStyle="1" w:styleId="Heading2Char">
    <w:name w:val="Heading 2 Char"/>
    <w:basedOn w:val="DefaultParagraphFont"/>
    <w:link w:val="Heading2"/>
    <w:uiPriority w:val="99"/>
    <w:locked/>
    <w:rsid w:val="00230AB3"/>
    <w:rPr>
      <w:rFonts w:ascii="XO Thames" w:hAnsi="XO Thames" w:cs="Times New Roman"/>
      <w:b/>
      <w:sz w:val="28"/>
      <w:lang w:val="ru-RU" w:eastAsia="ru-RU" w:bidi="ar-SA"/>
    </w:rPr>
  </w:style>
  <w:style w:type="character" w:customStyle="1" w:styleId="Heading3Char">
    <w:name w:val="Heading 3 Char"/>
    <w:basedOn w:val="DefaultParagraphFont"/>
    <w:link w:val="Heading3"/>
    <w:uiPriority w:val="99"/>
    <w:locked/>
    <w:rsid w:val="00230AB3"/>
    <w:rPr>
      <w:rFonts w:ascii="Cambria" w:hAnsi="Cambria" w:cs="Times New Roman"/>
      <w:b/>
      <w:color w:val="000000"/>
      <w:sz w:val="20"/>
      <w:szCs w:val="20"/>
      <w:lang w:eastAsia="ru-RU"/>
    </w:rPr>
  </w:style>
  <w:style w:type="character" w:customStyle="1" w:styleId="Heading4Char">
    <w:name w:val="Heading 4 Char"/>
    <w:basedOn w:val="DefaultParagraphFont"/>
    <w:link w:val="Heading4"/>
    <w:uiPriority w:val="99"/>
    <w:locked/>
    <w:rsid w:val="00230AB3"/>
    <w:rPr>
      <w:rFonts w:ascii="XO Thames" w:hAnsi="XO Thames" w:cs="Times New Roman"/>
      <w:b/>
      <w:sz w:val="24"/>
      <w:lang w:val="ru-RU" w:eastAsia="ru-RU" w:bidi="ar-SA"/>
    </w:rPr>
  </w:style>
  <w:style w:type="character" w:customStyle="1" w:styleId="Heading5Char">
    <w:name w:val="Heading 5 Char"/>
    <w:basedOn w:val="DefaultParagraphFont"/>
    <w:link w:val="Heading5"/>
    <w:uiPriority w:val="99"/>
    <w:locked/>
    <w:rsid w:val="00230AB3"/>
    <w:rPr>
      <w:rFonts w:ascii="XO Thames" w:hAnsi="XO Thames" w:cs="Times New Roman"/>
      <w:b/>
      <w:sz w:val="22"/>
      <w:lang w:val="ru-RU" w:eastAsia="ru-RU" w:bidi="ar-SA"/>
    </w:rPr>
  </w:style>
  <w:style w:type="character" w:customStyle="1" w:styleId="a">
    <w:name w:val="Символ сноски"/>
    <w:uiPriority w:val="99"/>
    <w:rsid w:val="001C7054"/>
  </w:style>
  <w:style w:type="character" w:customStyle="1" w:styleId="a0">
    <w:name w:val="Привязка сноски"/>
    <w:uiPriority w:val="99"/>
    <w:rsid w:val="001C7054"/>
    <w:rPr>
      <w:vertAlign w:val="superscript"/>
    </w:rPr>
  </w:style>
  <w:style w:type="paragraph" w:customStyle="1" w:styleId="1">
    <w:name w:val="Верхний колонтитул1"/>
    <w:basedOn w:val="Normal"/>
    <w:uiPriority w:val="99"/>
    <w:rsid w:val="001C7054"/>
    <w:pPr>
      <w:tabs>
        <w:tab w:val="center" w:pos="4677"/>
        <w:tab w:val="right" w:pos="9355"/>
      </w:tabs>
      <w:suppressAutoHyphens/>
    </w:pPr>
    <w:rPr>
      <w:rFonts w:ascii="Calibri" w:hAnsi="Calibri"/>
      <w:sz w:val="22"/>
    </w:rPr>
  </w:style>
  <w:style w:type="character" w:customStyle="1" w:styleId="10">
    <w:name w:val="Обычный1"/>
    <w:uiPriority w:val="99"/>
    <w:rsid w:val="00230AB3"/>
    <w:rPr>
      <w:sz w:val="22"/>
    </w:rPr>
  </w:style>
  <w:style w:type="paragraph" w:styleId="TOC2">
    <w:name w:val="toc 2"/>
    <w:basedOn w:val="Normal"/>
    <w:next w:val="Normal"/>
    <w:link w:val="TOC2Char"/>
    <w:uiPriority w:val="99"/>
    <w:rsid w:val="00230AB3"/>
    <w:pPr>
      <w:ind w:left="200"/>
    </w:pPr>
    <w:rPr>
      <w:rFonts w:ascii="XO Thames" w:eastAsia="Calibri" w:hAnsi="XO Thames"/>
      <w:color w:val="auto"/>
      <w:sz w:val="22"/>
    </w:rPr>
  </w:style>
  <w:style w:type="character" w:customStyle="1" w:styleId="TOC2Char">
    <w:name w:val="TOC 2 Char"/>
    <w:link w:val="TOC2"/>
    <w:uiPriority w:val="99"/>
    <w:locked/>
    <w:rsid w:val="00230AB3"/>
    <w:rPr>
      <w:rFonts w:ascii="XO Thames" w:hAnsi="XO Thames"/>
      <w:sz w:val="22"/>
      <w:lang w:eastAsia="ru-RU"/>
    </w:rPr>
  </w:style>
  <w:style w:type="paragraph" w:customStyle="1" w:styleId="11">
    <w:name w:val="Знак1"/>
    <w:basedOn w:val="Normal"/>
    <w:uiPriority w:val="99"/>
    <w:rsid w:val="00230AB3"/>
    <w:pPr>
      <w:spacing w:beforeAutospacing="1" w:after="200" w:afterAutospacing="1"/>
    </w:pPr>
    <w:rPr>
      <w:rFonts w:ascii="Tahoma" w:hAnsi="Tahoma"/>
    </w:rPr>
  </w:style>
  <w:style w:type="paragraph" w:customStyle="1" w:styleId="2">
    <w:name w:val="Основной шрифт абзаца2"/>
    <w:uiPriority w:val="99"/>
    <w:rsid w:val="00230AB3"/>
    <w:rPr>
      <w:rFonts w:eastAsia="Times New Roman"/>
      <w:color w:val="000000"/>
      <w:sz w:val="20"/>
      <w:szCs w:val="20"/>
    </w:rPr>
  </w:style>
  <w:style w:type="paragraph" w:styleId="TOC4">
    <w:name w:val="toc 4"/>
    <w:basedOn w:val="Normal"/>
    <w:next w:val="Normal"/>
    <w:link w:val="TOC4Char"/>
    <w:uiPriority w:val="99"/>
    <w:rsid w:val="00230AB3"/>
    <w:pPr>
      <w:ind w:left="600"/>
    </w:pPr>
    <w:rPr>
      <w:rFonts w:ascii="XO Thames" w:eastAsia="Calibri" w:hAnsi="XO Thames"/>
      <w:color w:val="auto"/>
      <w:sz w:val="22"/>
    </w:rPr>
  </w:style>
  <w:style w:type="character" w:customStyle="1" w:styleId="TOC4Char">
    <w:name w:val="TOC 4 Char"/>
    <w:link w:val="TOC4"/>
    <w:uiPriority w:val="99"/>
    <w:locked/>
    <w:rsid w:val="00230AB3"/>
    <w:rPr>
      <w:rFonts w:ascii="XO Thames" w:hAnsi="XO Thames"/>
      <w:sz w:val="22"/>
      <w:lang w:eastAsia="ru-RU"/>
    </w:rPr>
  </w:style>
  <w:style w:type="paragraph" w:styleId="TOC6">
    <w:name w:val="toc 6"/>
    <w:basedOn w:val="Normal"/>
    <w:next w:val="Normal"/>
    <w:link w:val="TOC6Char"/>
    <w:uiPriority w:val="99"/>
    <w:rsid w:val="00230AB3"/>
    <w:pPr>
      <w:ind w:left="1000"/>
    </w:pPr>
    <w:rPr>
      <w:rFonts w:ascii="XO Thames" w:eastAsia="Calibri" w:hAnsi="XO Thames"/>
      <w:color w:val="auto"/>
      <w:sz w:val="22"/>
    </w:rPr>
  </w:style>
  <w:style w:type="character" w:customStyle="1" w:styleId="TOC6Char">
    <w:name w:val="TOC 6 Char"/>
    <w:link w:val="TOC6"/>
    <w:uiPriority w:val="99"/>
    <w:locked/>
    <w:rsid w:val="00230AB3"/>
    <w:rPr>
      <w:rFonts w:ascii="XO Thames" w:hAnsi="XO Thames"/>
      <w:sz w:val="22"/>
      <w:lang w:eastAsia="ru-RU"/>
    </w:rPr>
  </w:style>
  <w:style w:type="paragraph" w:customStyle="1" w:styleId="12">
    <w:name w:val="Основной шрифт абзаца1"/>
    <w:uiPriority w:val="99"/>
    <w:rsid w:val="00230AB3"/>
    <w:rPr>
      <w:rFonts w:eastAsia="Times New Roman"/>
      <w:color w:val="000000"/>
      <w:sz w:val="20"/>
      <w:szCs w:val="20"/>
    </w:rPr>
  </w:style>
  <w:style w:type="paragraph" w:styleId="TOC7">
    <w:name w:val="toc 7"/>
    <w:basedOn w:val="Normal"/>
    <w:next w:val="Normal"/>
    <w:link w:val="TOC7Char"/>
    <w:uiPriority w:val="99"/>
    <w:rsid w:val="00230AB3"/>
    <w:pPr>
      <w:ind w:left="1200"/>
    </w:pPr>
    <w:rPr>
      <w:rFonts w:ascii="XO Thames" w:eastAsia="Calibri" w:hAnsi="XO Thames"/>
      <w:color w:val="auto"/>
      <w:sz w:val="22"/>
    </w:rPr>
  </w:style>
  <w:style w:type="character" w:customStyle="1" w:styleId="TOC7Char">
    <w:name w:val="TOC 7 Char"/>
    <w:link w:val="TOC7"/>
    <w:uiPriority w:val="99"/>
    <w:locked/>
    <w:rsid w:val="00230AB3"/>
    <w:rPr>
      <w:rFonts w:ascii="XO Thames" w:hAnsi="XO Thames"/>
      <w:sz w:val="22"/>
      <w:lang w:eastAsia="ru-RU"/>
    </w:rPr>
  </w:style>
  <w:style w:type="paragraph" w:customStyle="1" w:styleId="100">
    <w:name w:val="Знак1_0"/>
    <w:basedOn w:val="Normal"/>
    <w:uiPriority w:val="99"/>
    <w:rsid w:val="00230AB3"/>
    <w:pPr>
      <w:spacing w:beforeAutospacing="1" w:after="200" w:afterAutospacing="1"/>
    </w:pPr>
    <w:rPr>
      <w:rFonts w:ascii="Tahoma" w:hAnsi="Tahoma"/>
    </w:rPr>
  </w:style>
  <w:style w:type="paragraph" w:customStyle="1" w:styleId="Endnote">
    <w:name w:val="Endnote"/>
    <w:basedOn w:val="Normal"/>
    <w:uiPriority w:val="99"/>
    <w:rsid w:val="00230AB3"/>
    <w:pPr>
      <w:spacing w:line="360" w:lineRule="atLeast"/>
      <w:jc w:val="both"/>
    </w:pPr>
  </w:style>
  <w:style w:type="paragraph" w:customStyle="1" w:styleId="ConsPlusNormal">
    <w:name w:val="ConsPlusNormal"/>
    <w:uiPriority w:val="99"/>
    <w:rsid w:val="00230AB3"/>
    <w:pPr>
      <w:widowControl w:val="0"/>
    </w:pPr>
    <w:rPr>
      <w:rFonts w:eastAsia="Times New Roman"/>
      <w:szCs w:val="20"/>
    </w:rPr>
  </w:style>
  <w:style w:type="paragraph" w:customStyle="1" w:styleId="3">
    <w:name w:val="Гиперссылка3"/>
    <w:uiPriority w:val="99"/>
    <w:rsid w:val="00230AB3"/>
    <w:rPr>
      <w:rFonts w:eastAsia="Times New Roman"/>
      <w:color w:val="0000FF"/>
      <w:sz w:val="20"/>
      <w:szCs w:val="20"/>
      <w:u w:val="single"/>
    </w:rPr>
  </w:style>
  <w:style w:type="paragraph" w:styleId="CommentText">
    <w:name w:val="annotation text"/>
    <w:basedOn w:val="Normal"/>
    <w:link w:val="CommentTextChar"/>
    <w:uiPriority w:val="99"/>
    <w:rsid w:val="00230AB3"/>
    <w:pPr>
      <w:spacing w:after="160" w:line="264" w:lineRule="auto"/>
    </w:pPr>
    <w:rPr>
      <w:rFonts w:ascii="Calibri" w:hAnsi="Calibri"/>
    </w:rPr>
  </w:style>
  <w:style w:type="character" w:customStyle="1" w:styleId="CommentTextChar">
    <w:name w:val="Comment Text Char"/>
    <w:basedOn w:val="DefaultParagraphFont"/>
    <w:link w:val="CommentText"/>
    <w:uiPriority w:val="99"/>
    <w:locked/>
    <w:rsid w:val="00230AB3"/>
    <w:rPr>
      <w:rFonts w:ascii="Calibri" w:hAnsi="Calibri" w:cs="Times New Roman"/>
      <w:color w:val="000000"/>
      <w:sz w:val="20"/>
      <w:szCs w:val="20"/>
      <w:lang w:eastAsia="ru-RU"/>
    </w:rPr>
  </w:style>
  <w:style w:type="paragraph" w:customStyle="1" w:styleId="Default">
    <w:name w:val="Default"/>
    <w:uiPriority w:val="99"/>
    <w:rsid w:val="00230AB3"/>
    <w:rPr>
      <w:rFonts w:ascii="Times New Roman" w:eastAsia="Times New Roman" w:hAnsi="Times New Roman"/>
      <w:sz w:val="24"/>
      <w:szCs w:val="20"/>
    </w:rPr>
  </w:style>
  <w:style w:type="paragraph" w:customStyle="1" w:styleId="13">
    <w:name w:val="Знак концевой сноски1"/>
    <w:basedOn w:val="12"/>
    <w:uiPriority w:val="99"/>
    <w:rsid w:val="00230AB3"/>
    <w:rPr>
      <w:vertAlign w:val="superscript"/>
    </w:rPr>
  </w:style>
  <w:style w:type="paragraph" w:styleId="Footer">
    <w:name w:val="footer"/>
    <w:basedOn w:val="Normal"/>
    <w:link w:val="FooterChar"/>
    <w:uiPriority w:val="99"/>
    <w:rsid w:val="00230AB3"/>
    <w:pPr>
      <w:tabs>
        <w:tab w:val="center" w:pos="4677"/>
        <w:tab w:val="right" w:pos="9355"/>
      </w:tabs>
    </w:pPr>
    <w:rPr>
      <w:rFonts w:ascii="Calibri" w:hAnsi="Calibri"/>
      <w:sz w:val="22"/>
    </w:rPr>
  </w:style>
  <w:style w:type="character" w:customStyle="1" w:styleId="FooterChar">
    <w:name w:val="Footer Char"/>
    <w:basedOn w:val="DefaultParagraphFont"/>
    <w:link w:val="Footer"/>
    <w:uiPriority w:val="99"/>
    <w:locked/>
    <w:rsid w:val="00230AB3"/>
    <w:rPr>
      <w:rFonts w:ascii="Calibri" w:hAnsi="Calibri" w:cs="Times New Roman"/>
      <w:color w:val="000000"/>
      <w:sz w:val="20"/>
      <w:szCs w:val="20"/>
      <w:lang w:eastAsia="ru-RU"/>
    </w:rPr>
  </w:style>
  <w:style w:type="paragraph" w:customStyle="1" w:styleId="a1">
    <w:name w:val="Гипертекстовая ссылка"/>
    <w:uiPriority w:val="99"/>
    <w:rsid w:val="00230AB3"/>
    <w:rPr>
      <w:rFonts w:eastAsia="Times New Roman"/>
      <w:color w:val="106BBE"/>
      <w:sz w:val="26"/>
      <w:szCs w:val="20"/>
    </w:rPr>
  </w:style>
  <w:style w:type="paragraph" w:customStyle="1" w:styleId="TableParagraph">
    <w:name w:val="Table Paragraph"/>
    <w:basedOn w:val="Normal"/>
    <w:uiPriority w:val="99"/>
    <w:rsid w:val="00230AB3"/>
    <w:pPr>
      <w:widowControl w:val="0"/>
    </w:pPr>
    <w:rPr>
      <w:sz w:val="22"/>
    </w:rPr>
  </w:style>
  <w:style w:type="paragraph" w:customStyle="1" w:styleId="14">
    <w:name w:val="Гиперссылка1"/>
    <w:uiPriority w:val="99"/>
    <w:rsid w:val="00230AB3"/>
    <w:rPr>
      <w:rFonts w:eastAsia="Times New Roman"/>
      <w:color w:val="0000FF"/>
      <w:sz w:val="20"/>
      <w:szCs w:val="20"/>
      <w:u w:val="single"/>
    </w:rPr>
  </w:style>
  <w:style w:type="paragraph" w:styleId="TOC3">
    <w:name w:val="toc 3"/>
    <w:basedOn w:val="Normal"/>
    <w:next w:val="Normal"/>
    <w:link w:val="TOC3Char"/>
    <w:uiPriority w:val="99"/>
    <w:rsid w:val="00230AB3"/>
    <w:pPr>
      <w:ind w:left="400"/>
    </w:pPr>
    <w:rPr>
      <w:rFonts w:ascii="XO Thames" w:eastAsia="Calibri" w:hAnsi="XO Thames"/>
      <w:color w:val="auto"/>
      <w:sz w:val="22"/>
    </w:rPr>
  </w:style>
  <w:style w:type="character" w:customStyle="1" w:styleId="TOC3Char">
    <w:name w:val="TOC 3 Char"/>
    <w:link w:val="TOC3"/>
    <w:uiPriority w:val="99"/>
    <w:locked/>
    <w:rsid w:val="00230AB3"/>
    <w:rPr>
      <w:rFonts w:ascii="XO Thames" w:hAnsi="XO Thames"/>
      <w:sz w:val="22"/>
      <w:lang w:eastAsia="ru-RU"/>
    </w:rPr>
  </w:style>
  <w:style w:type="paragraph" w:customStyle="1" w:styleId="a2">
    <w:name w:val="Нормальный (таблица)"/>
    <w:basedOn w:val="Normal"/>
    <w:next w:val="Normal"/>
    <w:uiPriority w:val="99"/>
    <w:rsid w:val="00230AB3"/>
    <w:pPr>
      <w:widowControl w:val="0"/>
      <w:jc w:val="both"/>
    </w:pPr>
    <w:rPr>
      <w:rFonts w:ascii="Arial" w:hAnsi="Arial"/>
      <w:sz w:val="24"/>
    </w:rPr>
  </w:style>
  <w:style w:type="paragraph" w:customStyle="1" w:styleId="30">
    <w:name w:val="Основной шрифт абзаца3"/>
    <w:uiPriority w:val="99"/>
    <w:rsid w:val="00230AB3"/>
    <w:rPr>
      <w:rFonts w:eastAsia="Times New Roman"/>
      <w:color w:val="000000"/>
      <w:sz w:val="20"/>
      <w:szCs w:val="20"/>
    </w:rPr>
  </w:style>
  <w:style w:type="paragraph" w:customStyle="1" w:styleId="ConsPlusNonformat">
    <w:name w:val="ConsPlusNonformat"/>
    <w:uiPriority w:val="99"/>
    <w:rsid w:val="00230AB3"/>
    <w:pPr>
      <w:widowControl w:val="0"/>
    </w:pPr>
    <w:rPr>
      <w:rFonts w:ascii="Courier New" w:eastAsia="Times New Roman" w:hAnsi="Courier New"/>
      <w:color w:val="000000"/>
      <w:sz w:val="20"/>
      <w:szCs w:val="20"/>
    </w:rPr>
  </w:style>
  <w:style w:type="paragraph" w:customStyle="1" w:styleId="FontStyle26">
    <w:name w:val="Font Style26"/>
    <w:uiPriority w:val="99"/>
    <w:rsid w:val="00230AB3"/>
    <w:rPr>
      <w:rFonts w:ascii="Times New Roman" w:eastAsia="Times New Roman" w:hAnsi="Times New Roman"/>
      <w:sz w:val="26"/>
      <w:szCs w:val="20"/>
    </w:rPr>
  </w:style>
  <w:style w:type="paragraph" w:customStyle="1" w:styleId="20">
    <w:name w:val="Знак сноски2"/>
    <w:basedOn w:val="2"/>
    <w:uiPriority w:val="99"/>
    <w:rsid w:val="00230AB3"/>
    <w:rPr>
      <w:vertAlign w:val="superscript"/>
    </w:rPr>
  </w:style>
  <w:style w:type="paragraph" w:styleId="NormalWeb">
    <w:name w:val="Normal (Web)"/>
    <w:basedOn w:val="Normal"/>
    <w:link w:val="NormalWebChar"/>
    <w:uiPriority w:val="99"/>
    <w:rsid w:val="00230AB3"/>
    <w:pPr>
      <w:spacing w:before="30" w:after="30"/>
    </w:pPr>
    <w:rPr>
      <w:rFonts w:eastAsia="Calibri"/>
    </w:rPr>
  </w:style>
  <w:style w:type="character" w:customStyle="1" w:styleId="NormalWebChar">
    <w:name w:val="Normal (Web) Char"/>
    <w:link w:val="NormalWeb"/>
    <w:uiPriority w:val="99"/>
    <w:locked/>
    <w:rsid w:val="00230AB3"/>
    <w:rPr>
      <w:rFonts w:ascii="Times New Roman" w:hAnsi="Times New Roman"/>
      <w:color w:val="000000"/>
      <w:sz w:val="20"/>
      <w:lang w:eastAsia="ru-RU"/>
    </w:rPr>
  </w:style>
  <w:style w:type="paragraph" w:customStyle="1" w:styleId="hgkelc">
    <w:name w:val="hgkelc"/>
    <w:basedOn w:val="12"/>
    <w:uiPriority w:val="99"/>
    <w:rsid w:val="00230AB3"/>
  </w:style>
  <w:style w:type="paragraph" w:customStyle="1" w:styleId="ConsPlusTitle">
    <w:name w:val="ConsPlusTitle"/>
    <w:uiPriority w:val="99"/>
    <w:rsid w:val="00230AB3"/>
    <w:pPr>
      <w:widowControl w:val="0"/>
    </w:pPr>
    <w:rPr>
      <w:rFonts w:eastAsia="Times New Roman"/>
      <w:b/>
      <w:szCs w:val="20"/>
    </w:rPr>
  </w:style>
  <w:style w:type="paragraph" w:customStyle="1" w:styleId="21">
    <w:name w:val="Гиперссылка2"/>
    <w:link w:val="Hyperlink"/>
    <w:uiPriority w:val="99"/>
    <w:rsid w:val="00230AB3"/>
    <w:pPr>
      <w:spacing w:after="160" w:line="259" w:lineRule="auto"/>
    </w:pPr>
    <w:rPr>
      <w:rFonts w:eastAsia="Times New Roman"/>
      <w:color w:val="0000FF"/>
      <w:u w:val="single"/>
    </w:rPr>
  </w:style>
  <w:style w:type="character" w:styleId="Hyperlink">
    <w:name w:val="Hyperlink"/>
    <w:basedOn w:val="DefaultParagraphFont"/>
    <w:link w:val="21"/>
    <w:uiPriority w:val="99"/>
    <w:locked/>
    <w:rsid w:val="00230AB3"/>
    <w:rPr>
      <w:rFonts w:eastAsia="Times New Roman" w:cs="Times New Roman"/>
      <w:color w:val="0000FF"/>
      <w:sz w:val="22"/>
      <w:szCs w:val="22"/>
      <w:u w:val="single"/>
      <w:lang w:val="ru-RU" w:eastAsia="ru-RU" w:bidi="ar-SA"/>
    </w:rPr>
  </w:style>
  <w:style w:type="paragraph" w:customStyle="1" w:styleId="Footnote">
    <w:name w:val="Footnote"/>
    <w:basedOn w:val="Normal"/>
    <w:uiPriority w:val="99"/>
    <w:rsid w:val="00230AB3"/>
  </w:style>
  <w:style w:type="paragraph" w:styleId="BalloonText">
    <w:name w:val="Balloon Text"/>
    <w:basedOn w:val="Normal"/>
    <w:link w:val="BalloonTextChar"/>
    <w:uiPriority w:val="99"/>
    <w:rsid w:val="00230AB3"/>
    <w:rPr>
      <w:rFonts w:ascii="Tahoma" w:hAnsi="Tahoma"/>
      <w:sz w:val="16"/>
    </w:rPr>
  </w:style>
  <w:style w:type="character" w:customStyle="1" w:styleId="BalloonTextChar">
    <w:name w:val="Balloon Text Char"/>
    <w:basedOn w:val="DefaultParagraphFont"/>
    <w:link w:val="BalloonText"/>
    <w:uiPriority w:val="99"/>
    <w:locked/>
    <w:rsid w:val="00230AB3"/>
    <w:rPr>
      <w:rFonts w:ascii="Tahoma" w:hAnsi="Tahoma" w:cs="Times New Roman"/>
      <w:color w:val="000000"/>
      <w:sz w:val="20"/>
      <w:szCs w:val="20"/>
      <w:lang w:eastAsia="ru-RU"/>
    </w:rPr>
  </w:style>
  <w:style w:type="paragraph" w:styleId="ListParagraph">
    <w:name w:val="List Paragraph"/>
    <w:basedOn w:val="Normal"/>
    <w:link w:val="ListParagraphChar"/>
    <w:uiPriority w:val="99"/>
    <w:qFormat/>
    <w:rsid w:val="00230AB3"/>
    <w:pPr>
      <w:spacing w:after="200" w:line="276" w:lineRule="auto"/>
      <w:ind w:left="720"/>
      <w:contextualSpacing/>
    </w:pPr>
    <w:rPr>
      <w:rFonts w:ascii="Calibri" w:eastAsia="Calibri" w:hAnsi="Calibri"/>
    </w:rPr>
  </w:style>
  <w:style w:type="character" w:customStyle="1" w:styleId="ListParagraphChar">
    <w:name w:val="List Paragraph Char"/>
    <w:link w:val="ListParagraph"/>
    <w:uiPriority w:val="99"/>
    <w:locked/>
    <w:rsid w:val="00230AB3"/>
    <w:rPr>
      <w:rFonts w:ascii="Calibri" w:hAnsi="Calibri"/>
      <w:color w:val="000000"/>
      <w:sz w:val="20"/>
      <w:lang w:eastAsia="ru-RU"/>
    </w:rPr>
  </w:style>
  <w:style w:type="paragraph" w:styleId="TOC1">
    <w:name w:val="toc 1"/>
    <w:basedOn w:val="Normal"/>
    <w:next w:val="Normal"/>
    <w:link w:val="TOC1Char"/>
    <w:uiPriority w:val="99"/>
    <w:rsid w:val="00230AB3"/>
    <w:pPr>
      <w:spacing w:after="160" w:line="259" w:lineRule="auto"/>
    </w:pPr>
    <w:rPr>
      <w:rFonts w:ascii="XO Thames" w:eastAsia="Calibri" w:hAnsi="XO Thames"/>
      <w:b/>
      <w:color w:val="auto"/>
      <w:sz w:val="22"/>
    </w:rPr>
  </w:style>
  <w:style w:type="character" w:customStyle="1" w:styleId="TOC1Char">
    <w:name w:val="TOC 1 Char"/>
    <w:link w:val="TOC1"/>
    <w:uiPriority w:val="99"/>
    <w:locked/>
    <w:rsid w:val="00230AB3"/>
    <w:rPr>
      <w:rFonts w:ascii="XO Thames" w:hAnsi="XO Thames"/>
      <w:b/>
      <w:sz w:val="22"/>
      <w:lang w:eastAsia="ru-RU"/>
    </w:rPr>
  </w:style>
  <w:style w:type="paragraph" w:styleId="Header">
    <w:name w:val="header"/>
    <w:basedOn w:val="Normal"/>
    <w:link w:val="HeaderChar"/>
    <w:uiPriority w:val="99"/>
    <w:rsid w:val="00230AB3"/>
    <w:pPr>
      <w:tabs>
        <w:tab w:val="center" w:pos="4677"/>
        <w:tab w:val="right" w:pos="9355"/>
      </w:tabs>
    </w:pPr>
    <w:rPr>
      <w:rFonts w:ascii="Calibri" w:hAnsi="Calibri"/>
      <w:sz w:val="22"/>
    </w:rPr>
  </w:style>
  <w:style w:type="character" w:customStyle="1" w:styleId="HeaderChar">
    <w:name w:val="Header Char"/>
    <w:basedOn w:val="DefaultParagraphFont"/>
    <w:link w:val="Header"/>
    <w:uiPriority w:val="99"/>
    <w:locked/>
    <w:rsid w:val="00230AB3"/>
    <w:rPr>
      <w:rFonts w:ascii="Calibri" w:hAnsi="Calibri" w:cs="Times New Roman"/>
      <w:color w:val="000000"/>
      <w:sz w:val="20"/>
      <w:szCs w:val="20"/>
      <w:lang w:eastAsia="ru-RU"/>
    </w:rPr>
  </w:style>
  <w:style w:type="paragraph" w:customStyle="1" w:styleId="HeaderandFooter">
    <w:name w:val="Header and Footer"/>
    <w:uiPriority w:val="99"/>
    <w:rsid w:val="00230AB3"/>
    <w:pPr>
      <w:jc w:val="both"/>
    </w:pPr>
    <w:rPr>
      <w:rFonts w:ascii="XO Thames" w:eastAsia="Times New Roman" w:hAnsi="XO Thames"/>
      <w:color w:val="000000"/>
      <w:sz w:val="20"/>
      <w:szCs w:val="20"/>
    </w:rPr>
  </w:style>
  <w:style w:type="paragraph" w:customStyle="1" w:styleId="15">
    <w:name w:val="Номер страницы1"/>
    <w:basedOn w:val="12"/>
    <w:uiPriority w:val="99"/>
    <w:rsid w:val="00230AB3"/>
  </w:style>
  <w:style w:type="paragraph" w:styleId="TOC9">
    <w:name w:val="toc 9"/>
    <w:basedOn w:val="Normal"/>
    <w:next w:val="Normal"/>
    <w:link w:val="TOC9Char"/>
    <w:uiPriority w:val="99"/>
    <w:rsid w:val="00230AB3"/>
    <w:pPr>
      <w:ind w:left="1600"/>
    </w:pPr>
    <w:rPr>
      <w:rFonts w:ascii="XO Thames" w:eastAsia="Calibri" w:hAnsi="XO Thames"/>
      <w:color w:val="auto"/>
      <w:sz w:val="22"/>
    </w:rPr>
  </w:style>
  <w:style w:type="character" w:customStyle="1" w:styleId="TOC9Char">
    <w:name w:val="TOC 9 Char"/>
    <w:link w:val="TOC9"/>
    <w:uiPriority w:val="99"/>
    <w:locked/>
    <w:rsid w:val="00230AB3"/>
    <w:rPr>
      <w:rFonts w:ascii="XO Thames" w:hAnsi="XO Thames"/>
      <w:sz w:val="22"/>
      <w:lang w:eastAsia="ru-RU"/>
    </w:rPr>
  </w:style>
  <w:style w:type="paragraph" w:customStyle="1" w:styleId="16">
    <w:name w:val="Знак сноски1"/>
    <w:uiPriority w:val="99"/>
    <w:rsid w:val="00230AB3"/>
    <w:rPr>
      <w:rFonts w:eastAsia="Times New Roman"/>
      <w:sz w:val="20"/>
      <w:szCs w:val="20"/>
      <w:vertAlign w:val="superscript"/>
    </w:rPr>
  </w:style>
  <w:style w:type="paragraph" w:customStyle="1" w:styleId="markedcontent">
    <w:name w:val="markedcontent"/>
    <w:uiPriority w:val="99"/>
    <w:rsid w:val="00230AB3"/>
    <w:rPr>
      <w:rFonts w:eastAsia="Times New Roman"/>
      <w:color w:val="000000"/>
      <w:sz w:val="20"/>
      <w:szCs w:val="20"/>
    </w:rPr>
  </w:style>
  <w:style w:type="paragraph" w:customStyle="1" w:styleId="17">
    <w:name w:val="Знак примечания1"/>
    <w:basedOn w:val="12"/>
    <w:uiPriority w:val="99"/>
    <w:rsid w:val="00230AB3"/>
    <w:rPr>
      <w:sz w:val="16"/>
    </w:rPr>
  </w:style>
  <w:style w:type="paragraph" w:styleId="TOC8">
    <w:name w:val="toc 8"/>
    <w:basedOn w:val="Normal"/>
    <w:next w:val="Normal"/>
    <w:link w:val="TOC8Char"/>
    <w:uiPriority w:val="99"/>
    <w:rsid w:val="00230AB3"/>
    <w:pPr>
      <w:ind w:left="1400"/>
    </w:pPr>
    <w:rPr>
      <w:rFonts w:ascii="XO Thames" w:eastAsia="Calibri" w:hAnsi="XO Thames"/>
      <w:color w:val="auto"/>
      <w:sz w:val="22"/>
    </w:rPr>
  </w:style>
  <w:style w:type="character" w:customStyle="1" w:styleId="TOC8Char">
    <w:name w:val="TOC 8 Char"/>
    <w:link w:val="TOC8"/>
    <w:uiPriority w:val="99"/>
    <w:locked/>
    <w:rsid w:val="00230AB3"/>
    <w:rPr>
      <w:rFonts w:ascii="XO Thames" w:hAnsi="XO Thames"/>
      <w:sz w:val="22"/>
      <w:lang w:eastAsia="ru-RU"/>
    </w:rPr>
  </w:style>
  <w:style w:type="paragraph" w:styleId="CommentSubject">
    <w:name w:val="annotation subject"/>
    <w:basedOn w:val="CommentText"/>
    <w:next w:val="CommentText"/>
    <w:link w:val="CommentSubjectChar"/>
    <w:uiPriority w:val="99"/>
    <w:rsid w:val="00230AB3"/>
    <w:rPr>
      <w:b/>
    </w:rPr>
  </w:style>
  <w:style w:type="character" w:customStyle="1" w:styleId="CommentSubjectChar">
    <w:name w:val="Comment Subject Char"/>
    <w:basedOn w:val="CommentTextChar"/>
    <w:link w:val="CommentSubject"/>
    <w:uiPriority w:val="99"/>
    <w:locked/>
    <w:rsid w:val="00230AB3"/>
    <w:rPr>
      <w:b/>
    </w:rPr>
  </w:style>
  <w:style w:type="paragraph" w:styleId="TOC5">
    <w:name w:val="toc 5"/>
    <w:basedOn w:val="Normal"/>
    <w:next w:val="Normal"/>
    <w:link w:val="TOC5Char"/>
    <w:uiPriority w:val="99"/>
    <w:rsid w:val="00230AB3"/>
    <w:pPr>
      <w:ind w:left="800"/>
    </w:pPr>
    <w:rPr>
      <w:rFonts w:ascii="XO Thames" w:eastAsia="Calibri" w:hAnsi="XO Thames"/>
      <w:color w:val="auto"/>
      <w:sz w:val="22"/>
    </w:rPr>
  </w:style>
  <w:style w:type="character" w:customStyle="1" w:styleId="TOC5Char">
    <w:name w:val="TOC 5 Char"/>
    <w:link w:val="TOC5"/>
    <w:uiPriority w:val="99"/>
    <w:locked/>
    <w:rsid w:val="00230AB3"/>
    <w:rPr>
      <w:rFonts w:ascii="XO Thames" w:hAnsi="XO Thames"/>
      <w:sz w:val="22"/>
      <w:lang w:eastAsia="ru-RU"/>
    </w:rPr>
  </w:style>
  <w:style w:type="paragraph" w:customStyle="1" w:styleId="ConsPlusCell">
    <w:name w:val="ConsPlusCell"/>
    <w:uiPriority w:val="99"/>
    <w:rsid w:val="00230AB3"/>
    <w:pPr>
      <w:widowControl w:val="0"/>
    </w:pPr>
    <w:rPr>
      <w:rFonts w:eastAsia="Times New Roman"/>
      <w:szCs w:val="20"/>
    </w:rPr>
  </w:style>
  <w:style w:type="paragraph" w:styleId="Subtitle">
    <w:name w:val="Subtitle"/>
    <w:basedOn w:val="Normal"/>
    <w:next w:val="Normal"/>
    <w:link w:val="SubtitleChar"/>
    <w:uiPriority w:val="99"/>
    <w:qFormat/>
    <w:rsid w:val="00230AB3"/>
    <w:pPr>
      <w:jc w:val="both"/>
    </w:pPr>
    <w:rPr>
      <w:rFonts w:ascii="XO Thames" w:hAnsi="XO Thames"/>
      <w:i/>
      <w:color w:val="auto"/>
      <w:sz w:val="24"/>
    </w:rPr>
  </w:style>
  <w:style w:type="character" w:customStyle="1" w:styleId="SubtitleChar">
    <w:name w:val="Subtitle Char"/>
    <w:basedOn w:val="DefaultParagraphFont"/>
    <w:link w:val="Subtitle"/>
    <w:uiPriority w:val="99"/>
    <w:locked/>
    <w:rsid w:val="00230AB3"/>
    <w:rPr>
      <w:rFonts w:ascii="XO Thames" w:hAnsi="XO Thames" w:cs="Times New Roman"/>
      <w:i/>
      <w:sz w:val="24"/>
      <w:lang w:val="ru-RU" w:eastAsia="ru-RU" w:bidi="ar-SA"/>
    </w:rPr>
  </w:style>
  <w:style w:type="character" w:customStyle="1" w:styleId="TitleChar">
    <w:name w:val="Title Char"/>
    <w:uiPriority w:val="99"/>
    <w:locked/>
    <w:rsid w:val="00230AB3"/>
    <w:rPr>
      <w:rFonts w:ascii="XO Thames" w:hAnsi="XO Thames"/>
      <w:b/>
      <w:caps/>
      <w:sz w:val="40"/>
    </w:rPr>
  </w:style>
  <w:style w:type="paragraph" w:styleId="Title">
    <w:name w:val="Title"/>
    <w:basedOn w:val="Normal"/>
    <w:next w:val="Normal"/>
    <w:link w:val="TitleChar1"/>
    <w:uiPriority w:val="99"/>
    <w:qFormat/>
    <w:rsid w:val="00230AB3"/>
    <w:pPr>
      <w:contextualSpacing/>
    </w:pPr>
    <w:rPr>
      <w:rFonts w:ascii="XO Thames" w:eastAsia="Calibri" w:hAnsi="XO Thames"/>
      <w:b/>
      <w:caps/>
      <w:color w:val="auto"/>
      <w:sz w:val="40"/>
    </w:rPr>
  </w:style>
  <w:style w:type="character" w:customStyle="1" w:styleId="TitleChar1">
    <w:name w:val="Title Char1"/>
    <w:basedOn w:val="DefaultParagraphFont"/>
    <w:link w:val="Title"/>
    <w:uiPriority w:val="99"/>
    <w:locked/>
    <w:rsid w:val="00C07449"/>
    <w:rPr>
      <w:rFonts w:ascii="Cambria" w:hAnsi="Cambria" w:cs="Times New Roman"/>
      <w:b/>
      <w:bCs/>
      <w:color w:val="000000"/>
      <w:kern w:val="28"/>
      <w:sz w:val="32"/>
      <w:szCs w:val="32"/>
    </w:rPr>
  </w:style>
  <w:style w:type="paragraph" w:customStyle="1" w:styleId="ConsPlusTitlePage">
    <w:name w:val="ConsPlusTitlePage"/>
    <w:uiPriority w:val="99"/>
    <w:rsid w:val="00230AB3"/>
    <w:pPr>
      <w:widowControl w:val="0"/>
    </w:pPr>
    <w:rPr>
      <w:rFonts w:ascii="Tahoma" w:eastAsia="Times New Roman" w:hAnsi="Tahoma"/>
      <w:color w:val="000000"/>
      <w:sz w:val="20"/>
      <w:szCs w:val="20"/>
    </w:rPr>
  </w:style>
  <w:style w:type="paragraph" w:styleId="BodyText">
    <w:name w:val="Body Text"/>
    <w:basedOn w:val="Normal"/>
    <w:link w:val="BodyTextChar"/>
    <w:uiPriority w:val="99"/>
    <w:rsid w:val="00230AB3"/>
    <w:pPr>
      <w:widowControl w:val="0"/>
    </w:pPr>
    <w:rPr>
      <w:sz w:val="28"/>
    </w:rPr>
  </w:style>
  <w:style w:type="character" w:customStyle="1" w:styleId="BodyTextChar">
    <w:name w:val="Body Text Char"/>
    <w:basedOn w:val="DefaultParagraphFont"/>
    <w:link w:val="BodyText"/>
    <w:uiPriority w:val="99"/>
    <w:locked/>
    <w:rsid w:val="00230AB3"/>
    <w:rPr>
      <w:rFonts w:ascii="Times New Roman" w:hAnsi="Times New Roman" w:cs="Times New Roman"/>
      <w:color w:val="000000"/>
      <w:sz w:val="20"/>
      <w:szCs w:val="20"/>
      <w:lang w:eastAsia="ru-RU"/>
    </w:rPr>
  </w:style>
  <w:style w:type="paragraph" w:styleId="NoSpacing">
    <w:name w:val="No Spacing"/>
    <w:link w:val="NoSpacingChar"/>
    <w:uiPriority w:val="99"/>
    <w:qFormat/>
    <w:rsid w:val="00230AB3"/>
    <w:pPr>
      <w:spacing w:after="160" w:line="259" w:lineRule="auto"/>
    </w:pPr>
    <w:rPr>
      <w:color w:val="000000"/>
    </w:rPr>
  </w:style>
  <w:style w:type="character" w:customStyle="1" w:styleId="NoSpacingChar">
    <w:name w:val="No Spacing Char"/>
    <w:link w:val="NoSpacing"/>
    <w:uiPriority w:val="99"/>
    <w:locked/>
    <w:rsid w:val="00230AB3"/>
    <w:rPr>
      <w:color w:val="000000"/>
      <w:sz w:val="22"/>
      <w:lang w:eastAsia="ru-RU"/>
    </w:rPr>
  </w:style>
  <w:style w:type="paragraph" w:customStyle="1" w:styleId="Postan">
    <w:name w:val="Postan"/>
    <w:basedOn w:val="Normal"/>
    <w:uiPriority w:val="99"/>
    <w:rsid w:val="00230AB3"/>
    <w:pPr>
      <w:jc w:val="center"/>
    </w:pPr>
    <w:rPr>
      <w:color w:val="auto"/>
      <w:sz w:val="28"/>
    </w:rPr>
  </w:style>
  <w:style w:type="character" w:customStyle="1" w:styleId="18">
    <w:name w:val="Название Знак1"/>
    <w:basedOn w:val="DefaultParagraphFont"/>
    <w:uiPriority w:val="99"/>
    <w:rsid w:val="00230AB3"/>
    <w:rPr>
      <w:rFonts w:ascii="Calibri Light" w:hAnsi="Calibri Light" w:cs="Times New Roman"/>
      <w:spacing w:val="-10"/>
      <w:kern w:val="28"/>
      <w:sz w:val="56"/>
      <w:szCs w:val="56"/>
      <w:lang w:eastAsia="ru-RU"/>
    </w:rPr>
  </w:style>
  <w:style w:type="character" w:customStyle="1" w:styleId="a3">
    <w:name w:val="Заголовок Знак"/>
    <w:basedOn w:val="DefaultParagraphFont"/>
    <w:uiPriority w:val="99"/>
    <w:rsid w:val="00230AB3"/>
    <w:rPr>
      <w:rFonts w:ascii="Calibri Light" w:hAnsi="Calibri Light" w:cs="Times New Roman"/>
      <w:spacing w:val="-10"/>
      <w:kern w:val="28"/>
      <w:sz w:val="56"/>
      <w:szCs w:val="56"/>
      <w:lang w:eastAsia="ru-RU"/>
    </w:rPr>
  </w:style>
  <w:style w:type="paragraph" w:customStyle="1" w:styleId="ConsNonformat">
    <w:name w:val="ConsNonformat"/>
    <w:link w:val="ConsNonformat1"/>
    <w:uiPriority w:val="99"/>
    <w:rsid w:val="00E1214E"/>
    <w:pPr>
      <w:widowControl w:val="0"/>
      <w:ind w:right="19772"/>
    </w:pPr>
    <w:rPr>
      <w:rFonts w:ascii="Courier New" w:hAnsi="Courier New"/>
    </w:rPr>
  </w:style>
  <w:style w:type="character" w:customStyle="1" w:styleId="ConsNonformat1">
    <w:name w:val="ConsNonformat1"/>
    <w:link w:val="ConsNonformat"/>
    <w:uiPriority w:val="99"/>
    <w:locked/>
    <w:rsid w:val="00E1214E"/>
    <w:rPr>
      <w:rFonts w:ascii="Courier New" w:hAnsi="Courier New"/>
      <w:sz w:val="22"/>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35</Pages>
  <Words>5073</Words>
  <Characters>28918</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 </dc:title>
  <dc:subject/>
  <dc:creator>User</dc:creator>
  <cp:keywords/>
  <dc:description/>
  <cp:lastModifiedBy>User</cp:lastModifiedBy>
  <cp:revision>2</cp:revision>
  <cp:lastPrinted>2026-02-12T08:54:00Z</cp:lastPrinted>
  <dcterms:created xsi:type="dcterms:W3CDTF">2026-02-12T09:23:00Z</dcterms:created>
  <dcterms:modified xsi:type="dcterms:W3CDTF">2026-02-12T09:23:00Z</dcterms:modified>
</cp:coreProperties>
</file>